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19538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19538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0597D0D6" w14:textId="2C3366AE" w:rsidR="00195384" w:rsidRDefault="00195384">
            <w:pPr>
              <w:rPr>
                <w:sz w:val="22"/>
              </w:rPr>
            </w:pPr>
            <w:r w:rsidRPr="00195384">
              <w:rPr>
                <w:rFonts w:hint="eastAsia"/>
                <w:sz w:val="22"/>
              </w:rPr>
              <w:t>熊本県育児休業</w:t>
            </w:r>
          </w:p>
          <w:p w14:paraId="51FE7AAC" w14:textId="577D8658" w:rsidR="004B2A42" w:rsidRPr="00195384" w:rsidRDefault="00195384">
            <w:pPr>
              <w:rPr>
                <w:rFonts w:hint="eastAsia"/>
                <w:sz w:val="22"/>
              </w:rPr>
            </w:pPr>
            <w:r w:rsidRPr="00195384">
              <w:rPr>
                <w:rFonts w:hint="eastAsia"/>
                <w:sz w:val="22"/>
              </w:rPr>
              <w:t>サポート職員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9538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19538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19538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19538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19538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195384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195384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195384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195384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D39209E" w14:textId="77777777" w:rsidR="00AF37A2" w:rsidRPr="00195384" w:rsidRDefault="00195384">
            <w:pPr>
              <w:rPr>
                <w:sz w:val="21"/>
                <w:szCs w:val="21"/>
              </w:rPr>
            </w:pPr>
            <w:r w:rsidRPr="00195384">
              <w:rPr>
                <w:rFonts w:hint="eastAsia"/>
                <w:sz w:val="21"/>
                <w:szCs w:val="21"/>
              </w:rPr>
              <w:t>県南広域本部</w:t>
            </w:r>
          </w:p>
          <w:p w14:paraId="1260F2EC" w14:textId="77777777" w:rsidR="00195384" w:rsidRPr="00195384" w:rsidRDefault="00195384">
            <w:pPr>
              <w:rPr>
                <w:sz w:val="21"/>
                <w:szCs w:val="21"/>
              </w:rPr>
            </w:pPr>
            <w:r w:rsidRPr="00195384">
              <w:rPr>
                <w:rFonts w:hint="eastAsia"/>
                <w:sz w:val="21"/>
                <w:szCs w:val="21"/>
              </w:rPr>
              <w:t>芦北地域振興局</w:t>
            </w:r>
          </w:p>
          <w:p w14:paraId="05E260C3" w14:textId="25B5CF3D" w:rsidR="00195384" w:rsidRPr="00392564" w:rsidRDefault="00195384">
            <w:pPr>
              <w:rPr>
                <w:rFonts w:hint="eastAsia"/>
                <w:sz w:val="18"/>
                <w:szCs w:val="18"/>
              </w:rPr>
            </w:pPr>
            <w:r w:rsidRPr="00195384">
              <w:rPr>
                <w:rFonts w:hint="eastAsia"/>
                <w:sz w:val="21"/>
                <w:szCs w:val="21"/>
              </w:rPr>
              <w:t>水俣保健所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4A4E0B5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195384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195384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195384">
              <w:rPr>
                <w:rFonts w:hint="eastAsia"/>
                <w:sz w:val="21"/>
                <w:szCs w:val="21"/>
              </w:rPr>
              <w:t>１２日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195384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229BB3D1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195384">
              <w:rPr>
                <w:rFonts w:hint="eastAsia"/>
                <w:sz w:val="21"/>
                <w:szCs w:val="21"/>
              </w:rPr>
              <w:t>１３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195384">
              <w:rPr>
                <w:rFonts w:hint="eastAsia"/>
                <w:sz w:val="21"/>
                <w:szCs w:val="21"/>
              </w:rPr>
              <w:t>００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3A8A7398" w:rsidR="00DA372C" w:rsidRDefault="00195384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　付　　県南広域本部総務課（２階）</w:t>
            </w:r>
          </w:p>
          <w:p w14:paraId="74D6F0C4" w14:textId="1B4949E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195384">
              <w:rPr>
                <w:rFonts w:hint="eastAsia"/>
                <w:sz w:val="21"/>
                <w:szCs w:val="21"/>
              </w:rPr>
              <w:t xml:space="preserve">　　（八代市西片町１６６０）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384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437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2154136</cp:lastModifiedBy>
  <cp:revision>5</cp:revision>
  <cp:lastPrinted>2020-12-22T04:12:00Z</cp:lastPrinted>
  <dcterms:created xsi:type="dcterms:W3CDTF">2025-01-27T05:05:00Z</dcterms:created>
  <dcterms:modified xsi:type="dcterms:W3CDTF">2026-01-08T05:01:00Z</dcterms:modified>
</cp:coreProperties>
</file>