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FECAA" w14:textId="6DA5A19A" w:rsidR="009458E5" w:rsidRDefault="009458E5" w:rsidP="009B718E">
      <w:pPr>
        <w:spacing w:line="400" w:lineRule="exact"/>
        <w:jc w:val="center"/>
        <w:rPr>
          <w:rFonts w:ascii="HGP創英角ｺﾞｼｯｸUB" w:eastAsia="HGP創英角ｺﾞｼｯｸUB" w:hAnsi="HGP創英角ｺﾞｼｯｸUB"/>
          <w:sz w:val="28"/>
          <w:szCs w:val="28"/>
        </w:rPr>
      </w:pPr>
      <w:r w:rsidRPr="003C5AA9">
        <w:rPr>
          <w:rFonts w:ascii="HGP創英角ｺﾞｼｯｸUB" w:eastAsia="HGP創英角ｺﾞｼｯｸUB" w:hAnsi="HGP創英角ｺﾞｼｯｸUB" w:hint="eastAsia"/>
          <w:sz w:val="28"/>
          <w:szCs w:val="28"/>
        </w:rPr>
        <w:t>令和</w:t>
      </w:r>
      <w:r w:rsidR="00C809BC">
        <w:rPr>
          <w:rFonts w:ascii="HGP創英角ｺﾞｼｯｸUB" w:eastAsia="HGP創英角ｺﾞｼｯｸUB" w:hAnsi="HGP創英角ｺﾞｼｯｸUB" w:hint="eastAsia"/>
          <w:sz w:val="28"/>
          <w:szCs w:val="28"/>
        </w:rPr>
        <w:t>７</w:t>
      </w:r>
      <w:r w:rsidRPr="003C5AA9">
        <w:rPr>
          <w:rFonts w:ascii="HGP創英角ｺﾞｼｯｸUB" w:eastAsia="HGP創英角ｺﾞｼｯｸUB" w:hAnsi="HGP創英角ｺﾞｼｯｸUB" w:hint="eastAsia"/>
          <w:sz w:val="28"/>
          <w:szCs w:val="28"/>
        </w:rPr>
        <w:t>年度</w:t>
      </w:r>
      <w:r w:rsidR="00BC1F7F" w:rsidRPr="009458E5">
        <w:rPr>
          <w:rFonts w:ascii="HGP創英角ｺﾞｼｯｸUB" w:eastAsia="HGP創英角ｺﾞｼｯｸUB" w:hAnsi="HGP創英角ｺﾞｼｯｸUB" w:hint="eastAsia"/>
          <w:sz w:val="28"/>
          <w:szCs w:val="28"/>
        </w:rPr>
        <w:t>熊本県会計年度任用職員</w:t>
      </w:r>
      <w:r>
        <w:rPr>
          <w:rFonts w:ascii="HGP創英角ｺﾞｼｯｸUB" w:eastAsia="HGP創英角ｺﾞｼｯｸUB" w:hAnsi="HGP創英角ｺﾞｼｯｸUB" w:hint="eastAsia"/>
          <w:sz w:val="28"/>
          <w:szCs w:val="28"/>
        </w:rPr>
        <w:t>（</w:t>
      </w:r>
      <w:r w:rsidR="00BD0A71">
        <w:rPr>
          <w:rFonts w:ascii="HGP創英角ｺﾞｼｯｸUB" w:eastAsia="HGP創英角ｺﾞｼｯｸUB" w:hAnsi="HGP創英角ｺﾞｼｯｸUB" w:hint="eastAsia"/>
          <w:sz w:val="28"/>
          <w:szCs w:val="28"/>
        </w:rPr>
        <w:t>愛玩</w:t>
      </w:r>
      <w:r w:rsidR="00BD0A71">
        <w:rPr>
          <w:rFonts w:ascii="HGP創英角ｺﾞｼｯｸUB" w:eastAsia="HGP創英角ｺﾞｼｯｸUB" w:hAnsi="HGP創英角ｺﾞｼｯｸUB"/>
          <w:sz w:val="28"/>
          <w:szCs w:val="28"/>
        </w:rPr>
        <w:t>動物</w:t>
      </w:r>
      <w:r w:rsidR="00BD0A71">
        <w:rPr>
          <w:rFonts w:ascii="HGP創英角ｺﾞｼｯｸUB" w:eastAsia="HGP創英角ｺﾞｼｯｸUB" w:hAnsi="HGP創英角ｺﾞｼｯｸUB" w:hint="eastAsia"/>
          <w:sz w:val="28"/>
          <w:szCs w:val="28"/>
        </w:rPr>
        <w:t>看護師</w:t>
      </w:r>
      <w:r w:rsidR="00BD0A71">
        <w:rPr>
          <w:rFonts w:ascii="HGP創英角ｺﾞｼｯｸUB" w:eastAsia="HGP創英角ｺﾞｼｯｸUB" w:hAnsi="HGP創英角ｺﾞｼｯｸUB"/>
          <w:sz w:val="28"/>
          <w:szCs w:val="28"/>
        </w:rPr>
        <w:t>、</w:t>
      </w:r>
      <w:r w:rsidR="00BC1F7F">
        <w:rPr>
          <w:rFonts w:ascii="HGP創英角ｺﾞｼｯｸUB" w:eastAsia="HGP創英角ｺﾞｼｯｸUB" w:hAnsi="HGP創英角ｺﾞｼｯｸUB" w:hint="eastAsia"/>
          <w:sz w:val="28"/>
          <w:szCs w:val="28"/>
        </w:rPr>
        <w:t>動物愛護</w:t>
      </w:r>
      <w:r w:rsidR="00BD0A71">
        <w:rPr>
          <w:rFonts w:ascii="HGP創英角ｺﾞｼｯｸUB" w:eastAsia="HGP創英角ｺﾞｼｯｸUB" w:hAnsi="HGP創英角ｺﾞｼｯｸUB" w:hint="eastAsia"/>
          <w:sz w:val="28"/>
          <w:szCs w:val="28"/>
        </w:rPr>
        <w:t>指導補助</w:t>
      </w:r>
      <w:r w:rsidR="00BC1F7F">
        <w:rPr>
          <w:rFonts w:ascii="HGP創英角ｺﾞｼｯｸUB" w:eastAsia="HGP創英角ｺﾞｼｯｸUB" w:hAnsi="HGP創英角ｺﾞｼｯｸUB" w:hint="eastAsia"/>
          <w:sz w:val="28"/>
          <w:szCs w:val="28"/>
        </w:rPr>
        <w:t>員</w:t>
      </w:r>
      <w:r>
        <w:rPr>
          <w:rFonts w:ascii="HGP創英角ｺﾞｼｯｸUB" w:eastAsia="HGP創英角ｺﾞｼｯｸUB" w:hAnsi="HGP創英角ｺﾞｼｯｸUB" w:hint="eastAsia"/>
          <w:sz w:val="28"/>
          <w:szCs w:val="28"/>
        </w:rPr>
        <w:t>）募集案内</w:t>
      </w:r>
    </w:p>
    <w:p w14:paraId="71970E9F" w14:textId="77777777" w:rsidR="008257C2" w:rsidRPr="00F07884" w:rsidRDefault="008257C2" w:rsidP="001361AD">
      <w:pPr>
        <w:spacing w:line="100" w:lineRule="exact"/>
        <w:jc w:val="center"/>
        <w:rPr>
          <w:rFonts w:ascii="HGP創英角ｺﾞｼｯｸUB" w:eastAsia="HGP創英角ｺﾞｼｯｸUB" w:hAnsi="HGP創英角ｺﾞｼｯｸUB"/>
          <w:color w:val="FF0000"/>
          <w:sz w:val="28"/>
          <w:szCs w:val="28"/>
        </w:rPr>
      </w:pPr>
    </w:p>
    <w:p w14:paraId="4B18D3EF" w14:textId="77777777" w:rsidR="009458E5" w:rsidRDefault="009458E5" w:rsidP="00D3257A">
      <w:pPr>
        <w:spacing w:line="300" w:lineRule="exact"/>
        <w:rPr>
          <w:rFonts w:ascii="ＭＳ ゴシック" w:eastAsia="ＭＳ ゴシック" w:hAnsi="ＭＳ ゴシック"/>
        </w:rPr>
      </w:pPr>
      <w:r w:rsidRPr="003C5AA9">
        <w:rPr>
          <w:rFonts w:ascii="HGP創英角ｺﾞｼｯｸUB" w:eastAsia="HGP創英角ｺﾞｼｯｸUB" w:hAnsi="HGP創英角ｺﾞｼｯｸUB" w:hint="eastAsia"/>
        </w:rPr>
        <w:t>１　職</w:t>
      </w:r>
      <w:r>
        <w:rPr>
          <w:rFonts w:ascii="HGP創英角ｺﾞｼｯｸUB" w:eastAsia="HGP創英角ｺﾞｼｯｸUB" w:hAnsi="HGP創英角ｺﾞｼｯｸUB" w:hint="eastAsia"/>
        </w:rPr>
        <w:t xml:space="preserve">　　　名</w:t>
      </w:r>
    </w:p>
    <w:p w14:paraId="12876081" w14:textId="54101BE4" w:rsidR="009458E5" w:rsidRDefault="00BD0A71" w:rsidP="00BD0A71">
      <w:pPr>
        <w:pStyle w:val="ab"/>
        <w:numPr>
          <w:ilvl w:val="0"/>
          <w:numId w:val="1"/>
        </w:numPr>
        <w:spacing w:line="300" w:lineRule="exact"/>
        <w:ind w:leftChars="0"/>
      </w:pPr>
      <w:r>
        <w:rPr>
          <w:rFonts w:hint="eastAsia"/>
        </w:rPr>
        <w:t>愛玩</w:t>
      </w:r>
      <w:r>
        <w:t>動物看護師</w:t>
      </w:r>
      <w:r w:rsidR="00D73A9A">
        <w:rPr>
          <w:rFonts w:hint="eastAsia"/>
        </w:rPr>
        <w:t>または</w:t>
      </w:r>
      <w:r>
        <w:t>②動物愛護指導補助員</w:t>
      </w:r>
    </w:p>
    <w:p w14:paraId="6E8DDED2" w14:textId="77777777" w:rsidR="009458E5" w:rsidRPr="003C5AA9" w:rsidRDefault="009458E5" w:rsidP="00D3257A">
      <w:pPr>
        <w:spacing w:line="300" w:lineRule="exact"/>
        <w:rPr>
          <w:rFonts w:ascii="HGP創英角ｺﾞｼｯｸUB" w:eastAsia="HGP創英角ｺﾞｼｯｸUB" w:hAnsi="HGP創英角ｺﾞｼｯｸUB"/>
        </w:rPr>
      </w:pPr>
      <w:r w:rsidRPr="003C5AA9">
        <w:rPr>
          <w:rFonts w:ascii="HGP創英角ｺﾞｼｯｸUB" w:eastAsia="HGP創英角ｺﾞｼｯｸUB" w:hAnsi="HGP創英角ｺﾞｼｯｸUB" w:hint="eastAsia"/>
        </w:rPr>
        <w:t>２　職務内容</w:t>
      </w:r>
    </w:p>
    <w:p w14:paraId="68312A37" w14:textId="77777777" w:rsidR="004F5326" w:rsidRDefault="009458E5" w:rsidP="004F5326">
      <w:pPr>
        <w:spacing w:line="300" w:lineRule="exact"/>
      </w:pPr>
      <w:r>
        <w:rPr>
          <w:rFonts w:hint="eastAsia"/>
        </w:rPr>
        <w:t xml:space="preserve">　</w:t>
      </w:r>
      <w:r w:rsidR="00BD0A71">
        <w:rPr>
          <w:rFonts w:hint="eastAsia"/>
        </w:rPr>
        <w:t xml:space="preserve">　</w:t>
      </w:r>
      <w:r w:rsidR="00BD0A71">
        <w:t>①</w:t>
      </w:r>
      <w:r w:rsidR="00BD0A71">
        <w:rPr>
          <w:rFonts w:hint="eastAsia"/>
        </w:rPr>
        <w:t>愛玩</w:t>
      </w:r>
      <w:r w:rsidR="00BD0A71">
        <w:t>動物看護師</w:t>
      </w:r>
    </w:p>
    <w:p w14:paraId="365B4441" w14:textId="25093A07" w:rsidR="004F5326" w:rsidRDefault="004F5326" w:rsidP="004F5326">
      <w:pPr>
        <w:spacing w:line="300" w:lineRule="exact"/>
        <w:ind w:firstLineChars="200" w:firstLine="480"/>
      </w:pPr>
      <w:r>
        <w:rPr>
          <w:rFonts w:hint="eastAsia"/>
        </w:rPr>
        <w:t>（１）各種相談対応等に関する業務</w:t>
      </w:r>
    </w:p>
    <w:p w14:paraId="66564143" w14:textId="548E620B" w:rsidR="004F5326" w:rsidRDefault="004F5326" w:rsidP="004F5326">
      <w:pPr>
        <w:spacing w:line="300" w:lineRule="exact"/>
        <w:ind w:firstLineChars="200" w:firstLine="480"/>
      </w:pPr>
      <w:r>
        <w:rPr>
          <w:rFonts w:hint="eastAsia"/>
        </w:rPr>
        <w:t>（２）診療行為（避妊去勢手術、保健所への巡回診療も含む）の補助等に関する業務</w:t>
      </w:r>
    </w:p>
    <w:p w14:paraId="16128467" w14:textId="522625F6" w:rsidR="004F5326" w:rsidRDefault="004F5326" w:rsidP="004F5326">
      <w:pPr>
        <w:spacing w:line="300" w:lineRule="exact"/>
        <w:ind w:firstLineChars="200" w:firstLine="480"/>
      </w:pPr>
      <w:r>
        <w:rPr>
          <w:rFonts w:hint="eastAsia"/>
        </w:rPr>
        <w:t>（３）愛護啓発業務、適正飼養の指導等に関する業務</w:t>
      </w:r>
    </w:p>
    <w:p w14:paraId="22506CF3" w14:textId="6BCE5800" w:rsidR="00BD0A71" w:rsidRDefault="004F5326" w:rsidP="004F5326">
      <w:pPr>
        <w:spacing w:line="300" w:lineRule="exact"/>
        <w:ind w:firstLineChars="200" w:firstLine="480"/>
      </w:pPr>
      <w:r>
        <w:rPr>
          <w:rFonts w:hint="eastAsia"/>
        </w:rPr>
        <w:t>（４）譲渡対象動物のトレーニング等に関する業務</w:t>
      </w:r>
    </w:p>
    <w:p w14:paraId="41D6F93C" w14:textId="77777777" w:rsidR="00D73A9A" w:rsidRPr="009458E5" w:rsidRDefault="00D73A9A" w:rsidP="00D73A9A">
      <w:pPr>
        <w:spacing w:line="300" w:lineRule="exact"/>
        <w:ind w:firstLineChars="200" w:firstLine="480"/>
      </w:pPr>
      <w:r>
        <w:rPr>
          <w:rFonts w:hint="eastAsia"/>
        </w:rPr>
        <w:t>（変更の範囲）雇入れ直後の従事すべき業務と同じ</w:t>
      </w:r>
    </w:p>
    <w:p w14:paraId="1EA302A9" w14:textId="2A5F9B55" w:rsidR="00BD0A71" w:rsidRDefault="00BD0A71" w:rsidP="00604AD6">
      <w:pPr>
        <w:spacing w:line="300" w:lineRule="exact"/>
      </w:pPr>
      <w:r>
        <w:rPr>
          <w:rFonts w:hint="eastAsia"/>
        </w:rPr>
        <w:t xml:space="preserve">　</w:t>
      </w:r>
      <w:r w:rsidR="004F5326">
        <w:rPr>
          <w:rFonts w:hint="eastAsia"/>
        </w:rPr>
        <w:t xml:space="preserve">　②動物愛護指導補助員</w:t>
      </w:r>
    </w:p>
    <w:p w14:paraId="4CE5B286" w14:textId="4C2F1D5E" w:rsidR="00D73A9A" w:rsidRDefault="00604AD6" w:rsidP="00D73A9A">
      <w:pPr>
        <w:spacing w:line="300" w:lineRule="exact"/>
        <w:ind w:firstLineChars="200" w:firstLine="480"/>
      </w:pPr>
      <w:r>
        <w:rPr>
          <w:rFonts w:hint="eastAsia"/>
        </w:rPr>
        <w:t>（１）</w:t>
      </w:r>
      <w:r w:rsidR="00D73A9A">
        <w:rPr>
          <w:rFonts w:hint="eastAsia"/>
        </w:rPr>
        <w:t>動物愛護に係る各種相談対応等に関する業務</w:t>
      </w:r>
    </w:p>
    <w:p w14:paraId="22FE924D" w14:textId="4182D7DD" w:rsidR="00D73A9A" w:rsidRDefault="00D73A9A" w:rsidP="00D73A9A">
      <w:pPr>
        <w:spacing w:line="300" w:lineRule="exact"/>
        <w:ind w:firstLineChars="200" w:firstLine="480"/>
      </w:pPr>
      <w:r>
        <w:rPr>
          <w:rFonts w:hint="eastAsia"/>
        </w:rPr>
        <w:t>（２）愛護啓発業務、適正飼養の指導等に関する業務</w:t>
      </w:r>
    </w:p>
    <w:p w14:paraId="2F0E0686" w14:textId="77777777" w:rsidR="00D73A9A" w:rsidRDefault="00D73A9A" w:rsidP="00D73A9A">
      <w:pPr>
        <w:spacing w:line="300" w:lineRule="exact"/>
        <w:ind w:firstLineChars="200" w:firstLine="480"/>
      </w:pPr>
      <w:r>
        <w:rPr>
          <w:rFonts w:hint="eastAsia"/>
        </w:rPr>
        <w:t>（３）飼い主のいない猫の避妊去勢手術事業補助（説明、受付、調整等）</w:t>
      </w:r>
    </w:p>
    <w:p w14:paraId="080F10A3" w14:textId="46726EB6" w:rsidR="009458E5" w:rsidRPr="009458E5" w:rsidRDefault="00604AD6" w:rsidP="00D73A9A">
      <w:pPr>
        <w:spacing w:line="300" w:lineRule="exact"/>
        <w:ind w:firstLineChars="200" w:firstLine="480"/>
      </w:pPr>
      <w:r>
        <w:rPr>
          <w:rFonts w:hint="eastAsia"/>
        </w:rPr>
        <w:t>（変更の範囲）雇入れ直後の従事すべき業務と同じ</w:t>
      </w:r>
    </w:p>
    <w:p w14:paraId="44FDEC7F" w14:textId="77777777" w:rsidR="009458E5" w:rsidRDefault="009458E5" w:rsidP="00D3257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３　採用予定人数</w:t>
      </w:r>
    </w:p>
    <w:p w14:paraId="5C668F37" w14:textId="1B66582D" w:rsidR="009458E5" w:rsidRPr="00CF5EF4" w:rsidRDefault="009458E5" w:rsidP="00D3257A">
      <w:pPr>
        <w:spacing w:line="300" w:lineRule="exact"/>
        <w:rPr>
          <w:rFonts w:ascii="ＭＳ Ｐ明朝" w:eastAsia="ＭＳ Ｐ明朝" w:hAnsi="ＭＳ Ｐ明朝"/>
        </w:rPr>
      </w:pPr>
      <w:r w:rsidRPr="00157096">
        <w:rPr>
          <w:rFonts w:ascii="HGP創英角ｺﾞｼｯｸUB" w:eastAsia="HGP創英角ｺﾞｼｯｸUB" w:hAnsi="HGP創英角ｺﾞｼｯｸUB" w:hint="eastAsia"/>
        </w:rPr>
        <w:t xml:space="preserve">　　</w:t>
      </w:r>
      <w:r w:rsidR="006D4069">
        <w:rPr>
          <w:rFonts w:ascii="ＭＳ Ｐ明朝" w:eastAsia="ＭＳ Ｐ明朝" w:hAnsi="ＭＳ Ｐ明朝" w:hint="eastAsia"/>
        </w:rPr>
        <w:t xml:space="preserve">　１</w:t>
      </w:r>
      <w:r w:rsidR="008F76EC" w:rsidRPr="00CF5EF4">
        <w:rPr>
          <w:rFonts w:ascii="ＭＳ Ｐ明朝" w:eastAsia="ＭＳ Ｐ明朝" w:hAnsi="ＭＳ Ｐ明朝" w:hint="eastAsia"/>
        </w:rPr>
        <w:t>人</w:t>
      </w:r>
    </w:p>
    <w:p w14:paraId="65910AF8" w14:textId="77777777"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４　勤務条件</w:t>
      </w:r>
    </w:p>
    <w:p w14:paraId="085EABB5" w14:textId="77777777" w:rsidR="00D50D5D" w:rsidRPr="00CF5EF4" w:rsidRDefault="00D50D5D" w:rsidP="00D3257A">
      <w:pPr>
        <w:pStyle w:val="a3"/>
        <w:wordWrap/>
        <w:spacing w:line="300" w:lineRule="exact"/>
        <w:ind w:left="2360" w:hangingChars="1000" w:hanging="2360"/>
        <w:rPr>
          <w:sz w:val="24"/>
          <w:szCs w:val="24"/>
        </w:rPr>
      </w:pPr>
      <w:r w:rsidRPr="00CF5EF4">
        <w:rPr>
          <w:rFonts w:hint="eastAsia"/>
          <w:sz w:val="24"/>
          <w:szCs w:val="24"/>
        </w:rPr>
        <w:t xml:space="preserve">　（１）</w:t>
      </w:r>
      <w:r w:rsidRPr="00CF5EF4">
        <w:rPr>
          <w:rFonts w:hint="eastAsia"/>
          <w:spacing w:val="31"/>
          <w:sz w:val="24"/>
          <w:szCs w:val="24"/>
          <w:fitText w:val="1145" w:id="-1127527424"/>
        </w:rPr>
        <w:t>職の区</w:t>
      </w:r>
      <w:r w:rsidRPr="00CF5EF4">
        <w:rPr>
          <w:rFonts w:hint="eastAsia"/>
          <w:spacing w:val="0"/>
          <w:sz w:val="24"/>
          <w:szCs w:val="24"/>
          <w:fitText w:val="1145" w:id="-1127527424"/>
        </w:rPr>
        <w:t>分</w:t>
      </w:r>
      <w:r w:rsidRPr="00CF5EF4">
        <w:rPr>
          <w:rFonts w:hint="eastAsia"/>
          <w:spacing w:val="0"/>
          <w:sz w:val="24"/>
          <w:szCs w:val="24"/>
        </w:rPr>
        <w:t>：地方公務員法第２２条の２第１項第１号に定める会計年度任用職員の職</w:t>
      </w:r>
    </w:p>
    <w:p w14:paraId="6C25221B" w14:textId="19F5A768" w:rsidR="00D50D5D" w:rsidRPr="00CF5EF4" w:rsidRDefault="00D50D5D" w:rsidP="007B6B5D">
      <w:pPr>
        <w:pStyle w:val="a3"/>
        <w:wordWrap/>
        <w:spacing w:line="300" w:lineRule="exact"/>
        <w:ind w:left="236" w:hangingChars="100" w:hanging="236"/>
        <w:rPr>
          <w:sz w:val="24"/>
          <w:szCs w:val="24"/>
        </w:rPr>
      </w:pPr>
      <w:r w:rsidRPr="00CF5EF4">
        <w:rPr>
          <w:rFonts w:hint="eastAsia"/>
          <w:sz w:val="24"/>
          <w:szCs w:val="24"/>
        </w:rPr>
        <w:t xml:space="preserve">　（２）</w:t>
      </w:r>
      <w:r w:rsidRPr="00CF5EF4">
        <w:rPr>
          <w:rFonts w:hint="eastAsia"/>
          <w:spacing w:val="31"/>
          <w:sz w:val="24"/>
          <w:szCs w:val="24"/>
          <w:fitText w:val="1145" w:id="-1127527423"/>
        </w:rPr>
        <w:t>任用期</w:t>
      </w:r>
      <w:r w:rsidRPr="00CF5EF4">
        <w:rPr>
          <w:rFonts w:hint="eastAsia"/>
          <w:spacing w:val="0"/>
          <w:sz w:val="24"/>
          <w:szCs w:val="24"/>
          <w:fitText w:val="1145" w:id="-1127527423"/>
        </w:rPr>
        <w:t>間</w:t>
      </w:r>
      <w:r w:rsidRPr="00CF5EF4">
        <w:rPr>
          <w:rFonts w:hint="eastAsia"/>
          <w:spacing w:val="0"/>
          <w:sz w:val="24"/>
          <w:szCs w:val="24"/>
        </w:rPr>
        <w:t>：</w:t>
      </w:r>
      <w:r w:rsidR="00E43CF9" w:rsidRPr="00CF5EF4">
        <w:rPr>
          <w:rFonts w:ascii="ＭＳ Ｐ明朝" w:eastAsia="ＭＳ Ｐ明朝" w:hAnsi="ＭＳ Ｐ明朝" w:hint="eastAsia"/>
          <w:sz w:val="24"/>
          <w:szCs w:val="24"/>
        </w:rPr>
        <w:t>令和</w:t>
      </w:r>
      <w:r w:rsidR="00604AD6">
        <w:rPr>
          <w:rFonts w:ascii="ＭＳ Ｐ明朝" w:eastAsia="ＭＳ Ｐ明朝" w:hAnsi="ＭＳ Ｐ明朝" w:hint="eastAsia"/>
          <w:sz w:val="24"/>
          <w:szCs w:val="24"/>
        </w:rPr>
        <w:t>７</w:t>
      </w:r>
      <w:r w:rsidR="00E43CF9" w:rsidRPr="00CF5EF4">
        <w:rPr>
          <w:rFonts w:ascii="ＭＳ Ｐ明朝" w:eastAsia="ＭＳ Ｐ明朝" w:hAnsi="ＭＳ Ｐ明朝" w:hint="eastAsia"/>
          <w:sz w:val="24"/>
          <w:szCs w:val="24"/>
        </w:rPr>
        <w:t>年（２０２</w:t>
      </w:r>
      <w:r w:rsidR="00604AD6">
        <w:rPr>
          <w:rFonts w:ascii="ＭＳ Ｐ明朝" w:eastAsia="ＭＳ Ｐ明朝" w:hAnsi="ＭＳ Ｐ明朝" w:hint="eastAsia"/>
          <w:sz w:val="24"/>
          <w:szCs w:val="24"/>
        </w:rPr>
        <w:t>５</w:t>
      </w:r>
      <w:r w:rsidR="00E43CF9" w:rsidRPr="00CF5EF4">
        <w:rPr>
          <w:rFonts w:ascii="ＭＳ Ｐ明朝" w:eastAsia="ＭＳ Ｐ明朝" w:hAnsi="ＭＳ Ｐ明朝" w:hint="eastAsia"/>
          <w:sz w:val="24"/>
          <w:szCs w:val="24"/>
        </w:rPr>
        <w:t>年）</w:t>
      </w:r>
      <w:r w:rsidR="009A5E7F">
        <w:rPr>
          <w:rFonts w:ascii="ＭＳ Ｐ明朝" w:eastAsia="ＭＳ Ｐ明朝" w:hAnsi="ＭＳ Ｐ明朝" w:hint="eastAsia"/>
          <w:sz w:val="24"/>
          <w:szCs w:val="24"/>
        </w:rPr>
        <w:t>１１</w:t>
      </w:r>
      <w:bookmarkStart w:id="0" w:name="_GoBack"/>
      <w:bookmarkEnd w:id="0"/>
      <w:r w:rsidR="00E43CF9" w:rsidRPr="00CF5EF4">
        <w:rPr>
          <w:rFonts w:ascii="ＭＳ Ｐ明朝" w:eastAsia="ＭＳ Ｐ明朝" w:hAnsi="ＭＳ Ｐ明朝" w:hint="eastAsia"/>
          <w:sz w:val="24"/>
          <w:szCs w:val="24"/>
        </w:rPr>
        <w:t>月１日（以降の日）</w:t>
      </w:r>
      <w:r w:rsidR="008257C2" w:rsidRPr="00CF5EF4">
        <w:rPr>
          <w:rFonts w:ascii="ＭＳ Ｐ明朝" w:eastAsia="ＭＳ Ｐ明朝" w:hAnsi="ＭＳ Ｐ明朝" w:hint="eastAsia"/>
          <w:sz w:val="24"/>
          <w:szCs w:val="24"/>
        </w:rPr>
        <w:t>～令和</w:t>
      </w:r>
      <w:r w:rsidR="00604AD6">
        <w:rPr>
          <w:rFonts w:ascii="ＭＳ Ｐ明朝" w:eastAsia="ＭＳ Ｐ明朝" w:hAnsi="ＭＳ Ｐ明朝" w:hint="eastAsia"/>
          <w:sz w:val="24"/>
          <w:szCs w:val="24"/>
        </w:rPr>
        <w:t>８</w:t>
      </w:r>
      <w:r w:rsidR="008257C2" w:rsidRPr="00CF5EF4">
        <w:rPr>
          <w:rFonts w:ascii="ＭＳ Ｐ明朝" w:eastAsia="ＭＳ Ｐ明朝" w:hAnsi="ＭＳ Ｐ明朝" w:hint="eastAsia"/>
          <w:sz w:val="24"/>
          <w:szCs w:val="24"/>
        </w:rPr>
        <w:t>年（２０２</w:t>
      </w:r>
      <w:r w:rsidR="00604AD6">
        <w:rPr>
          <w:rFonts w:ascii="ＭＳ Ｐ明朝" w:eastAsia="ＭＳ Ｐ明朝" w:hAnsi="ＭＳ Ｐ明朝" w:hint="eastAsia"/>
          <w:sz w:val="24"/>
          <w:szCs w:val="24"/>
        </w:rPr>
        <w:t>６</w:t>
      </w:r>
      <w:r w:rsidR="008257C2" w:rsidRPr="00CF5EF4">
        <w:rPr>
          <w:rFonts w:ascii="ＭＳ Ｐ明朝" w:eastAsia="ＭＳ Ｐ明朝" w:hAnsi="ＭＳ Ｐ明朝" w:hint="eastAsia"/>
          <w:sz w:val="24"/>
          <w:szCs w:val="24"/>
        </w:rPr>
        <w:t>年）３月３１日</w:t>
      </w:r>
    </w:p>
    <w:p w14:paraId="679A50E1" w14:textId="37F25A16" w:rsidR="00D50D5D" w:rsidRPr="00CF5EF4" w:rsidRDefault="00D50D5D" w:rsidP="00D3257A">
      <w:pPr>
        <w:pStyle w:val="a3"/>
        <w:wordWrap/>
        <w:spacing w:line="300" w:lineRule="exact"/>
        <w:ind w:left="2472" w:hangingChars="1200" w:hanging="2472"/>
        <w:rPr>
          <w:sz w:val="21"/>
          <w:szCs w:val="21"/>
        </w:rPr>
      </w:pPr>
      <w:r w:rsidRPr="00CF5EF4">
        <w:rPr>
          <w:rFonts w:hint="eastAsia"/>
          <w:sz w:val="21"/>
          <w:szCs w:val="21"/>
        </w:rPr>
        <w:t xml:space="preserve">　　　　　　　　　　　※</w:t>
      </w:r>
      <w:r w:rsidR="00C77833">
        <w:rPr>
          <w:rFonts w:hint="eastAsia"/>
          <w:sz w:val="21"/>
          <w:szCs w:val="21"/>
        </w:rPr>
        <w:t>勤務成績が良好で、予算措置が継続される場合には、能力実証の結果、再度の任用を行うことがあります</w:t>
      </w:r>
      <w:r w:rsidR="00AD1E41">
        <w:rPr>
          <w:rFonts w:hint="eastAsia"/>
          <w:sz w:val="21"/>
          <w:szCs w:val="21"/>
        </w:rPr>
        <w:t>。</w:t>
      </w:r>
    </w:p>
    <w:p w14:paraId="3DA51C46" w14:textId="2EB5659B" w:rsidR="007D18C4" w:rsidRDefault="00D50D5D" w:rsidP="00D3257A">
      <w:pPr>
        <w:pStyle w:val="a3"/>
        <w:wordWrap/>
        <w:spacing w:line="300" w:lineRule="exact"/>
        <w:ind w:leftChars="97" w:left="2265" w:hangingChars="861" w:hanging="2032"/>
        <w:rPr>
          <w:rFonts w:ascii="ＭＳ 明朝" w:hAnsi="ＭＳ 明朝"/>
          <w:sz w:val="24"/>
          <w:szCs w:val="24"/>
        </w:rPr>
      </w:pPr>
      <w:r w:rsidRPr="00CF5EF4">
        <w:rPr>
          <w:rFonts w:ascii="ＭＳ 明朝" w:hAnsi="ＭＳ 明朝" w:hint="eastAsia"/>
          <w:sz w:val="24"/>
          <w:szCs w:val="24"/>
        </w:rPr>
        <w:t>（３）</w:t>
      </w:r>
      <w:r w:rsidRPr="00CF5EF4">
        <w:rPr>
          <w:rFonts w:ascii="ＭＳ 明朝" w:hAnsi="ＭＳ 明朝" w:hint="eastAsia"/>
          <w:spacing w:val="106"/>
          <w:sz w:val="24"/>
          <w:szCs w:val="24"/>
          <w:fitText w:val="1145" w:id="-1127527422"/>
        </w:rPr>
        <w:t>勤務</w:t>
      </w:r>
      <w:r w:rsidRPr="00CF5EF4">
        <w:rPr>
          <w:rFonts w:ascii="ＭＳ 明朝" w:hAnsi="ＭＳ 明朝" w:hint="eastAsia"/>
          <w:spacing w:val="0"/>
          <w:sz w:val="24"/>
          <w:szCs w:val="24"/>
          <w:fitText w:val="1145" w:id="-1127527422"/>
        </w:rPr>
        <w:t>地</w:t>
      </w:r>
      <w:r w:rsidR="007D18C4">
        <w:rPr>
          <w:rFonts w:ascii="ＭＳ 明朝" w:hAnsi="ＭＳ 明朝" w:hint="eastAsia"/>
          <w:sz w:val="24"/>
          <w:szCs w:val="24"/>
        </w:rPr>
        <w:t>：</w:t>
      </w:r>
      <w:r w:rsidRPr="00CF5EF4">
        <w:rPr>
          <w:rFonts w:ascii="ＭＳ 明朝" w:hAnsi="ＭＳ 明朝" w:hint="eastAsia"/>
          <w:sz w:val="24"/>
          <w:szCs w:val="24"/>
        </w:rPr>
        <w:t>熊本県動物愛護センター（宇城市松橋町東松崎</w:t>
      </w:r>
      <w:r w:rsidRPr="00CF5EF4">
        <w:rPr>
          <w:rFonts w:ascii="ＭＳ 明朝" w:hAnsi="ＭＳ 明朝"/>
          <w:sz w:val="24"/>
          <w:szCs w:val="24"/>
        </w:rPr>
        <w:t>701-4</w:t>
      </w:r>
      <w:r w:rsidR="007D18C4">
        <w:rPr>
          <w:rFonts w:ascii="ＭＳ 明朝" w:hAnsi="ＭＳ 明朝" w:hint="eastAsia"/>
          <w:sz w:val="24"/>
          <w:szCs w:val="24"/>
        </w:rPr>
        <w:t>）内</w:t>
      </w:r>
    </w:p>
    <w:p w14:paraId="261DB74F" w14:textId="1368FC56" w:rsidR="00D50D5D" w:rsidRPr="00CF5EF4" w:rsidRDefault="00D50D5D" w:rsidP="007D18C4">
      <w:pPr>
        <w:pStyle w:val="a3"/>
        <w:wordWrap/>
        <w:spacing w:line="300" w:lineRule="exact"/>
        <w:ind w:leftChars="897" w:left="2297" w:hangingChars="61" w:hanging="144"/>
        <w:rPr>
          <w:rFonts w:ascii="ＭＳ 明朝" w:hAnsi="ＭＳ 明朝"/>
          <w:sz w:val="24"/>
          <w:szCs w:val="24"/>
        </w:rPr>
      </w:pPr>
      <w:r w:rsidRPr="00CF5EF4">
        <w:rPr>
          <w:rFonts w:ascii="ＭＳ 明朝" w:hAnsi="ＭＳ 明朝" w:hint="eastAsia"/>
          <w:sz w:val="24"/>
          <w:szCs w:val="24"/>
        </w:rPr>
        <w:t>（変更の範囲）変更なし</w:t>
      </w:r>
    </w:p>
    <w:p w14:paraId="5D0E16EE" w14:textId="77777777" w:rsidR="00D50D5D" w:rsidRPr="00CF5EF4" w:rsidRDefault="00D50D5D" w:rsidP="00D3257A">
      <w:pPr>
        <w:pStyle w:val="a3"/>
        <w:wordWrap/>
        <w:spacing w:line="300" w:lineRule="exact"/>
        <w:ind w:leftChars="98" w:left="2359" w:hangingChars="900" w:hanging="2124"/>
        <w:rPr>
          <w:rFonts w:ascii="ＭＳ 明朝" w:hAnsi="ＭＳ 明朝"/>
          <w:sz w:val="24"/>
          <w:szCs w:val="24"/>
        </w:rPr>
      </w:pPr>
      <w:r w:rsidRPr="00CF5EF4">
        <w:rPr>
          <w:rFonts w:hint="eastAsia"/>
          <w:sz w:val="24"/>
          <w:szCs w:val="24"/>
        </w:rPr>
        <w:t>（４）</w:t>
      </w:r>
      <w:r w:rsidRPr="00CF5EF4">
        <w:rPr>
          <w:rFonts w:hint="eastAsia"/>
          <w:spacing w:val="41"/>
          <w:sz w:val="24"/>
          <w:szCs w:val="24"/>
          <w:fitText w:val="1205" w:id="-1127527421"/>
        </w:rPr>
        <w:t>勤務時</w:t>
      </w:r>
      <w:r w:rsidRPr="00CF5EF4">
        <w:rPr>
          <w:rFonts w:hint="eastAsia"/>
          <w:spacing w:val="0"/>
          <w:sz w:val="24"/>
          <w:szCs w:val="24"/>
          <w:fitText w:val="1205" w:id="-1127527421"/>
        </w:rPr>
        <w:t>間</w:t>
      </w:r>
      <w:r w:rsidRPr="00CF5EF4">
        <w:rPr>
          <w:rFonts w:hint="eastAsia"/>
          <w:sz w:val="24"/>
          <w:szCs w:val="24"/>
        </w:rPr>
        <w:t>：</w:t>
      </w:r>
      <w:r w:rsidRPr="00CF5EF4">
        <w:rPr>
          <w:rFonts w:ascii="ＭＳ 明朝" w:hAnsi="ＭＳ 明朝" w:hint="eastAsia"/>
          <w:sz w:val="24"/>
          <w:szCs w:val="24"/>
        </w:rPr>
        <w:t>9:00～16:00（週４日）、9:00～15:00（週１日）</w:t>
      </w:r>
    </w:p>
    <w:p w14:paraId="0092A260" w14:textId="77777777" w:rsidR="00D50D5D" w:rsidRPr="00CF5EF4" w:rsidRDefault="00D50D5D" w:rsidP="00D3257A">
      <w:pPr>
        <w:pStyle w:val="a3"/>
        <w:wordWrap/>
        <w:spacing w:line="300" w:lineRule="exact"/>
        <w:ind w:leftChars="998" w:left="2395"/>
        <w:rPr>
          <w:rFonts w:ascii="ＭＳ 明朝" w:hAnsi="ＭＳ 明朝"/>
          <w:sz w:val="24"/>
          <w:szCs w:val="24"/>
        </w:rPr>
      </w:pPr>
      <w:r w:rsidRPr="00CF5EF4">
        <w:rPr>
          <w:rFonts w:ascii="ＭＳ 明朝" w:hAnsi="ＭＳ 明朝" w:hint="eastAsia"/>
          <w:sz w:val="24"/>
          <w:szCs w:val="24"/>
        </w:rPr>
        <w:t>※１ヶ月につき２０日以内、１週間につき２９時間以内</w:t>
      </w:r>
    </w:p>
    <w:p w14:paraId="146BDE4C" w14:textId="77777777" w:rsidR="00D50D5D" w:rsidRPr="00CF5EF4" w:rsidRDefault="00D50D5D" w:rsidP="00D3257A">
      <w:pPr>
        <w:pStyle w:val="a3"/>
        <w:wordWrap/>
        <w:spacing w:line="300" w:lineRule="exact"/>
        <w:ind w:left="2358" w:hangingChars="999" w:hanging="2358"/>
        <w:rPr>
          <w:rFonts w:ascii="ＭＳ 明朝" w:hAnsi="ＭＳ 明朝"/>
          <w:spacing w:val="0"/>
          <w:sz w:val="24"/>
          <w:szCs w:val="24"/>
        </w:rPr>
      </w:pPr>
      <w:r w:rsidRPr="00CF5EF4">
        <w:rPr>
          <w:rFonts w:ascii="ＭＳ 明朝" w:hAnsi="ＭＳ 明朝" w:hint="eastAsia"/>
          <w:sz w:val="24"/>
          <w:szCs w:val="24"/>
        </w:rPr>
        <w:t xml:space="preserve">　（５）</w:t>
      </w:r>
      <w:r w:rsidRPr="00CF5EF4">
        <w:rPr>
          <w:rFonts w:ascii="ＭＳ 明朝" w:hAnsi="ＭＳ 明朝" w:hint="eastAsia"/>
          <w:spacing w:val="41"/>
          <w:sz w:val="24"/>
          <w:szCs w:val="24"/>
          <w:fitText w:val="1205" w:id="-1127527420"/>
        </w:rPr>
        <w:t>休憩時</w:t>
      </w:r>
      <w:r w:rsidRPr="00CF5EF4">
        <w:rPr>
          <w:rFonts w:ascii="ＭＳ 明朝" w:hAnsi="ＭＳ 明朝" w:hint="eastAsia"/>
          <w:spacing w:val="0"/>
          <w:sz w:val="24"/>
          <w:szCs w:val="24"/>
          <w:fitText w:val="1205" w:id="-1127527420"/>
        </w:rPr>
        <w:t>間</w:t>
      </w:r>
      <w:r w:rsidRPr="00CF5EF4">
        <w:rPr>
          <w:rFonts w:ascii="ＭＳ 明朝" w:hAnsi="ＭＳ 明朝" w:hint="eastAsia"/>
          <w:spacing w:val="0"/>
          <w:sz w:val="24"/>
          <w:szCs w:val="24"/>
        </w:rPr>
        <w:t>：12:00～13:00</w:t>
      </w:r>
    </w:p>
    <w:p w14:paraId="093BBD8A" w14:textId="77777777" w:rsidR="00D50D5D" w:rsidRPr="00CF5EF4" w:rsidRDefault="00D50D5D" w:rsidP="00D3257A">
      <w:pPr>
        <w:pStyle w:val="a3"/>
        <w:wordWrap/>
        <w:spacing w:line="300" w:lineRule="exact"/>
        <w:ind w:left="2398" w:hangingChars="999" w:hanging="2398"/>
        <w:rPr>
          <w:rFonts w:ascii="ＭＳ 明朝" w:hAnsi="ＭＳ 明朝"/>
          <w:spacing w:val="0"/>
          <w:sz w:val="24"/>
          <w:szCs w:val="24"/>
        </w:rPr>
      </w:pPr>
      <w:r w:rsidRPr="00CF5EF4">
        <w:rPr>
          <w:rFonts w:ascii="ＭＳ 明朝" w:hAnsi="ＭＳ 明朝" w:hint="eastAsia"/>
          <w:spacing w:val="0"/>
          <w:sz w:val="24"/>
          <w:szCs w:val="24"/>
        </w:rPr>
        <w:t xml:space="preserve">　（６）</w:t>
      </w:r>
      <w:r w:rsidRPr="00CF5EF4">
        <w:rPr>
          <w:rFonts w:ascii="ＭＳ 明朝" w:hAnsi="ＭＳ 明朝" w:hint="eastAsia"/>
          <w:spacing w:val="106"/>
          <w:sz w:val="24"/>
          <w:szCs w:val="24"/>
          <w:fitText w:val="1145" w:id="-1127527419"/>
        </w:rPr>
        <w:t>休日</w:t>
      </w:r>
      <w:r w:rsidRPr="00CF5EF4">
        <w:rPr>
          <w:rFonts w:ascii="ＭＳ 明朝" w:hAnsi="ＭＳ 明朝" w:hint="eastAsia"/>
          <w:spacing w:val="0"/>
          <w:sz w:val="24"/>
          <w:szCs w:val="24"/>
          <w:fitText w:val="1145" w:id="-1127527419"/>
        </w:rPr>
        <w:t>等</w:t>
      </w:r>
      <w:r w:rsidRPr="00CF5EF4">
        <w:rPr>
          <w:rFonts w:ascii="ＭＳ 明朝" w:hAnsi="ＭＳ 明朝" w:hint="eastAsia"/>
          <w:spacing w:val="0"/>
          <w:sz w:val="24"/>
          <w:szCs w:val="24"/>
        </w:rPr>
        <w:t>：</w:t>
      </w:r>
      <w:r w:rsidR="008257C2" w:rsidRPr="00CF5EF4">
        <w:rPr>
          <w:rFonts w:ascii="ＭＳ 明朝" w:hAnsi="ＭＳ 明朝" w:hint="eastAsia"/>
          <w:spacing w:val="0"/>
          <w:sz w:val="24"/>
          <w:szCs w:val="24"/>
        </w:rPr>
        <w:t>土、日、祝日及び年末年始（１２月２９日～１月３日）</w:t>
      </w:r>
    </w:p>
    <w:p w14:paraId="53E31164" w14:textId="77777777" w:rsidR="00D50D5D" w:rsidRPr="00CF5EF4" w:rsidRDefault="00D50D5D"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（７）休　暇　等 ：年次有給休暇　あり（６ヶ月間継続勤務した場合）</w:t>
      </w:r>
    </w:p>
    <w:p w14:paraId="491EF8A4" w14:textId="77777777" w:rsidR="00D50D5D" w:rsidRPr="00CF5EF4" w:rsidRDefault="00D50D5D" w:rsidP="00D3257A">
      <w:pPr>
        <w:pStyle w:val="a3"/>
        <w:wordWrap/>
        <w:spacing w:line="300" w:lineRule="exact"/>
        <w:ind w:left="2594" w:hangingChars="1099" w:hanging="2594"/>
        <w:rPr>
          <w:rFonts w:ascii="ＭＳ 明朝" w:hAnsi="ＭＳ 明朝"/>
          <w:sz w:val="24"/>
          <w:szCs w:val="24"/>
        </w:rPr>
      </w:pPr>
      <w:r w:rsidRPr="00CF5EF4">
        <w:rPr>
          <w:rFonts w:ascii="ＭＳ 明朝" w:hAnsi="ＭＳ 明朝" w:hint="eastAsia"/>
          <w:sz w:val="24"/>
          <w:szCs w:val="24"/>
        </w:rPr>
        <w:t xml:space="preserve">　　　　　　　　　</w:t>
      </w:r>
      <w:r w:rsidRPr="00CF5EF4">
        <w:rPr>
          <w:rFonts w:ascii="ＭＳ 明朝" w:hAnsi="ＭＳ 明朝" w:hint="eastAsia"/>
          <w:sz w:val="21"/>
          <w:szCs w:val="24"/>
        </w:rPr>
        <w:t xml:space="preserve">　※　その他の有給休暇（公民権行使等）、無給休暇（保育時間等）あり</w:t>
      </w:r>
    </w:p>
    <w:p w14:paraId="000251D0" w14:textId="77777777" w:rsidR="00D73A9A" w:rsidRDefault="009458E5"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（８）</w:t>
      </w:r>
      <w:r w:rsidRPr="00CF5EF4">
        <w:rPr>
          <w:rFonts w:ascii="ＭＳ 明朝" w:hAnsi="ＭＳ 明朝" w:hint="eastAsia"/>
          <w:spacing w:val="106"/>
          <w:sz w:val="24"/>
          <w:szCs w:val="24"/>
          <w:fitText w:val="1145" w:id="-1127577850"/>
        </w:rPr>
        <w:t>報酬</w:t>
      </w:r>
      <w:r w:rsidRPr="00CF5EF4">
        <w:rPr>
          <w:rFonts w:ascii="ＭＳ 明朝" w:hAnsi="ＭＳ 明朝" w:hint="eastAsia"/>
          <w:spacing w:val="0"/>
          <w:sz w:val="24"/>
          <w:szCs w:val="24"/>
          <w:fitText w:val="1145" w:id="-1127577850"/>
        </w:rPr>
        <w:t>等</w:t>
      </w:r>
      <w:r w:rsidRPr="00CF5EF4">
        <w:rPr>
          <w:rFonts w:ascii="ＭＳ 明朝" w:hAnsi="ＭＳ 明朝" w:hint="eastAsia"/>
          <w:sz w:val="24"/>
          <w:szCs w:val="24"/>
        </w:rPr>
        <w:t>：①報酬日額</w:t>
      </w:r>
    </w:p>
    <w:p w14:paraId="107FEED9" w14:textId="77777777" w:rsidR="00D73A9A" w:rsidRDefault="00D73A9A" w:rsidP="00D73A9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w:t>
      </w:r>
      <w:r w:rsidRPr="00D73A9A">
        <w:rPr>
          <w:rFonts w:ascii="ＭＳ 明朝" w:hAnsi="ＭＳ 明朝" w:hint="eastAsia"/>
          <w:sz w:val="24"/>
          <w:szCs w:val="24"/>
        </w:rPr>
        <w:t>愛玩動物看護師</w:t>
      </w:r>
      <w:r>
        <w:rPr>
          <w:rFonts w:ascii="ＭＳ 明朝" w:hAnsi="ＭＳ 明朝" w:hint="eastAsia"/>
          <w:sz w:val="24"/>
          <w:szCs w:val="24"/>
        </w:rPr>
        <w:t>】</w:t>
      </w:r>
    </w:p>
    <w:p w14:paraId="44357C80" w14:textId="6BE4F6FA" w:rsidR="003A22C4" w:rsidRPr="00CF5EF4" w:rsidRDefault="009458E5" w:rsidP="00D73A9A">
      <w:pPr>
        <w:pStyle w:val="a3"/>
        <w:wordWrap/>
        <w:spacing w:line="300" w:lineRule="exact"/>
        <w:ind w:leftChars="900" w:left="2160" w:firstLineChars="650" w:firstLine="1534"/>
        <w:rPr>
          <w:rFonts w:ascii="ＭＳ 明朝" w:hAnsi="ＭＳ 明朝"/>
          <w:sz w:val="24"/>
          <w:szCs w:val="24"/>
        </w:rPr>
      </w:pPr>
      <w:r w:rsidRPr="00CF5EF4">
        <w:rPr>
          <w:rFonts w:ascii="ＭＳ 明朝" w:hAnsi="ＭＳ 明朝" w:hint="eastAsia"/>
          <w:sz w:val="24"/>
          <w:szCs w:val="24"/>
        </w:rPr>
        <w:t>６時間</w:t>
      </w:r>
      <w:r w:rsidR="001B5970">
        <w:rPr>
          <w:rFonts w:ascii="ＭＳ 明朝" w:hAnsi="ＭＳ 明朝" w:hint="eastAsia"/>
          <w:sz w:val="24"/>
          <w:szCs w:val="24"/>
        </w:rPr>
        <w:t>７，９９２</w:t>
      </w:r>
      <w:r w:rsidRPr="00CF5EF4">
        <w:rPr>
          <w:rFonts w:ascii="ＭＳ 明朝" w:hAnsi="ＭＳ 明朝" w:hint="eastAsia"/>
          <w:sz w:val="24"/>
          <w:szCs w:val="24"/>
        </w:rPr>
        <w:t>円～</w:t>
      </w:r>
      <w:r w:rsidR="00604AD6">
        <w:rPr>
          <w:rFonts w:ascii="ＭＳ 明朝" w:hAnsi="ＭＳ 明朝" w:hint="eastAsia"/>
          <w:sz w:val="24"/>
          <w:szCs w:val="24"/>
        </w:rPr>
        <w:t>８，</w:t>
      </w:r>
      <w:r w:rsidR="001B5970">
        <w:rPr>
          <w:rFonts w:ascii="ＭＳ 明朝" w:hAnsi="ＭＳ 明朝" w:hint="eastAsia"/>
          <w:sz w:val="24"/>
          <w:szCs w:val="24"/>
        </w:rPr>
        <w:t>７８１</w:t>
      </w:r>
      <w:r w:rsidRPr="00CF5EF4">
        <w:rPr>
          <w:rFonts w:ascii="ＭＳ 明朝" w:hAnsi="ＭＳ 明朝" w:hint="eastAsia"/>
          <w:sz w:val="24"/>
          <w:szCs w:val="24"/>
        </w:rPr>
        <w:t>円</w:t>
      </w:r>
    </w:p>
    <w:p w14:paraId="52F61AEF" w14:textId="7470C57D" w:rsidR="009458E5" w:rsidRDefault="009458E5" w:rsidP="00D3257A">
      <w:pPr>
        <w:pStyle w:val="a3"/>
        <w:wordWrap/>
        <w:spacing w:line="300" w:lineRule="exact"/>
        <w:ind w:firstLineChars="1561" w:firstLine="3684"/>
        <w:rPr>
          <w:rFonts w:ascii="ＭＳ 明朝" w:hAnsi="ＭＳ 明朝"/>
          <w:sz w:val="24"/>
          <w:szCs w:val="24"/>
        </w:rPr>
      </w:pPr>
      <w:r w:rsidRPr="00CF5EF4">
        <w:rPr>
          <w:rFonts w:ascii="ＭＳ 明朝" w:hAnsi="ＭＳ 明朝" w:hint="eastAsia"/>
          <w:sz w:val="24"/>
          <w:szCs w:val="24"/>
        </w:rPr>
        <w:t>５時間</w:t>
      </w:r>
      <w:r w:rsidR="001B5970">
        <w:rPr>
          <w:rFonts w:ascii="ＭＳ 明朝" w:hAnsi="ＭＳ 明朝" w:hint="eastAsia"/>
          <w:sz w:val="24"/>
          <w:szCs w:val="24"/>
        </w:rPr>
        <w:t>６，６６０</w:t>
      </w:r>
      <w:r w:rsidRPr="00CF5EF4">
        <w:rPr>
          <w:rFonts w:ascii="ＭＳ 明朝" w:hAnsi="ＭＳ 明朝" w:hint="eastAsia"/>
          <w:sz w:val="24"/>
          <w:szCs w:val="24"/>
        </w:rPr>
        <w:t>円～</w:t>
      </w:r>
      <w:r w:rsidR="001B5970">
        <w:rPr>
          <w:rFonts w:ascii="ＭＳ 明朝" w:hAnsi="ＭＳ 明朝" w:hint="eastAsia"/>
          <w:sz w:val="24"/>
          <w:szCs w:val="24"/>
        </w:rPr>
        <w:t>７，３１７</w:t>
      </w:r>
      <w:r w:rsidRPr="00CF5EF4">
        <w:rPr>
          <w:rFonts w:ascii="ＭＳ 明朝" w:hAnsi="ＭＳ 明朝" w:hint="eastAsia"/>
          <w:sz w:val="24"/>
          <w:szCs w:val="24"/>
        </w:rPr>
        <w:t>円</w:t>
      </w:r>
    </w:p>
    <w:p w14:paraId="7425E9FE" w14:textId="0010C158" w:rsidR="00D73A9A" w:rsidRDefault="00D73A9A" w:rsidP="00D73A9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w:t>
      </w:r>
      <w:r w:rsidRPr="00D73A9A">
        <w:rPr>
          <w:rFonts w:ascii="ＭＳ 明朝" w:hAnsi="ＭＳ 明朝" w:hint="eastAsia"/>
          <w:sz w:val="24"/>
          <w:szCs w:val="24"/>
        </w:rPr>
        <w:t>動物愛護指導補助員</w:t>
      </w:r>
      <w:r>
        <w:rPr>
          <w:rFonts w:ascii="ＭＳ 明朝" w:hAnsi="ＭＳ 明朝" w:hint="eastAsia"/>
          <w:sz w:val="24"/>
          <w:szCs w:val="24"/>
        </w:rPr>
        <w:t>】</w:t>
      </w:r>
    </w:p>
    <w:p w14:paraId="6D8EB34D" w14:textId="77777777" w:rsidR="00D73A9A" w:rsidRPr="00CF5EF4" w:rsidRDefault="00D73A9A" w:rsidP="00D73A9A">
      <w:pPr>
        <w:pStyle w:val="a3"/>
        <w:wordWrap/>
        <w:spacing w:line="300" w:lineRule="exact"/>
        <w:ind w:leftChars="900" w:left="2160" w:firstLineChars="650" w:firstLine="1534"/>
        <w:rPr>
          <w:rFonts w:ascii="ＭＳ 明朝" w:hAnsi="ＭＳ 明朝"/>
          <w:sz w:val="24"/>
          <w:szCs w:val="24"/>
        </w:rPr>
      </w:pPr>
      <w:r w:rsidRPr="00CF5EF4">
        <w:rPr>
          <w:rFonts w:ascii="ＭＳ 明朝" w:hAnsi="ＭＳ 明朝" w:hint="eastAsia"/>
          <w:sz w:val="24"/>
          <w:szCs w:val="24"/>
        </w:rPr>
        <w:t>６時間</w:t>
      </w:r>
      <w:r>
        <w:rPr>
          <w:rFonts w:ascii="ＭＳ 明朝" w:hAnsi="ＭＳ 明朝" w:hint="eastAsia"/>
          <w:sz w:val="24"/>
          <w:szCs w:val="24"/>
        </w:rPr>
        <w:t>６，９３０</w:t>
      </w:r>
      <w:r w:rsidRPr="00CF5EF4">
        <w:rPr>
          <w:rFonts w:ascii="ＭＳ 明朝" w:hAnsi="ＭＳ 明朝" w:hint="eastAsia"/>
          <w:sz w:val="24"/>
          <w:szCs w:val="24"/>
        </w:rPr>
        <w:t>円～</w:t>
      </w:r>
      <w:r>
        <w:rPr>
          <w:rFonts w:ascii="ＭＳ 明朝" w:hAnsi="ＭＳ 明朝" w:hint="eastAsia"/>
          <w:sz w:val="24"/>
          <w:szCs w:val="24"/>
        </w:rPr>
        <w:t>８，３１７</w:t>
      </w:r>
      <w:r w:rsidRPr="00CF5EF4">
        <w:rPr>
          <w:rFonts w:ascii="ＭＳ 明朝" w:hAnsi="ＭＳ 明朝" w:hint="eastAsia"/>
          <w:sz w:val="24"/>
          <w:szCs w:val="24"/>
        </w:rPr>
        <w:t>円</w:t>
      </w:r>
    </w:p>
    <w:p w14:paraId="210E545B" w14:textId="1DD60D09" w:rsidR="00D73A9A" w:rsidRPr="00D73A9A" w:rsidRDefault="00D73A9A" w:rsidP="00D73A9A">
      <w:pPr>
        <w:pStyle w:val="a3"/>
        <w:wordWrap/>
        <w:spacing w:line="300" w:lineRule="exact"/>
        <w:ind w:firstLineChars="1561" w:firstLine="3684"/>
        <w:rPr>
          <w:rFonts w:ascii="ＭＳ 明朝" w:hAnsi="ＭＳ 明朝"/>
          <w:sz w:val="24"/>
          <w:szCs w:val="24"/>
        </w:rPr>
      </w:pPr>
      <w:r w:rsidRPr="00CF5EF4">
        <w:rPr>
          <w:rFonts w:ascii="ＭＳ 明朝" w:hAnsi="ＭＳ 明朝" w:hint="eastAsia"/>
          <w:sz w:val="24"/>
          <w:szCs w:val="24"/>
        </w:rPr>
        <w:t>５時間５，</w:t>
      </w:r>
      <w:r>
        <w:rPr>
          <w:rFonts w:ascii="ＭＳ 明朝" w:hAnsi="ＭＳ 明朝" w:hint="eastAsia"/>
          <w:sz w:val="24"/>
          <w:szCs w:val="24"/>
        </w:rPr>
        <w:t>７７５</w:t>
      </w:r>
      <w:r w:rsidRPr="00CF5EF4">
        <w:rPr>
          <w:rFonts w:ascii="ＭＳ 明朝" w:hAnsi="ＭＳ 明朝" w:hint="eastAsia"/>
          <w:sz w:val="24"/>
          <w:szCs w:val="24"/>
        </w:rPr>
        <w:t>円～６，</w:t>
      </w:r>
      <w:r>
        <w:rPr>
          <w:rFonts w:ascii="ＭＳ 明朝" w:hAnsi="ＭＳ 明朝" w:hint="eastAsia"/>
          <w:sz w:val="24"/>
          <w:szCs w:val="24"/>
        </w:rPr>
        <w:t>９３０</w:t>
      </w:r>
      <w:r w:rsidRPr="00CF5EF4">
        <w:rPr>
          <w:rFonts w:ascii="ＭＳ 明朝" w:hAnsi="ＭＳ 明朝" w:hint="eastAsia"/>
          <w:sz w:val="24"/>
          <w:szCs w:val="24"/>
        </w:rPr>
        <w:t>円</w:t>
      </w:r>
    </w:p>
    <w:p w14:paraId="467413E6" w14:textId="77777777" w:rsidR="009458E5" w:rsidRPr="00CF5EF4" w:rsidRDefault="009458E5" w:rsidP="00D3257A">
      <w:pPr>
        <w:pStyle w:val="a3"/>
        <w:wordWrap/>
        <w:spacing w:line="300" w:lineRule="exact"/>
        <w:ind w:firstLineChars="974" w:firstLine="2299"/>
        <w:rPr>
          <w:rFonts w:ascii="ＭＳ 明朝" w:hAnsi="ＭＳ 明朝"/>
          <w:sz w:val="24"/>
          <w:szCs w:val="24"/>
        </w:rPr>
      </w:pPr>
      <w:r w:rsidRPr="00CF5EF4">
        <w:rPr>
          <w:rFonts w:ascii="ＭＳ 明朝" w:hAnsi="ＭＳ 明朝" w:hint="eastAsia"/>
          <w:sz w:val="24"/>
          <w:szCs w:val="24"/>
        </w:rPr>
        <w:t>②</w:t>
      </w:r>
      <w:r w:rsidRPr="00CF5EF4">
        <w:rPr>
          <w:rFonts w:ascii="ＭＳ 明朝" w:hAnsi="ＭＳ 明朝"/>
          <w:sz w:val="24"/>
          <w:szCs w:val="24"/>
        </w:rPr>
        <w:t>通勤費用　実費相当額を支給</w:t>
      </w:r>
    </w:p>
    <w:p w14:paraId="6E2C268F" w14:textId="780C5DF5" w:rsidR="009458E5" w:rsidRDefault="009458E5" w:rsidP="00D3257A">
      <w:pPr>
        <w:pStyle w:val="a3"/>
        <w:wordWrap/>
        <w:spacing w:line="300" w:lineRule="exact"/>
        <w:ind w:firstLineChars="974" w:firstLine="2299"/>
        <w:rPr>
          <w:rFonts w:ascii="ＭＳ 明朝" w:hAnsi="ＭＳ 明朝"/>
          <w:color w:val="000000"/>
          <w:sz w:val="24"/>
          <w:szCs w:val="24"/>
        </w:rPr>
      </w:pPr>
      <w:r w:rsidRPr="00CF5EF4">
        <w:rPr>
          <w:rFonts w:ascii="ＭＳ 明朝" w:hAnsi="ＭＳ 明朝" w:hint="eastAsia"/>
          <w:sz w:val="24"/>
          <w:szCs w:val="24"/>
        </w:rPr>
        <w:t xml:space="preserve">③期末手当　</w:t>
      </w:r>
      <w:r w:rsidRPr="00CF5EF4">
        <w:rPr>
          <w:rFonts w:ascii="ＭＳ 明朝" w:hAnsi="ＭＳ 明朝" w:hint="eastAsia"/>
          <w:color w:val="000000"/>
          <w:sz w:val="24"/>
          <w:szCs w:val="24"/>
        </w:rPr>
        <w:t>６月期：最大1.</w:t>
      </w:r>
      <w:r w:rsidR="003A22C4" w:rsidRPr="00CF5EF4">
        <w:rPr>
          <w:rFonts w:ascii="ＭＳ 明朝" w:hAnsi="ＭＳ 明朝"/>
          <w:color w:val="000000"/>
          <w:sz w:val="24"/>
          <w:szCs w:val="24"/>
        </w:rPr>
        <w:t>2</w:t>
      </w:r>
      <w:r w:rsidRPr="00CF5EF4">
        <w:rPr>
          <w:rFonts w:ascii="ＭＳ 明朝" w:hAnsi="ＭＳ 明朝" w:hint="eastAsia"/>
          <w:color w:val="000000"/>
          <w:sz w:val="24"/>
          <w:szCs w:val="24"/>
        </w:rPr>
        <w:t>5月、１２月期：最大1.</w:t>
      </w:r>
      <w:r w:rsidR="00604AD6">
        <w:rPr>
          <w:rFonts w:ascii="ＭＳ 明朝" w:hAnsi="ＭＳ 明朝" w:hint="eastAsia"/>
          <w:color w:val="000000"/>
          <w:sz w:val="24"/>
          <w:szCs w:val="24"/>
        </w:rPr>
        <w:t>2</w:t>
      </w:r>
      <w:r w:rsidRPr="00CF5EF4">
        <w:rPr>
          <w:rFonts w:ascii="ＭＳ 明朝" w:hAnsi="ＭＳ 明朝" w:hint="eastAsia"/>
          <w:color w:val="000000"/>
          <w:sz w:val="24"/>
          <w:szCs w:val="24"/>
        </w:rPr>
        <w:t>5月</w:t>
      </w:r>
    </w:p>
    <w:p w14:paraId="30A9ED9C" w14:textId="64D0A706" w:rsidR="007D18C4" w:rsidRPr="00CF5EF4" w:rsidRDefault="007D18C4" w:rsidP="00D3257A">
      <w:pPr>
        <w:pStyle w:val="a3"/>
        <w:wordWrap/>
        <w:spacing w:line="300" w:lineRule="exact"/>
        <w:ind w:firstLineChars="974" w:firstLine="2299"/>
        <w:rPr>
          <w:rFonts w:ascii="ＭＳ 明朝" w:hAnsi="ＭＳ 明朝"/>
          <w:color w:val="000000"/>
          <w:sz w:val="24"/>
          <w:szCs w:val="24"/>
        </w:rPr>
      </w:pPr>
      <w:r>
        <w:rPr>
          <w:rFonts w:ascii="ＭＳ 明朝" w:hAnsi="ＭＳ 明朝" w:hint="eastAsia"/>
          <w:color w:val="000000"/>
          <w:sz w:val="24"/>
          <w:szCs w:val="24"/>
        </w:rPr>
        <w:t>④勤勉</w:t>
      </w:r>
      <w:r w:rsidRPr="007D18C4">
        <w:rPr>
          <w:rFonts w:ascii="ＭＳ 明朝" w:hAnsi="ＭＳ 明朝" w:hint="eastAsia"/>
          <w:color w:val="000000"/>
          <w:sz w:val="24"/>
          <w:szCs w:val="24"/>
        </w:rPr>
        <w:t>手当　６月期：最大</w:t>
      </w:r>
      <w:r w:rsidRPr="007D18C4">
        <w:rPr>
          <w:rFonts w:ascii="ＭＳ 明朝" w:hAnsi="ＭＳ 明朝"/>
          <w:color w:val="000000"/>
          <w:sz w:val="24"/>
          <w:szCs w:val="24"/>
        </w:rPr>
        <w:t>1.</w:t>
      </w:r>
      <w:r>
        <w:rPr>
          <w:rFonts w:ascii="ＭＳ 明朝" w:hAnsi="ＭＳ 明朝" w:hint="eastAsia"/>
          <w:color w:val="000000"/>
          <w:sz w:val="24"/>
          <w:szCs w:val="24"/>
        </w:rPr>
        <w:t>0</w:t>
      </w:r>
      <w:r w:rsidRPr="007D18C4">
        <w:rPr>
          <w:rFonts w:ascii="ＭＳ 明朝" w:hAnsi="ＭＳ 明朝"/>
          <w:color w:val="000000"/>
          <w:sz w:val="24"/>
          <w:szCs w:val="24"/>
        </w:rPr>
        <w:t>5月、１２月期：最大1.</w:t>
      </w:r>
      <w:r w:rsidR="00C77833">
        <w:rPr>
          <w:rFonts w:ascii="ＭＳ 明朝" w:hAnsi="ＭＳ 明朝" w:hint="eastAsia"/>
          <w:color w:val="000000"/>
          <w:sz w:val="24"/>
          <w:szCs w:val="24"/>
        </w:rPr>
        <w:t>0</w:t>
      </w:r>
      <w:r w:rsidRPr="007D18C4">
        <w:rPr>
          <w:rFonts w:ascii="ＭＳ 明朝" w:hAnsi="ＭＳ 明朝"/>
          <w:color w:val="000000"/>
          <w:sz w:val="24"/>
          <w:szCs w:val="24"/>
        </w:rPr>
        <w:t>5月</w:t>
      </w:r>
    </w:p>
    <w:p w14:paraId="2ED02B25" w14:textId="77777777" w:rsidR="009458E5" w:rsidRPr="00CF5EF4" w:rsidRDefault="009458E5" w:rsidP="00D3257A">
      <w:pPr>
        <w:pStyle w:val="a3"/>
        <w:wordWrap/>
        <w:spacing w:line="300" w:lineRule="exact"/>
        <w:ind w:leftChars="1016" w:left="2870" w:hangingChars="200" w:hanging="432"/>
        <w:rPr>
          <w:rFonts w:ascii="ＭＳ 明朝" w:hAnsi="ＭＳ 明朝"/>
        </w:rPr>
      </w:pPr>
      <w:r w:rsidRPr="00CF5EF4">
        <w:rPr>
          <w:rFonts w:ascii="ＭＳ 明朝" w:hAnsi="ＭＳ 明朝" w:hint="eastAsia"/>
        </w:rPr>
        <w:t>※１ 実際の報酬日額は、上記金額の範囲内において、任用される方の募集職種と同一の公務経験の期間等に応じて決定されます。</w:t>
      </w:r>
    </w:p>
    <w:p w14:paraId="0313F333" w14:textId="77777777" w:rsidR="009458E5" w:rsidRPr="00CF5EF4" w:rsidRDefault="009458E5" w:rsidP="00D3257A">
      <w:pPr>
        <w:pStyle w:val="a3"/>
        <w:wordWrap/>
        <w:spacing w:line="300" w:lineRule="exact"/>
        <w:ind w:leftChars="1000" w:left="2832" w:hangingChars="200" w:hanging="432"/>
        <w:rPr>
          <w:rFonts w:ascii="ＭＳ 明朝" w:hAnsi="ＭＳ 明朝"/>
          <w:sz w:val="21"/>
          <w:szCs w:val="24"/>
        </w:rPr>
      </w:pPr>
      <w:r w:rsidRPr="00CF5EF4">
        <w:rPr>
          <w:rFonts w:ascii="ＭＳ 明朝" w:hAnsi="ＭＳ 明朝" w:hint="eastAsia"/>
        </w:rPr>
        <w:t>※２</w:t>
      </w:r>
      <w:r w:rsidRPr="00CF5EF4">
        <w:rPr>
          <w:rFonts w:ascii="ＭＳ 明朝" w:hAnsi="ＭＳ 明朝"/>
        </w:rPr>
        <w:t xml:space="preserve"> </w:t>
      </w:r>
      <w:r w:rsidRPr="00CF5EF4">
        <w:rPr>
          <w:rFonts w:ascii="ＭＳ 明朝" w:hAnsi="ＭＳ 明朝" w:hint="eastAsia"/>
          <w:sz w:val="21"/>
          <w:szCs w:val="24"/>
        </w:rPr>
        <w:t>報酬等については、条例、人事委員会規則等に基づき、額の決定や支給を行います。（条例、人事委員会規則等が改正された場合は、当該改正を踏まえて額の決定や支給を行います。）</w:t>
      </w:r>
    </w:p>
    <w:p w14:paraId="2F65AD51" w14:textId="77777777" w:rsidR="009458E5" w:rsidRPr="00CF5EF4" w:rsidRDefault="009458E5" w:rsidP="00D3257A">
      <w:pPr>
        <w:pStyle w:val="a3"/>
        <w:wordWrap/>
        <w:spacing w:line="300" w:lineRule="exact"/>
        <w:ind w:leftChars="1000" w:left="2812" w:hangingChars="200" w:hanging="412"/>
        <w:rPr>
          <w:rFonts w:ascii="ＭＳ 明朝" w:hAnsi="ＭＳ 明朝"/>
          <w:sz w:val="24"/>
          <w:szCs w:val="24"/>
        </w:rPr>
      </w:pPr>
      <w:r w:rsidRPr="00CF5EF4">
        <w:rPr>
          <w:rFonts w:ascii="ＭＳ 明朝" w:hAnsi="ＭＳ 明朝" w:hint="eastAsia"/>
          <w:sz w:val="21"/>
          <w:szCs w:val="24"/>
        </w:rPr>
        <w:t>※３ 概ね期末手当の額は、任用期間における</w:t>
      </w:r>
      <w:r w:rsidRPr="00CF5EF4">
        <w:rPr>
          <w:rFonts w:ascii="ＭＳ 明朝" w:hAnsi="ＭＳ 明朝"/>
          <w:sz w:val="21"/>
          <w:szCs w:val="24"/>
        </w:rPr>
        <w:t>報酬の</w:t>
      </w:r>
      <w:r w:rsidRPr="00CF5EF4">
        <w:rPr>
          <w:rFonts w:ascii="ＭＳ 明朝" w:hAnsi="ＭＳ 明朝" w:hint="eastAsia"/>
          <w:sz w:val="21"/>
          <w:szCs w:val="24"/>
        </w:rPr>
        <w:t>１</w:t>
      </w:r>
      <w:r w:rsidRPr="00CF5EF4">
        <w:rPr>
          <w:rFonts w:ascii="ＭＳ 明朝" w:hAnsi="ＭＳ 明朝"/>
          <w:sz w:val="21"/>
          <w:szCs w:val="24"/>
        </w:rPr>
        <w:t>月当たりの平均</w:t>
      </w:r>
      <w:r w:rsidRPr="00CF5EF4">
        <w:rPr>
          <w:rFonts w:ascii="ＭＳ 明朝" w:hAnsi="ＭＳ 明朝" w:hint="eastAsia"/>
          <w:sz w:val="21"/>
          <w:szCs w:val="24"/>
        </w:rPr>
        <w:t>支給</w:t>
      </w:r>
      <w:r w:rsidRPr="00CF5EF4">
        <w:rPr>
          <w:rFonts w:ascii="ＭＳ 明朝" w:hAnsi="ＭＳ 明朝"/>
          <w:sz w:val="21"/>
          <w:szCs w:val="24"/>
        </w:rPr>
        <w:t>額</w:t>
      </w:r>
      <w:r w:rsidRPr="00CF5EF4">
        <w:rPr>
          <w:rFonts w:ascii="ＭＳ 明朝" w:hAnsi="ＭＳ 明朝" w:hint="eastAsia"/>
          <w:sz w:val="21"/>
          <w:szCs w:val="24"/>
        </w:rPr>
        <w:t>（各種手当</w:t>
      </w:r>
      <w:r w:rsidRPr="00CF5EF4">
        <w:rPr>
          <w:rFonts w:ascii="ＭＳ 明朝" w:hAnsi="ＭＳ 明朝"/>
          <w:sz w:val="21"/>
          <w:szCs w:val="24"/>
        </w:rPr>
        <w:t>に</w:t>
      </w:r>
      <w:r w:rsidRPr="00CF5EF4">
        <w:rPr>
          <w:rFonts w:ascii="ＭＳ 明朝" w:hAnsi="ＭＳ 明朝" w:hint="eastAsia"/>
          <w:sz w:val="21"/>
          <w:szCs w:val="24"/>
        </w:rPr>
        <w:t>相当する報酬の支給額は除く。）に本県会計年度任用職員としての在職期間に応じた月数を乗じた額となります。</w:t>
      </w:r>
    </w:p>
    <w:p w14:paraId="448FB794" w14:textId="77777777" w:rsidR="001B5970" w:rsidRDefault="001B5970" w:rsidP="00D3257A">
      <w:pPr>
        <w:pStyle w:val="a3"/>
        <w:wordWrap/>
        <w:spacing w:line="300" w:lineRule="exact"/>
        <w:ind w:leftChars="100" w:left="2362" w:hangingChars="899" w:hanging="2122"/>
        <w:rPr>
          <w:rFonts w:ascii="ＭＳ 明朝" w:hAnsi="ＭＳ 明朝"/>
          <w:sz w:val="24"/>
          <w:szCs w:val="24"/>
        </w:rPr>
      </w:pPr>
    </w:p>
    <w:p w14:paraId="6AB6C255" w14:textId="49E3D5D9"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lastRenderedPageBreak/>
        <w:t>（９）</w:t>
      </w:r>
      <w:r w:rsidRPr="00CF5EF4">
        <w:rPr>
          <w:rFonts w:ascii="ＭＳ 明朝" w:hAnsi="ＭＳ 明朝" w:hint="eastAsia"/>
          <w:spacing w:val="41"/>
          <w:sz w:val="24"/>
          <w:szCs w:val="24"/>
          <w:fitText w:val="1205" w:id="-1127577849"/>
        </w:rPr>
        <w:t>社会保</w:t>
      </w:r>
      <w:r w:rsidRPr="00CF5EF4">
        <w:rPr>
          <w:rFonts w:ascii="ＭＳ 明朝" w:hAnsi="ＭＳ 明朝" w:hint="eastAsia"/>
          <w:spacing w:val="0"/>
          <w:sz w:val="24"/>
          <w:szCs w:val="24"/>
          <w:fitText w:val="1205" w:id="-1127577849"/>
        </w:rPr>
        <w:t>険</w:t>
      </w:r>
      <w:r w:rsidRPr="00CF5EF4">
        <w:rPr>
          <w:rFonts w:ascii="ＭＳ 明朝" w:hAnsi="ＭＳ 明朝" w:hint="eastAsia"/>
          <w:sz w:val="24"/>
          <w:szCs w:val="24"/>
        </w:rPr>
        <w:t>：地方公務員等共済組合法、厚生年金保険法及び雇用保険法の定めるところによる。</w:t>
      </w:r>
    </w:p>
    <w:p w14:paraId="004A39C8" w14:textId="77777777"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t>（10）</w:t>
      </w:r>
      <w:r w:rsidRPr="00CF5EF4">
        <w:rPr>
          <w:rFonts w:ascii="ＭＳ 明朝" w:hAnsi="ＭＳ 明朝" w:hint="eastAsia"/>
          <w:spacing w:val="3"/>
          <w:w w:val="71"/>
          <w:sz w:val="24"/>
          <w:szCs w:val="24"/>
          <w:fitText w:val="1205" w:id="-1127577848"/>
        </w:rPr>
        <w:t>公務災害等補</w:t>
      </w:r>
      <w:r w:rsidRPr="00CF5EF4">
        <w:rPr>
          <w:rFonts w:ascii="ＭＳ 明朝" w:hAnsi="ＭＳ 明朝" w:hint="eastAsia"/>
          <w:spacing w:val="-6"/>
          <w:w w:val="71"/>
          <w:sz w:val="24"/>
          <w:szCs w:val="24"/>
          <w:fitText w:val="1205" w:id="-1127577848"/>
        </w:rPr>
        <w:t>償</w:t>
      </w:r>
      <w:r w:rsidRPr="00CF5EF4">
        <w:rPr>
          <w:rFonts w:ascii="ＭＳ 明朝" w:hAnsi="ＭＳ 明朝" w:hint="eastAsia"/>
          <w:sz w:val="24"/>
          <w:szCs w:val="24"/>
        </w:rPr>
        <w:t>：地方公務員災害補償法、労働者災害補償保険法、熊本県議会の議員その他非常勤の職員の公務災害補償等に関する条例の定めるところによる。</w:t>
      </w:r>
    </w:p>
    <w:p w14:paraId="3A976DA5" w14:textId="77777777" w:rsidR="009458E5" w:rsidRPr="00CF5EF4" w:rsidRDefault="009458E5" w:rsidP="00D3257A">
      <w:pPr>
        <w:pStyle w:val="a3"/>
        <w:wordWrap/>
        <w:spacing w:line="300" w:lineRule="exact"/>
        <w:ind w:left="2358" w:hangingChars="999" w:hanging="2358"/>
        <w:rPr>
          <w:rFonts w:ascii="ＭＳ 明朝" w:hAnsi="ＭＳ 明朝"/>
          <w:sz w:val="24"/>
          <w:szCs w:val="24"/>
        </w:rPr>
      </w:pPr>
      <w:r w:rsidRPr="00CF5EF4">
        <w:rPr>
          <w:rFonts w:ascii="ＭＳ 明朝" w:hAnsi="ＭＳ 明朝" w:hint="eastAsia"/>
          <w:sz w:val="24"/>
          <w:szCs w:val="24"/>
        </w:rPr>
        <w:t xml:space="preserve">　（11）条件付採用：今回の採用は条件付採用となり、その期間は１</w:t>
      </w:r>
      <w:r w:rsidRPr="00CF5EF4">
        <w:rPr>
          <w:rFonts w:ascii="ＭＳ 明朝" w:hAnsi="ＭＳ 明朝"/>
          <w:sz w:val="24"/>
          <w:szCs w:val="24"/>
        </w:rPr>
        <w:t>月です。その間、その職務を良好な成績で遂行したときに正式採用となります。 但し、採用後</w:t>
      </w:r>
      <w:r w:rsidRPr="00CF5EF4">
        <w:rPr>
          <w:rFonts w:ascii="ＭＳ 明朝" w:hAnsi="ＭＳ 明朝" w:hint="eastAsia"/>
          <w:sz w:val="24"/>
          <w:szCs w:val="24"/>
        </w:rPr>
        <w:t>１</w:t>
      </w:r>
      <w:r w:rsidRPr="00CF5EF4">
        <w:rPr>
          <w:rFonts w:ascii="ＭＳ 明朝" w:hAnsi="ＭＳ 明朝"/>
          <w:sz w:val="24"/>
          <w:szCs w:val="24"/>
        </w:rPr>
        <w:t>か月間の勤務日数が</w:t>
      </w:r>
      <w:r w:rsidRPr="00CF5EF4">
        <w:rPr>
          <w:rFonts w:ascii="ＭＳ 明朝" w:hAnsi="ＭＳ 明朝" w:hint="eastAsia"/>
          <w:sz w:val="24"/>
          <w:szCs w:val="24"/>
        </w:rPr>
        <w:t>１５</w:t>
      </w:r>
      <w:r w:rsidRPr="00CF5EF4">
        <w:rPr>
          <w:rFonts w:ascii="ＭＳ 明朝" w:hAnsi="ＭＳ 明朝"/>
          <w:sz w:val="24"/>
          <w:szCs w:val="24"/>
        </w:rPr>
        <w:t>日に満たない場合は、その日数が</w:t>
      </w:r>
      <w:r w:rsidRPr="00CF5EF4">
        <w:rPr>
          <w:rFonts w:ascii="ＭＳ 明朝" w:hAnsi="ＭＳ 明朝" w:hint="eastAsia"/>
          <w:sz w:val="24"/>
          <w:szCs w:val="24"/>
        </w:rPr>
        <w:t>１５</w:t>
      </w:r>
      <w:r w:rsidRPr="00CF5EF4">
        <w:rPr>
          <w:rFonts w:ascii="ＭＳ 明朝" w:hAnsi="ＭＳ 明朝"/>
          <w:sz w:val="24"/>
          <w:szCs w:val="24"/>
        </w:rPr>
        <w:t>日に達するまで条件付採用期間を延長します</w:t>
      </w:r>
      <w:r w:rsidRPr="00CF5EF4">
        <w:rPr>
          <w:rFonts w:ascii="ＭＳ 明朝" w:hAnsi="ＭＳ 明朝" w:hint="eastAsia"/>
          <w:sz w:val="24"/>
          <w:szCs w:val="24"/>
        </w:rPr>
        <w:t>。</w:t>
      </w:r>
    </w:p>
    <w:p w14:paraId="5E56316D" w14:textId="77777777" w:rsidR="009458E5" w:rsidRPr="00CF5EF4" w:rsidRDefault="009458E5" w:rsidP="00D3257A">
      <w:pPr>
        <w:pStyle w:val="a3"/>
        <w:wordWrap/>
        <w:spacing w:line="300" w:lineRule="exact"/>
        <w:ind w:left="2358" w:hangingChars="999" w:hanging="2358"/>
        <w:rPr>
          <w:rFonts w:ascii="ＭＳ 明朝" w:hAnsi="ＭＳ 明朝"/>
          <w:spacing w:val="0"/>
          <w:sz w:val="24"/>
          <w:szCs w:val="24"/>
        </w:rPr>
      </w:pPr>
      <w:r w:rsidRPr="00CF5EF4">
        <w:rPr>
          <w:rFonts w:ascii="ＭＳ 明朝" w:hAnsi="ＭＳ 明朝" w:hint="eastAsia"/>
          <w:sz w:val="24"/>
          <w:szCs w:val="24"/>
        </w:rPr>
        <w:t xml:space="preserve">　（</w:t>
      </w:r>
      <w:r w:rsidRPr="00CF5EF4">
        <w:rPr>
          <w:rFonts w:ascii="ＭＳ 明朝" w:hAnsi="ＭＳ 明朝"/>
          <w:sz w:val="24"/>
          <w:szCs w:val="24"/>
        </w:rPr>
        <w:t>1</w:t>
      </w:r>
      <w:r w:rsidRPr="00CF5EF4">
        <w:rPr>
          <w:rFonts w:ascii="ＭＳ 明朝" w:hAnsi="ＭＳ 明朝" w:hint="eastAsia"/>
          <w:sz w:val="24"/>
          <w:szCs w:val="24"/>
        </w:rPr>
        <w:t>2</w:t>
      </w:r>
      <w:r w:rsidRPr="00CF5EF4">
        <w:rPr>
          <w:rFonts w:ascii="ＭＳ 明朝" w:hAnsi="ＭＳ 明朝"/>
          <w:sz w:val="24"/>
          <w:szCs w:val="24"/>
        </w:rPr>
        <w:t>）</w:t>
      </w:r>
      <w:r w:rsidRPr="00CF5EF4">
        <w:rPr>
          <w:rFonts w:ascii="ＭＳ 明朝" w:hAnsi="ＭＳ 明朝"/>
          <w:spacing w:val="0"/>
          <w:sz w:val="24"/>
          <w:szCs w:val="24"/>
        </w:rPr>
        <w:t>地方公務員法の適用</w:t>
      </w:r>
    </w:p>
    <w:p w14:paraId="2BB30CB3" w14:textId="77777777" w:rsidR="009458E5" w:rsidRPr="00CF5EF4" w:rsidRDefault="009458E5" w:rsidP="00D3257A">
      <w:pPr>
        <w:pStyle w:val="a3"/>
        <w:wordWrap/>
        <w:spacing w:line="300" w:lineRule="exact"/>
        <w:ind w:leftChars="900" w:left="2394" w:hangingChars="99" w:hanging="234"/>
        <w:rPr>
          <w:rFonts w:ascii="ＭＳ 明朝" w:hAnsi="ＭＳ 明朝"/>
          <w:sz w:val="24"/>
          <w:szCs w:val="24"/>
        </w:rPr>
      </w:pPr>
      <w:r w:rsidRPr="00CF5EF4">
        <w:rPr>
          <w:rFonts w:ascii="ＭＳ 明朝" w:hAnsi="ＭＳ 明朝" w:hint="eastAsia"/>
          <w:sz w:val="24"/>
          <w:szCs w:val="24"/>
        </w:rPr>
        <w:t>：地方公務員法上の服務に関する規定が適用され、かつ、懲戒処分等の対象となります。</w:t>
      </w:r>
    </w:p>
    <w:p w14:paraId="0EFAEA4D"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・服務の宣誓</w:t>
      </w:r>
    </w:p>
    <w:p w14:paraId="4AFB3316"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・法令等及び上司の職務上の命令に従う義務</w:t>
      </w:r>
    </w:p>
    <w:p w14:paraId="21E3A5CA"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・信用失墜行為の禁止</w:t>
      </w:r>
    </w:p>
    <w:p w14:paraId="355C0535"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・秘密を守る義務</w:t>
      </w:r>
    </w:p>
    <w:p w14:paraId="26409F64"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・職務に専念する義務</w:t>
      </w:r>
    </w:p>
    <w:p w14:paraId="182F90B4" w14:textId="77777777" w:rsidR="009458E5" w:rsidRPr="00CF5EF4" w:rsidRDefault="009458E5" w:rsidP="00D3257A">
      <w:pPr>
        <w:pStyle w:val="a3"/>
        <w:wordWrap/>
        <w:spacing w:line="300" w:lineRule="exact"/>
        <w:ind w:leftChars="900" w:left="2160" w:firstLineChars="200" w:firstLine="472"/>
        <w:rPr>
          <w:rFonts w:ascii="ＭＳ 明朝" w:hAnsi="ＭＳ 明朝"/>
          <w:sz w:val="24"/>
          <w:szCs w:val="24"/>
        </w:rPr>
      </w:pPr>
      <w:r w:rsidRPr="00CF5EF4">
        <w:rPr>
          <w:rFonts w:ascii="ＭＳ 明朝" w:hAnsi="ＭＳ 明朝" w:hint="eastAsia"/>
          <w:sz w:val="24"/>
          <w:szCs w:val="24"/>
        </w:rPr>
        <w:t>・政治的行為の制限</w:t>
      </w:r>
    </w:p>
    <w:p w14:paraId="73CF06E7" w14:textId="41AADC70" w:rsidR="009458E5" w:rsidRPr="00CF5EF4" w:rsidRDefault="009E6B42" w:rsidP="00D3257A">
      <w:pPr>
        <w:pStyle w:val="a3"/>
        <w:wordWrap/>
        <w:spacing w:line="300" w:lineRule="exact"/>
        <w:ind w:leftChars="900" w:left="2160" w:firstLineChars="200" w:firstLine="472"/>
        <w:rPr>
          <w:rFonts w:ascii="ＭＳ 明朝" w:hAnsi="ＭＳ 明朝"/>
          <w:sz w:val="24"/>
          <w:szCs w:val="24"/>
        </w:rPr>
      </w:pPr>
      <w:r>
        <w:rPr>
          <w:rFonts w:ascii="ＭＳ 明朝" w:hAnsi="ＭＳ 明朝" w:hint="eastAsia"/>
          <w:sz w:val="24"/>
          <w:szCs w:val="24"/>
        </w:rPr>
        <w:t>・営利企業への従事等の制限（パートタイム勤務の者を除く）等</w:t>
      </w:r>
    </w:p>
    <w:p w14:paraId="6848D0FD" w14:textId="77777777" w:rsidR="009458E5" w:rsidRPr="00CF5EF4" w:rsidRDefault="009458E5" w:rsidP="00D3257A">
      <w:pPr>
        <w:pStyle w:val="a3"/>
        <w:wordWrap/>
        <w:spacing w:line="300" w:lineRule="exact"/>
        <w:ind w:leftChars="100" w:left="2362" w:hangingChars="899" w:hanging="2122"/>
        <w:rPr>
          <w:rFonts w:ascii="ＭＳ 明朝" w:hAnsi="ＭＳ 明朝"/>
          <w:sz w:val="24"/>
          <w:szCs w:val="24"/>
        </w:rPr>
      </w:pPr>
      <w:r w:rsidRPr="00CF5EF4">
        <w:rPr>
          <w:rFonts w:ascii="ＭＳ 明朝" w:hAnsi="ＭＳ 明朝" w:hint="eastAsia"/>
          <w:sz w:val="24"/>
          <w:szCs w:val="24"/>
        </w:rPr>
        <w:t>（</w:t>
      </w:r>
      <w:r w:rsidRPr="00CF5EF4">
        <w:rPr>
          <w:rFonts w:ascii="ＭＳ 明朝" w:hAnsi="ＭＳ 明朝"/>
          <w:sz w:val="24"/>
          <w:szCs w:val="24"/>
        </w:rPr>
        <w:t>1</w:t>
      </w:r>
      <w:r w:rsidRPr="00CF5EF4">
        <w:rPr>
          <w:rFonts w:ascii="ＭＳ 明朝" w:hAnsi="ＭＳ 明朝" w:hint="eastAsia"/>
          <w:sz w:val="24"/>
          <w:szCs w:val="24"/>
        </w:rPr>
        <w:t>3</w:t>
      </w:r>
      <w:r w:rsidRPr="00CF5EF4">
        <w:rPr>
          <w:rFonts w:ascii="ＭＳ 明朝" w:hAnsi="ＭＳ 明朝"/>
          <w:sz w:val="24"/>
          <w:szCs w:val="24"/>
        </w:rPr>
        <w:t>）退職に関する事項</w:t>
      </w:r>
    </w:p>
    <w:p w14:paraId="4C866A87" w14:textId="77777777" w:rsidR="009458E5" w:rsidRPr="00CF5EF4" w:rsidRDefault="009458E5" w:rsidP="00D3257A">
      <w:pPr>
        <w:pStyle w:val="a3"/>
        <w:wordWrap/>
        <w:spacing w:line="300" w:lineRule="exact"/>
        <w:ind w:leftChars="900" w:left="2394" w:hangingChars="99" w:hanging="234"/>
      </w:pPr>
      <w:r w:rsidRPr="00CF5EF4">
        <w:rPr>
          <w:rFonts w:ascii="ＭＳ 明朝" w:hAnsi="ＭＳ 明朝" w:hint="eastAsia"/>
          <w:sz w:val="24"/>
          <w:szCs w:val="24"/>
        </w:rPr>
        <w:t>：地方公務員法及び熊本県職員の懲戒に関する条例、熊本県職員の分限に関する条例による</w:t>
      </w:r>
    </w:p>
    <w:p w14:paraId="5BB1971B" w14:textId="1449EF99" w:rsidR="009458E5"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５　受験資格</w:t>
      </w:r>
    </w:p>
    <w:p w14:paraId="73796EA9" w14:textId="16F60371" w:rsidR="001B5970" w:rsidRPr="00CF5EF4" w:rsidRDefault="001B5970" w:rsidP="00D3257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r>
        <w:rPr>
          <w:rFonts w:hint="eastAsia"/>
        </w:rPr>
        <w:t>①愛玩動物看護師</w:t>
      </w:r>
    </w:p>
    <w:p w14:paraId="46FECD63" w14:textId="1B45DE17" w:rsidR="007B76C2" w:rsidRPr="00CF5EF4" w:rsidRDefault="009458E5" w:rsidP="00CF0682">
      <w:pPr>
        <w:spacing w:line="300" w:lineRule="exact"/>
        <w:ind w:leftChars="200" w:left="960" w:hangingChars="200" w:hanging="480"/>
      </w:pPr>
      <w:r w:rsidRPr="00CF5EF4">
        <w:rPr>
          <w:rFonts w:hint="eastAsia"/>
        </w:rPr>
        <w:t>（１）</w:t>
      </w:r>
      <w:r w:rsidR="001B5970">
        <w:rPr>
          <w:rFonts w:hint="eastAsia"/>
        </w:rPr>
        <w:t>愛玩動物看護師免許を有する</w:t>
      </w:r>
      <w:r w:rsidR="009E6B42">
        <w:rPr>
          <w:rFonts w:hint="eastAsia"/>
        </w:rPr>
        <w:t>こと</w:t>
      </w:r>
    </w:p>
    <w:p w14:paraId="381A1BFE" w14:textId="76EEB960" w:rsidR="009458E5" w:rsidRDefault="007B76C2" w:rsidP="00CF0682">
      <w:pPr>
        <w:spacing w:line="300" w:lineRule="exact"/>
        <w:ind w:firstLineChars="200" w:firstLine="480"/>
      </w:pPr>
      <w:r w:rsidRPr="00CF5EF4">
        <w:rPr>
          <w:rFonts w:hint="eastAsia"/>
        </w:rPr>
        <w:t>（２）パソコンの基本操作技術（ワード、エクセル等）を有する</w:t>
      </w:r>
      <w:r w:rsidR="009E6B42">
        <w:rPr>
          <w:rFonts w:hint="eastAsia"/>
        </w:rPr>
        <w:t>こと</w:t>
      </w:r>
    </w:p>
    <w:p w14:paraId="3F4A81F9" w14:textId="5E75D376" w:rsidR="001B5970" w:rsidRDefault="001B5970" w:rsidP="00D3257A">
      <w:pPr>
        <w:spacing w:line="300" w:lineRule="exact"/>
        <w:ind w:firstLineChars="100" w:firstLine="240"/>
      </w:pPr>
      <w:r>
        <w:rPr>
          <w:rFonts w:hint="eastAsia"/>
        </w:rPr>
        <w:t xml:space="preserve">　②動物愛護指導補助員</w:t>
      </w:r>
    </w:p>
    <w:p w14:paraId="693E480C" w14:textId="2DD7074A" w:rsidR="00CF0682" w:rsidRPr="00CF5EF4" w:rsidRDefault="00CF0682" w:rsidP="00D3257A">
      <w:pPr>
        <w:spacing w:line="300" w:lineRule="exact"/>
        <w:ind w:firstLineChars="100" w:firstLine="240"/>
      </w:pPr>
      <w:r>
        <w:rPr>
          <w:rFonts w:hint="eastAsia"/>
        </w:rPr>
        <w:t xml:space="preserve">　（１）動物愛護に理解があること</w:t>
      </w:r>
    </w:p>
    <w:p w14:paraId="58B6F734" w14:textId="77777777" w:rsidR="00CF0682" w:rsidRDefault="00CF0682" w:rsidP="00CF0682">
      <w:pPr>
        <w:spacing w:line="300" w:lineRule="exact"/>
        <w:ind w:firstLineChars="200" w:firstLine="480"/>
      </w:pPr>
      <w:r w:rsidRPr="00CF5EF4">
        <w:rPr>
          <w:rFonts w:hint="eastAsia"/>
        </w:rPr>
        <w:t>（２）パソコンの基本操作技術（ワード、エクセル等）を有する</w:t>
      </w:r>
      <w:r>
        <w:rPr>
          <w:rFonts w:hint="eastAsia"/>
        </w:rPr>
        <w:t>こと</w:t>
      </w:r>
    </w:p>
    <w:p w14:paraId="5CB0AE9F" w14:textId="77777777" w:rsidR="00E2626A" w:rsidRPr="00CF0682" w:rsidRDefault="00E2626A" w:rsidP="00D3257A">
      <w:pPr>
        <w:spacing w:line="120" w:lineRule="exact"/>
        <w:ind w:firstLineChars="100" w:firstLine="240"/>
      </w:pPr>
    </w:p>
    <w:p w14:paraId="0127F151" w14:textId="77777777" w:rsidR="009458E5" w:rsidRPr="00CF5EF4" w:rsidRDefault="009458E5" w:rsidP="00D3257A">
      <w:pPr>
        <w:spacing w:line="300" w:lineRule="exact"/>
        <w:ind w:firstLineChars="300" w:firstLine="720"/>
      </w:pPr>
      <w:r w:rsidRPr="00CF5EF4">
        <w:rPr>
          <w:rFonts w:hint="eastAsia"/>
        </w:rPr>
        <w:t>※　次のいずれかの事項に該当する方は受験できません。</w:t>
      </w:r>
    </w:p>
    <w:p w14:paraId="746164F3" w14:textId="77777777" w:rsidR="009458E5" w:rsidRPr="00CF5EF4" w:rsidRDefault="009458E5" w:rsidP="00D3257A">
      <w:pPr>
        <w:spacing w:line="300" w:lineRule="exact"/>
        <w:ind w:leftChars="244" w:left="796" w:hangingChars="100" w:hanging="210"/>
        <w:rPr>
          <w:sz w:val="21"/>
        </w:rPr>
      </w:pPr>
      <w:r w:rsidRPr="00CF5EF4">
        <w:rPr>
          <w:rFonts w:hint="eastAsia"/>
          <w:sz w:val="21"/>
        </w:rPr>
        <w:t>・禁錮以上の刑に処せられ、その執行を終わるまで又はその執行を受けることがなくなるまでの者</w:t>
      </w:r>
    </w:p>
    <w:p w14:paraId="576AA4C8" w14:textId="77777777" w:rsidR="009458E5" w:rsidRPr="00CF5EF4" w:rsidRDefault="009458E5" w:rsidP="00D3257A">
      <w:pPr>
        <w:spacing w:line="300" w:lineRule="exact"/>
        <w:ind w:leftChars="244" w:left="796" w:hangingChars="100" w:hanging="210"/>
        <w:rPr>
          <w:sz w:val="21"/>
        </w:rPr>
      </w:pPr>
      <w:r w:rsidRPr="00CF5EF4">
        <w:rPr>
          <w:rFonts w:hint="eastAsia"/>
          <w:sz w:val="21"/>
        </w:rPr>
        <w:t>・熊本県職員として懲戒免職の処分を受け、当該処分の日から２年を経過しない者</w:t>
      </w:r>
    </w:p>
    <w:p w14:paraId="31405E41" w14:textId="4B67F3F5" w:rsidR="009458E5" w:rsidRPr="00CF5EF4" w:rsidRDefault="009458E5" w:rsidP="00D3257A">
      <w:pPr>
        <w:spacing w:line="300" w:lineRule="exact"/>
        <w:ind w:leftChars="244" w:left="796" w:hangingChars="100" w:hanging="210"/>
        <w:rPr>
          <w:sz w:val="21"/>
        </w:rPr>
      </w:pPr>
      <w:r w:rsidRPr="00CF5EF4">
        <w:rPr>
          <w:rFonts w:hint="eastAsia"/>
          <w:sz w:val="21"/>
        </w:rPr>
        <w:t>・日本国憲法の施行の日以後において、日本国憲法又はその下に成立した政府を暴力で破壊することを主張する政党その他の団体を結成し、又はこれに加入した者</w:t>
      </w:r>
    </w:p>
    <w:p w14:paraId="0D6CB60A" w14:textId="59CE44B3"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６　試験の方法</w:t>
      </w:r>
    </w:p>
    <w:p w14:paraId="1E90499E" w14:textId="77777777" w:rsidR="009458E5" w:rsidRPr="00CF5EF4" w:rsidRDefault="009458E5" w:rsidP="00D3257A">
      <w:pPr>
        <w:spacing w:line="300" w:lineRule="exact"/>
      </w:pPr>
      <w:r w:rsidRPr="00CF5EF4">
        <w:rPr>
          <w:rFonts w:ascii="HGP創英角ｺﾞｼｯｸUB" w:eastAsia="HGP創英角ｺﾞｼｯｸUB" w:hAnsi="HGP創英角ｺﾞｼｯｸUB" w:hint="eastAsia"/>
        </w:rPr>
        <w:t xml:space="preserve">　　　</w:t>
      </w:r>
      <w:r w:rsidRPr="00CF5EF4">
        <w:rPr>
          <w:rFonts w:hint="eastAsia"/>
        </w:rPr>
        <w:t>個別面接による口述試験を実施します。</w:t>
      </w:r>
    </w:p>
    <w:p w14:paraId="2064FDC7" w14:textId="77777777"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７　試験日程等</w:t>
      </w:r>
    </w:p>
    <w:p w14:paraId="5D688ACA" w14:textId="76CC07F9" w:rsidR="008257C2" w:rsidRPr="00CF5EF4" w:rsidRDefault="00405654" w:rsidP="00D3257A">
      <w:pPr>
        <w:spacing w:line="300" w:lineRule="exact"/>
      </w:pPr>
      <w:r w:rsidRPr="00CF5EF4">
        <w:rPr>
          <w:rFonts w:hint="eastAsia"/>
        </w:rPr>
        <w:t xml:space="preserve">　　</w:t>
      </w:r>
      <w:r w:rsidR="009E6B42">
        <w:rPr>
          <w:rFonts w:hint="eastAsia"/>
        </w:rPr>
        <w:t>令和</w:t>
      </w:r>
      <w:r w:rsidR="00604AD6">
        <w:rPr>
          <w:rFonts w:hint="eastAsia"/>
        </w:rPr>
        <w:t>７</w:t>
      </w:r>
      <w:r w:rsidR="009E6B42">
        <w:rPr>
          <w:rFonts w:hint="eastAsia"/>
        </w:rPr>
        <w:t>年（２０２</w:t>
      </w:r>
      <w:r w:rsidR="00604AD6">
        <w:rPr>
          <w:rFonts w:hint="eastAsia"/>
        </w:rPr>
        <w:t>５</w:t>
      </w:r>
      <w:r w:rsidR="009E6B42">
        <w:rPr>
          <w:rFonts w:hint="eastAsia"/>
        </w:rPr>
        <w:t>年）</w:t>
      </w:r>
      <w:r w:rsidR="001B5970">
        <w:rPr>
          <w:rFonts w:hint="eastAsia"/>
        </w:rPr>
        <w:t>９</w:t>
      </w:r>
      <w:r w:rsidR="009E6B42">
        <w:rPr>
          <w:rFonts w:hint="eastAsia"/>
        </w:rPr>
        <w:t>月</w:t>
      </w:r>
      <w:r w:rsidR="001B3C04">
        <w:rPr>
          <w:rFonts w:hint="eastAsia"/>
        </w:rPr>
        <w:t>２５</w:t>
      </w:r>
      <w:r w:rsidR="009E6B42">
        <w:rPr>
          <w:rFonts w:hint="eastAsia"/>
        </w:rPr>
        <w:t>日（</w:t>
      </w:r>
      <w:r w:rsidR="001B3C04">
        <w:rPr>
          <w:rFonts w:hint="eastAsia"/>
        </w:rPr>
        <w:t>木</w:t>
      </w:r>
      <w:r w:rsidR="009E6B42">
        <w:rPr>
          <w:rFonts w:hint="eastAsia"/>
        </w:rPr>
        <w:t>）午前９時３０分集合</w:t>
      </w:r>
    </w:p>
    <w:p w14:paraId="0EA15CE0" w14:textId="77777777" w:rsidR="009458E5" w:rsidRPr="00CF5EF4" w:rsidRDefault="009458E5" w:rsidP="00D3257A">
      <w:pPr>
        <w:spacing w:line="300" w:lineRule="exact"/>
        <w:rPr>
          <w:rFonts w:ascii="HGP創英角ｺﾞｼｯｸUB" w:eastAsia="HGP創英角ｺﾞｼｯｸUB" w:hAnsi="HGP創英角ｺﾞｼｯｸUB"/>
        </w:rPr>
      </w:pPr>
      <w:r w:rsidRPr="00CF5EF4">
        <w:rPr>
          <w:rFonts w:ascii="HGP創英角ｺﾞｼｯｸUB" w:eastAsia="HGP創英角ｺﾞｼｯｸUB" w:hAnsi="HGP創英角ｺﾞｼｯｸUB" w:hint="eastAsia"/>
        </w:rPr>
        <w:t>８　応募方法</w:t>
      </w:r>
    </w:p>
    <w:p w14:paraId="7DAFA33F" w14:textId="52679DD3" w:rsidR="00D3257A" w:rsidRPr="00CF5EF4" w:rsidRDefault="00D3257A" w:rsidP="009359D8">
      <w:pPr>
        <w:spacing w:line="300" w:lineRule="exact"/>
        <w:ind w:left="425" w:hangingChars="177" w:hanging="425"/>
      </w:pPr>
      <w:r w:rsidRPr="00CF5EF4">
        <w:rPr>
          <w:rFonts w:hint="eastAsia"/>
        </w:rPr>
        <w:t xml:space="preserve">　</w:t>
      </w:r>
      <w:r w:rsidR="009458E5" w:rsidRPr="00CF5EF4">
        <w:rPr>
          <w:rFonts w:hint="eastAsia"/>
        </w:rPr>
        <w:t>・応募者は、</w:t>
      </w:r>
      <w:r w:rsidR="009E6B42">
        <w:rPr>
          <w:rFonts w:hint="eastAsia"/>
        </w:rPr>
        <w:t>採用試験申込書</w:t>
      </w:r>
      <w:r w:rsidRPr="00CF5EF4">
        <w:rPr>
          <w:rFonts w:hint="eastAsia"/>
        </w:rPr>
        <w:t>を</w:t>
      </w:r>
      <w:r w:rsidR="009E6B42">
        <w:rPr>
          <w:rFonts w:hint="eastAsia"/>
        </w:rPr>
        <w:t>熊本県動物愛護センター</w:t>
      </w:r>
      <w:r w:rsidR="009458E5" w:rsidRPr="00CF5EF4">
        <w:rPr>
          <w:rFonts w:hint="eastAsia"/>
        </w:rPr>
        <w:t>へ持参又は郵送してください。（ハローワークを通じて申し込む場合は、ハローワークの「紹介状」を添付してください。）</w:t>
      </w:r>
      <w:r w:rsidRPr="00CF5EF4">
        <w:rPr>
          <w:rFonts w:hint="eastAsia"/>
        </w:rPr>
        <w:t xml:space="preserve">　　</w:t>
      </w:r>
    </w:p>
    <w:p w14:paraId="3F635EDB" w14:textId="77777777" w:rsidR="009458E5" w:rsidRPr="00CF5EF4" w:rsidRDefault="009458E5" w:rsidP="00D3257A">
      <w:pPr>
        <w:spacing w:line="300" w:lineRule="exact"/>
        <w:ind w:left="720" w:hangingChars="300" w:hanging="720"/>
      </w:pPr>
      <w:r w:rsidRPr="00CF5EF4">
        <w:rPr>
          <w:rFonts w:hint="eastAsia"/>
        </w:rPr>
        <w:t xml:space="preserve">　・持参の場合、受付時間は、平日8:30～17:00までです。</w:t>
      </w:r>
    </w:p>
    <w:p w14:paraId="623ADC69" w14:textId="77777777" w:rsidR="009458E5" w:rsidRPr="00CF5EF4" w:rsidRDefault="009458E5" w:rsidP="00D3257A">
      <w:pPr>
        <w:spacing w:line="300" w:lineRule="exact"/>
        <w:ind w:left="720" w:hangingChars="300" w:hanging="720"/>
      </w:pPr>
      <w:r w:rsidRPr="00CF5EF4">
        <w:rPr>
          <w:rFonts w:hint="eastAsia"/>
        </w:rPr>
        <w:t xml:space="preserve">　・郵送の場合、必ず特定記録郵便としてください。</w:t>
      </w:r>
    </w:p>
    <w:p w14:paraId="072694B8" w14:textId="41D124DA" w:rsidR="00D3257A" w:rsidRPr="00CF5EF4" w:rsidRDefault="00D3257A" w:rsidP="00D3257A">
      <w:pPr>
        <w:spacing w:line="300" w:lineRule="exact"/>
        <w:ind w:leftChars="100" w:left="425" w:hangingChars="77" w:hanging="185"/>
      </w:pPr>
      <w:r w:rsidRPr="00CF5EF4">
        <w:rPr>
          <w:rFonts w:hint="eastAsia"/>
        </w:rPr>
        <w:t>・最終応募締切は、令和</w:t>
      </w:r>
      <w:r w:rsidR="00604AD6">
        <w:rPr>
          <w:rFonts w:hint="eastAsia"/>
        </w:rPr>
        <w:t>７</w:t>
      </w:r>
      <w:r w:rsidRPr="00CF5EF4">
        <w:rPr>
          <w:rFonts w:hint="eastAsia"/>
        </w:rPr>
        <w:t>年</w:t>
      </w:r>
      <w:r w:rsidRPr="00CF5EF4">
        <w:rPr>
          <w:rFonts w:ascii="ＭＳ Ｐ明朝" w:eastAsia="ＭＳ Ｐ明朝" w:hAnsi="ＭＳ Ｐ明朝" w:hint="eastAsia"/>
        </w:rPr>
        <w:t>（２０２</w:t>
      </w:r>
      <w:r w:rsidR="00604AD6">
        <w:rPr>
          <w:rFonts w:ascii="ＭＳ Ｐ明朝" w:eastAsia="ＭＳ Ｐ明朝" w:hAnsi="ＭＳ Ｐ明朝" w:hint="eastAsia"/>
        </w:rPr>
        <w:t>５</w:t>
      </w:r>
      <w:r w:rsidRPr="00CF5EF4">
        <w:rPr>
          <w:rFonts w:ascii="ＭＳ Ｐ明朝" w:eastAsia="ＭＳ Ｐ明朝" w:hAnsi="ＭＳ Ｐ明朝" w:hint="eastAsia"/>
        </w:rPr>
        <w:t>年）</w:t>
      </w:r>
      <w:r w:rsidR="001B5970">
        <w:rPr>
          <w:rFonts w:ascii="ＭＳ Ｐ明朝" w:eastAsia="ＭＳ Ｐ明朝" w:hAnsi="ＭＳ Ｐ明朝" w:hint="eastAsia"/>
        </w:rPr>
        <w:t>９</w:t>
      </w:r>
      <w:r w:rsidRPr="00CF5EF4">
        <w:rPr>
          <w:rFonts w:hint="eastAsia"/>
        </w:rPr>
        <w:t>月</w:t>
      </w:r>
      <w:r w:rsidR="001B3C04">
        <w:rPr>
          <w:rFonts w:hint="eastAsia"/>
        </w:rPr>
        <w:t>１９</w:t>
      </w:r>
      <w:r w:rsidRPr="00CF5EF4">
        <w:rPr>
          <w:rFonts w:hint="eastAsia"/>
        </w:rPr>
        <w:t>日（</w:t>
      </w:r>
      <w:r w:rsidR="001B3C04">
        <w:rPr>
          <w:rFonts w:hint="eastAsia"/>
        </w:rPr>
        <w:t>金</w:t>
      </w:r>
      <w:r w:rsidRPr="00CF5EF4">
        <w:rPr>
          <w:rFonts w:hint="eastAsia"/>
        </w:rPr>
        <w:t>）１７時必着とします。</w:t>
      </w:r>
    </w:p>
    <w:p w14:paraId="6E2411E2" w14:textId="061B6BE1" w:rsidR="00D3257A" w:rsidRPr="00F1610B" w:rsidRDefault="009359D8" w:rsidP="00D3257A">
      <w:pPr>
        <w:spacing w:line="300" w:lineRule="exact"/>
        <w:ind w:leftChars="100" w:left="240" w:firstLineChars="100" w:firstLine="240"/>
        <w:rPr>
          <w:rFonts w:ascii="ＭＳ ゴシック" w:eastAsia="ＭＳ ゴシック" w:hAnsi="ＭＳ ゴシック"/>
          <w:u w:val="wave"/>
        </w:rPr>
      </w:pPr>
      <w:r w:rsidRPr="00F1610B">
        <w:rPr>
          <w:rFonts w:ascii="ＭＳ ゴシック" w:eastAsia="ＭＳ ゴシック" w:hAnsi="ＭＳ ゴシック" w:hint="eastAsia"/>
          <w:u w:val="wave"/>
        </w:rPr>
        <w:t>【注意】</w:t>
      </w:r>
      <w:r w:rsidR="009E6B42" w:rsidRPr="00F1610B">
        <w:rPr>
          <w:rFonts w:ascii="ＭＳ ゴシック" w:eastAsia="ＭＳ ゴシック" w:hAnsi="ＭＳ ゴシック" w:hint="eastAsia"/>
          <w:u w:val="wave"/>
        </w:rPr>
        <w:t>応募者が</w:t>
      </w:r>
      <w:r w:rsidR="00604AD6" w:rsidRPr="00F1610B">
        <w:rPr>
          <w:rFonts w:ascii="ＭＳ ゴシック" w:eastAsia="ＭＳ ゴシック" w:hAnsi="ＭＳ ゴシック" w:hint="eastAsia"/>
          <w:u w:val="wave"/>
        </w:rPr>
        <w:t>５</w:t>
      </w:r>
      <w:r w:rsidR="007B6B5D" w:rsidRPr="00F1610B">
        <w:rPr>
          <w:rFonts w:ascii="ＭＳ ゴシック" w:eastAsia="ＭＳ ゴシック" w:hAnsi="ＭＳ ゴシック" w:hint="eastAsia"/>
          <w:u w:val="wave"/>
        </w:rPr>
        <w:t>人に達した場合は、</w:t>
      </w:r>
      <w:r w:rsidR="009E6B42" w:rsidRPr="00F1610B">
        <w:rPr>
          <w:rFonts w:ascii="ＭＳ ゴシック" w:eastAsia="ＭＳ ゴシック" w:hAnsi="ＭＳ ゴシック" w:hint="eastAsia"/>
          <w:u w:val="wave"/>
        </w:rPr>
        <w:t>応募締切前</w:t>
      </w:r>
      <w:r w:rsidR="007B6B5D" w:rsidRPr="00F1610B">
        <w:rPr>
          <w:rFonts w:ascii="ＭＳ ゴシック" w:eastAsia="ＭＳ ゴシック" w:hAnsi="ＭＳ ゴシック" w:hint="eastAsia"/>
          <w:u w:val="wave"/>
        </w:rPr>
        <w:t>でも募集を締め切ります。</w:t>
      </w:r>
    </w:p>
    <w:p w14:paraId="78CF1065" w14:textId="77777777" w:rsidR="001361AD" w:rsidRPr="00CF5EF4" w:rsidRDefault="001361AD" w:rsidP="00D3257A">
      <w:pPr>
        <w:spacing w:line="300" w:lineRule="exact"/>
      </w:pPr>
      <w:r w:rsidRPr="00CF5EF4">
        <w:rPr>
          <w:rFonts w:ascii="HGP創英角ｺﾞｼｯｸUB" w:eastAsia="HGP創英角ｺﾞｼｯｸUB" w:hAnsi="HGP創英角ｺﾞｼｯｸUB" w:hint="eastAsia"/>
        </w:rPr>
        <w:t>９　試験結果の情報提供</w:t>
      </w:r>
    </w:p>
    <w:p w14:paraId="3AB4F84A" w14:textId="77777777" w:rsidR="001361AD" w:rsidRPr="00CF5EF4" w:rsidRDefault="001361AD" w:rsidP="00D3257A">
      <w:pPr>
        <w:spacing w:line="300" w:lineRule="exact"/>
        <w:ind w:firstLineChars="100" w:firstLine="240"/>
      </w:pPr>
      <w:r w:rsidRPr="00CF5EF4">
        <w:rPr>
          <w:rFonts w:hint="eastAsia"/>
        </w:rPr>
        <w:t>・この試験の結果については、以下のとおり情報の提供を求めることができます。</w:t>
      </w:r>
    </w:p>
    <w:p w14:paraId="4BA603A0" w14:textId="7E365D2E" w:rsidR="001361AD" w:rsidRDefault="001361AD" w:rsidP="00D3257A">
      <w:pPr>
        <w:spacing w:line="300" w:lineRule="exact"/>
        <w:ind w:firstLineChars="100" w:firstLine="240"/>
      </w:pPr>
      <w:r w:rsidRPr="00CF5EF4">
        <w:rPr>
          <w:rFonts w:hint="eastAsia"/>
        </w:rPr>
        <w:t>・受験者本人が①受験票又は合格通知書及び②本人であることを証明する書類（運転免</w:t>
      </w:r>
    </w:p>
    <w:p w14:paraId="5E56555A" w14:textId="77777777" w:rsidR="001B3C04" w:rsidRDefault="001361AD" w:rsidP="00D3257A">
      <w:pPr>
        <w:spacing w:line="300" w:lineRule="exact"/>
        <w:ind w:leftChars="200" w:left="480"/>
      </w:pPr>
      <w:r w:rsidRPr="00CF5EF4">
        <w:rPr>
          <w:rFonts w:hint="eastAsia"/>
        </w:rPr>
        <w:t>許証、旅券等）を持参の上、提供可能期間中の午前８時３０分から午後５時１５分ま</w:t>
      </w:r>
    </w:p>
    <w:p w14:paraId="1B025AC4" w14:textId="77777777" w:rsidR="001B3C04" w:rsidRDefault="001B3C04" w:rsidP="00D3257A">
      <w:pPr>
        <w:spacing w:line="300" w:lineRule="exact"/>
        <w:ind w:leftChars="200" w:left="480"/>
      </w:pPr>
    </w:p>
    <w:p w14:paraId="4FD913B6" w14:textId="77777777" w:rsidR="001B3C04" w:rsidRDefault="001B3C04" w:rsidP="00D3257A">
      <w:pPr>
        <w:spacing w:line="300" w:lineRule="exact"/>
        <w:ind w:leftChars="200" w:left="480"/>
      </w:pPr>
    </w:p>
    <w:p w14:paraId="3AE5FBAC" w14:textId="4460C7AD" w:rsidR="001361AD" w:rsidRPr="00CF5EF4" w:rsidRDefault="001361AD" w:rsidP="00D3257A">
      <w:pPr>
        <w:spacing w:line="300" w:lineRule="exact"/>
        <w:ind w:leftChars="200" w:left="480"/>
      </w:pPr>
      <w:r w:rsidRPr="00CF5EF4">
        <w:rPr>
          <w:rFonts w:hint="eastAsia"/>
        </w:rPr>
        <w:t>での間に、直接提供場所へお越しください。ただし、土曜日、日曜日及び国民の祝日に関する法律により休日とされる日は受付をすることができません。</w:t>
      </w:r>
    </w:p>
    <w:p w14:paraId="23F4DA91" w14:textId="156406FB" w:rsidR="001361AD" w:rsidRDefault="001361AD" w:rsidP="00D3257A">
      <w:pPr>
        <w:spacing w:line="300" w:lineRule="exact"/>
        <w:ind w:leftChars="100" w:left="480" w:hangingChars="100" w:hanging="240"/>
      </w:pPr>
      <w:r w:rsidRPr="00CF5EF4">
        <w:rPr>
          <w:rFonts w:hint="eastAsia"/>
        </w:rPr>
        <w:t>・電話、メール、郵便等による提供の求めに対しては提供できません。</w:t>
      </w:r>
    </w:p>
    <w:p w14:paraId="09EE4140" w14:textId="77777777" w:rsidR="001B5970" w:rsidRPr="00CF5EF4" w:rsidRDefault="001B5970" w:rsidP="00D3257A">
      <w:pPr>
        <w:spacing w:line="300" w:lineRule="exact"/>
        <w:ind w:leftChars="100" w:left="480" w:hangingChars="100" w:hanging="240"/>
      </w:pPr>
    </w:p>
    <w:tbl>
      <w:tblPr>
        <w:tblStyle w:val="a8"/>
        <w:tblW w:w="9072" w:type="dxa"/>
        <w:tblInd w:w="279" w:type="dxa"/>
        <w:tblLook w:val="04A0" w:firstRow="1" w:lastRow="0" w:firstColumn="1" w:lastColumn="0" w:noHBand="0" w:noVBand="1"/>
      </w:tblPr>
      <w:tblGrid>
        <w:gridCol w:w="1984"/>
        <w:gridCol w:w="1701"/>
        <w:gridCol w:w="1843"/>
        <w:gridCol w:w="3544"/>
      </w:tblGrid>
      <w:tr w:rsidR="001361AD" w:rsidRPr="00CF5EF4" w14:paraId="58960CD0" w14:textId="77777777" w:rsidTr="00D63F42">
        <w:tc>
          <w:tcPr>
            <w:tcW w:w="1984" w:type="dxa"/>
            <w:vAlign w:val="center"/>
          </w:tcPr>
          <w:p w14:paraId="0371A16E" w14:textId="77777777" w:rsidR="001361AD" w:rsidRPr="00CF5EF4" w:rsidRDefault="001361AD" w:rsidP="00D3257A">
            <w:pPr>
              <w:spacing w:line="300" w:lineRule="exact"/>
              <w:jc w:val="center"/>
              <w:rPr>
                <w:sz w:val="22"/>
                <w:szCs w:val="22"/>
              </w:rPr>
            </w:pPr>
            <w:r w:rsidRPr="00CF5EF4">
              <w:rPr>
                <w:rFonts w:hint="eastAsia"/>
                <w:sz w:val="22"/>
                <w:szCs w:val="22"/>
              </w:rPr>
              <w:t>提供を求めることができる人</w:t>
            </w:r>
          </w:p>
        </w:tc>
        <w:tc>
          <w:tcPr>
            <w:tcW w:w="1701" w:type="dxa"/>
            <w:vAlign w:val="center"/>
          </w:tcPr>
          <w:p w14:paraId="394AA7A4" w14:textId="77777777" w:rsidR="001361AD" w:rsidRPr="00CF5EF4" w:rsidRDefault="001361AD" w:rsidP="00D3257A">
            <w:pPr>
              <w:spacing w:line="300" w:lineRule="exact"/>
              <w:jc w:val="center"/>
              <w:rPr>
                <w:sz w:val="22"/>
                <w:szCs w:val="22"/>
              </w:rPr>
            </w:pPr>
            <w:r w:rsidRPr="00CF5EF4">
              <w:rPr>
                <w:rFonts w:hint="eastAsia"/>
                <w:sz w:val="22"/>
                <w:szCs w:val="22"/>
              </w:rPr>
              <w:t>提供する内容</w:t>
            </w:r>
          </w:p>
        </w:tc>
        <w:tc>
          <w:tcPr>
            <w:tcW w:w="1843" w:type="dxa"/>
            <w:vAlign w:val="center"/>
          </w:tcPr>
          <w:p w14:paraId="000E1EA4" w14:textId="77777777" w:rsidR="001361AD" w:rsidRPr="00CF5EF4" w:rsidRDefault="001361AD" w:rsidP="00D3257A">
            <w:pPr>
              <w:spacing w:line="300" w:lineRule="exact"/>
              <w:jc w:val="center"/>
              <w:rPr>
                <w:sz w:val="22"/>
                <w:szCs w:val="22"/>
              </w:rPr>
            </w:pPr>
            <w:r w:rsidRPr="00CF5EF4">
              <w:rPr>
                <w:rFonts w:hint="eastAsia"/>
                <w:sz w:val="22"/>
                <w:szCs w:val="22"/>
              </w:rPr>
              <w:t>提供可能期間</w:t>
            </w:r>
          </w:p>
        </w:tc>
        <w:tc>
          <w:tcPr>
            <w:tcW w:w="3544" w:type="dxa"/>
            <w:vAlign w:val="center"/>
          </w:tcPr>
          <w:p w14:paraId="38BA27CF" w14:textId="77777777" w:rsidR="001361AD" w:rsidRPr="00CF5EF4" w:rsidRDefault="001361AD" w:rsidP="00D3257A">
            <w:pPr>
              <w:spacing w:line="300" w:lineRule="exact"/>
              <w:jc w:val="center"/>
              <w:rPr>
                <w:sz w:val="22"/>
                <w:szCs w:val="22"/>
              </w:rPr>
            </w:pPr>
            <w:r w:rsidRPr="00CF5EF4">
              <w:rPr>
                <w:rFonts w:hint="eastAsia"/>
                <w:sz w:val="22"/>
                <w:szCs w:val="22"/>
              </w:rPr>
              <w:t>提供場所</w:t>
            </w:r>
          </w:p>
        </w:tc>
      </w:tr>
      <w:tr w:rsidR="001361AD" w:rsidRPr="00CF5EF4" w14:paraId="198F60F6" w14:textId="77777777" w:rsidTr="00D63F42">
        <w:tc>
          <w:tcPr>
            <w:tcW w:w="1984" w:type="dxa"/>
            <w:vAlign w:val="center"/>
          </w:tcPr>
          <w:p w14:paraId="0F765C29" w14:textId="77777777" w:rsidR="001361AD" w:rsidRPr="00CF5EF4" w:rsidRDefault="001361AD" w:rsidP="00D3257A">
            <w:pPr>
              <w:spacing w:line="300" w:lineRule="exact"/>
              <w:jc w:val="center"/>
              <w:rPr>
                <w:sz w:val="22"/>
                <w:szCs w:val="22"/>
              </w:rPr>
            </w:pPr>
            <w:r w:rsidRPr="00CF5EF4">
              <w:rPr>
                <w:rFonts w:hint="eastAsia"/>
                <w:sz w:val="22"/>
                <w:szCs w:val="22"/>
              </w:rPr>
              <w:t>受験者本人</w:t>
            </w:r>
          </w:p>
        </w:tc>
        <w:tc>
          <w:tcPr>
            <w:tcW w:w="1701" w:type="dxa"/>
            <w:vAlign w:val="center"/>
          </w:tcPr>
          <w:p w14:paraId="4ABA4724" w14:textId="77777777" w:rsidR="001361AD" w:rsidRPr="00CF5EF4" w:rsidRDefault="001361AD" w:rsidP="00D3257A">
            <w:pPr>
              <w:spacing w:line="300" w:lineRule="exact"/>
              <w:jc w:val="center"/>
              <w:rPr>
                <w:sz w:val="22"/>
                <w:szCs w:val="22"/>
              </w:rPr>
            </w:pPr>
            <w:r w:rsidRPr="00CF5EF4">
              <w:rPr>
                <w:rFonts w:hint="eastAsia"/>
                <w:sz w:val="22"/>
                <w:szCs w:val="22"/>
              </w:rPr>
              <w:t>総合順位及び総合得点</w:t>
            </w:r>
          </w:p>
        </w:tc>
        <w:tc>
          <w:tcPr>
            <w:tcW w:w="1843" w:type="dxa"/>
            <w:vAlign w:val="center"/>
          </w:tcPr>
          <w:p w14:paraId="67481D65" w14:textId="77777777" w:rsidR="001361AD" w:rsidRPr="00CF5EF4" w:rsidRDefault="001361AD" w:rsidP="00D3257A">
            <w:pPr>
              <w:spacing w:line="300" w:lineRule="exact"/>
              <w:jc w:val="center"/>
              <w:rPr>
                <w:sz w:val="22"/>
                <w:szCs w:val="22"/>
              </w:rPr>
            </w:pPr>
            <w:r w:rsidRPr="00CF5EF4">
              <w:rPr>
                <w:rFonts w:hint="eastAsia"/>
                <w:sz w:val="22"/>
                <w:szCs w:val="22"/>
              </w:rPr>
              <w:t>合格発表の日から１か月間</w:t>
            </w:r>
          </w:p>
        </w:tc>
        <w:tc>
          <w:tcPr>
            <w:tcW w:w="3544" w:type="dxa"/>
            <w:vAlign w:val="center"/>
          </w:tcPr>
          <w:p w14:paraId="3A57226F" w14:textId="77777777" w:rsidR="001361AD" w:rsidRDefault="009E6B42" w:rsidP="00D3257A">
            <w:pPr>
              <w:spacing w:line="300" w:lineRule="exact"/>
              <w:jc w:val="center"/>
              <w:rPr>
                <w:sz w:val="22"/>
                <w:szCs w:val="22"/>
              </w:rPr>
            </w:pPr>
            <w:r>
              <w:rPr>
                <w:rFonts w:hint="eastAsia"/>
                <w:sz w:val="22"/>
                <w:szCs w:val="22"/>
              </w:rPr>
              <w:t>熊本県動物愛護センター</w:t>
            </w:r>
          </w:p>
          <w:p w14:paraId="549CAC6B" w14:textId="0879D684" w:rsidR="009E6B42" w:rsidRPr="00CF5EF4" w:rsidRDefault="009E6B42" w:rsidP="00D3257A">
            <w:pPr>
              <w:spacing w:line="300" w:lineRule="exact"/>
              <w:jc w:val="center"/>
              <w:rPr>
                <w:sz w:val="22"/>
                <w:szCs w:val="22"/>
              </w:rPr>
            </w:pPr>
            <w:r>
              <w:rPr>
                <w:rFonts w:hint="eastAsia"/>
                <w:sz w:val="22"/>
                <w:szCs w:val="22"/>
              </w:rPr>
              <w:t>宇城市松橋町東松崎７０１－４</w:t>
            </w:r>
          </w:p>
        </w:tc>
      </w:tr>
    </w:tbl>
    <w:p w14:paraId="765FC077" w14:textId="77777777" w:rsidR="009359D8" w:rsidRDefault="009359D8" w:rsidP="00D3257A">
      <w:pPr>
        <w:spacing w:line="300" w:lineRule="exact"/>
      </w:pPr>
    </w:p>
    <w:p w14:paraId="2C8779E9" w14:textId="72D1D185" w:rsidR="001361AD" w:rsidRPr="000C6E44" w:rsidRDefault="001361AD" w:rsidP="00D3257A">
      <w:pPr>
        <w:spacing w:line="300" w:lineRule="exact"/>
      </w:pPr>
      <w:r w:rsidRPr="00CF5EF4">
        <w:rPr>
          <w:rFonts w:hint="eastAsia"/>
          <w:noProof/>
        </w:rPr>
        <mc:AlternateContent>
          <mc:Choice Requires="wps">
            <w:drawing>
              <wp:anchor distT="0" distB="0" distL="114300" distR="114300" simplePos="0" relativeHeight="251662336" behindDoc="0" locked="0" layoutInCell="1" allowOverlap="1" wp14:anchorId="3615185B" wp14:editId="75CBFEC8">
                <wp:simplePos x="0" y="0"/>
                <wp:positionH relativeFrom="column">
                  <wp:posOffset>74930</wp:posOffset>
                </wp:positionH>
                <wp:positionV relativeFrom="paragraph">
                  <wp:posOffset>103505</wp:posOffset>
                </wp:positionV>
                <wp:extent cx="5905500" cy="771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25400">
                          <a:solidFill>
                            <a:srgbClr val="000000"/>
                          </a:solidFill>
                          <a:miter lim="800000"/>
                          <a:headEnd/>
                          <a:tailEnd/>
                        </a:ln>
                      </wps:spPr>
                      <wps:txbx>
                        <w:txbxContent>
                          <w:p w14:paraId="3959F72D" w14:textId="1448B40A" w:rsidR="001361AD" w:rsidRDefault="001361AD" w:rsidP="001361AD">
                            <w:pPr>
                              <w:spacing w:line="300" w:lineRule="exact"/>
                            </w:pPr>
                            <w:r>
                              <w:rPr>
                                <w:rFonts w:hint="eastAsia"/>
                              </w:rPr>
                              <w:t>【連絡先】〒</w:t>
                            </w:r>
                            <w:r>
                              <w:t>８６</w:t>
                            </w:r>
                            <w:r w:rsidR="009E6B42">
                              <w:rPr>
                                <w:rFonts w:hint="eastAsia"/>
                              </w:rPr>
                              <w:t>９－０５４１</w:t>
                            </w:r>
                          </w:p>
                          <w:p w14:paraId="157E0D16" w14:textId="3B75BBE0" w:rsidR="001361AD" w:rsidRDefault="001361AD" w:rsidP="001361AD">
                            <w:pPr>
                              <w:spacing w:line="300" w:lineRule="exact"/>
                            </w:pPr>
                            <w:r>
                              <w:rPr>
                                <w:rFonts w:hint="eastAsia"/>
                              </w:rPr>
                              <w:t xml:space="preserve">　</w:t>
                            </w:r>
                            <w:r>
                              <w:t xml:space="preserve">　　　　</w:t>
                            </w:r>
                            <w:r w:rsidR="009E6B42">
                              <w:rPr>
                                <w:rFonts w:hint="eastAsia"/>
                              </w:rPr>
                              <w:t>宇城市</w:t>
                            </w:r>
                            <w:r w:rsidR="009E6B42">
                              <w:t>松橋町</w:t>
                            </w:r>
                            <w:r w:rsidR="009E6B42">
                              <w:rPr>
                                <w:rFonts w:hint="eastAsia"/>
                              </w:rPr>
                              <w:t>東</w:t>
                            </w:r>
                            <w:r w:rsidR="009E6B42">
                              <w:t>松崎７０１－４</w:t>
                            </w:r>
                            <w:r>
                              <w:t xml:space="preserve">　</w:t>
                            </w:r>
                            <w:r w:rsidR="009E6B42">
                              <w:rPr>
                                <w:rFonts w:hint="eastAsia"/>
                              </w:rPr>
                              <w:t>熊本県</w:t>
                            </w:r>
                            <w:r w:rsidR="009E6B42">
                              <w:t>動物愛護センター</w:t>
                            </w:r>
                            <w:r w:rsidR="009E6B42">
                              <w:rPr>
                                <w:rFonts w:hint="eastAsia"/>
                              </w:rPr>
                              <w:t xml:space="preserve">　</w:t>
                            </w:r>
                            <w:r w:rsidR="009E6B42">
                              <w:t>担当：松田</w:t>
                            </w:r>
                          </w:p>
                          <w:p w14:paraId="1FC8CA14" w14:textId="30678695" w:rsidR="001361AD" w:rsidRPr="00B41127" w:rsidRDefault="001361AD" w:rsidP="001361AD">
                            <w:pPr>
                              <w:spacing w:line="300" w:lineRule="exact"/>
                              <w:ind w:firstLineChars="500" w:firstLine="1200"/>
                            </w:pPr>
                            <w:r w:rsidRPr="00B41127">
                              <w:rPr>
                                <w:rFonts w:hint="eastAsia"/>
                              </w:rPr>
                              <w:t>電話</w:t>
                            </w:r>
                            <w:r w:rsidR="009E6B42">
                              <w:t>：０９６</w:t>
                            </w:r>
                            <w:r w:rsidR="009E6B42">
                              <w:rPr>
                                <w:rFonts w:hint="eastAsia"/>
                              </w:rPr>
                              <w:t>４－２７－８７７８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185B" id="_x0000_t202" coordsize="21600,21600" o:spt="202" path="m,l,21600r21600,l21600,xe">
                <v:stroke joinstyle="miter"/>
                <v:path gradientshapeok="t" o:connecttype="rect"/>
              </v:shapetype>
              <v:shape id="テキスト ボックス 2" o:spid="_x0000_s1026" type="#_x0000_t202" style="position:absolute;left:0;text-align:left;margin-left:5.9pt;margin-top:8.15pt;width:46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" strokeweight="2pt">
                <v:textbox inset="5.85pt,.7pt,5.85pt,.7pt">
                  <w:txbxContent>
                    <w:p w14:paraId="3959F72D" w14:textId="1448B40A" w:rsidR="001361AD" w:rsidRDefault="001361AD" w:rsidP="001361AD">
                      <w:pPr>
                        <w:spacing w:line="300" w:lineRule="exact"/>
                      </w:pPr>
                      <w:r>
                        <w:rPr>
                          <w:rFonts w:hint="eastAsia"/>
                        </w:rPr>
                        <w:t>【連絡先】〒</w:t>
                      </w:r>
                      <w:r>
                        <w:t>８６</w:t>
                      </w:r>
                      <w:r w:rsidR="009E6B42">
                        <w:rPr>
                          <w:rFonts w:hint="eastAsia"/>
                        </w:rPr>
                        <w:t>９－０５４１</w:t>
                      </w:r>
                    </w:p>
                    <w:p w14:paraId="157E0D16" w14:textId="3B75BBE0" w:rsidR="001361AD" w:rsidRDefault="001361AD" w:rsidP="001361AD">
                      <w:pPr>
                        <w:spacing w:line="300" w:lineRule="exact"/>
                        <w:rPr>
                          <w:rFonts w:hint="eastAsia"/>
                        </w:rPr>
                      </w:pPr>
                      <w:r>
                        <w:rPr>
                          <w:rFonts w:hint="eastAsia"/>
                        </w:rPr>
                        <w:t xml:space="preserve">　</w:t>
                      </w:r>
                      <w:r>
                        <w:t xml:space="preserve">　　　　</w:t>
                      </w:r>
                      <w:r w:rsidR="009E6B42">
                        <w:rPr>
                          <w:rFonts w:hint="eastAsia"/>
                        </w:rPr>
                        <w:t>宇城市</w:t>
                      </w:r>
                      <w:r w:rsidR="009E6B42">
                        <w:t>松橋町</w:t>
                      </w:r>
                      <w:r w:rsidR="009E6B42">
                        <w:rPr>
                          <w:rFonts w:hint="eastAsia"/>
                        </w:rPr>
                        <w:t>東</w:t>
                      </w:r>
                      <w:r w:rsidR="009E6B42">
                        <w:t>松崎７０１－４</w:t>
                      </w:r>
                      <w:r>
                        <w:t xml:space="preserve">　</w:t>
                      </w:r>
                      <w:r w:rsidR="009E6B42">
                        <w:rPr>
                          <w:rFonts w:hint="eastAsia"/>
                        </w:rPr>
                        <w:t>熊本県</w:t>
                      </w:r>
                      <w:r w:rsidR="009E6B42">
                        <w:t>動物愛護センター</w:t>
                      </w:r>
                      <w:r w:rsidR="009E6B42">
                        <w:rPr>
                          <w:rFonts w:hint="eastAsia"/>
                        </w:rPr>
                        <w:t xml:space="preserve">　</w:t>
                      </w:r>
                      <w:r w:rsidR="009E6B42">
                        <w:t>担当：松田</w:t>
                      </w:r>
                    </w:p>
                    <w:p w14:paraId="1FC8CA14" w14:textId="30678695" w:rsidR="001361AD" w:rsidRPr="00B41127" w:rsidRDefault="001361AD" w:rsidP="001361AD">
                      <w:pPr>
                        <w:spacing w:line="300" w:lineRule="exact"/>
                        <w:ind w:firstLineChars="500" w:firstLine="1200"/>
                      </w:pPr>
                      <w:r w:rsidRPr="00B41127">
                        <w:rPr>
                          <w:rFonts w:hint="eastAsia"/>
                        </w:rPr>
                        <w:t>電話</w:t>
                      </w:r>
                      <w:r w:rsidR="009E6B42">
                        <w:t>：０９６</w:t>
                      </w:r>
                      <w:r w:rsidR="009E6B42">
                        <w:rPr>
                          <w:rFonts w:hint="eastAsia"/>
                        </w:rPr>
                        <w:t>４－２７－８７７８</w:t>
                      </w:r>
                    </w:p>
                  </w:txbxContent>
                </v:textbox>
              </v:shape>
            </w:pict>
          </mc:Fallback>
        </mc:AlternateContent>
      </w:r>
    </w:p>
    <w:p w14:paraId="645CB07E" w14:textId="77777777" w:rsidR="001361AD" w:rsidRDefault="001361AD" w:rsidP="00D3257A">
      <w:pPr>
        <w:spacing w:line="300" w:lineRule="exact"/>
      </w:pPr>
    </w:p>
    <w:p w14:paraId="52EBAB3D" w14:textId="77777777" w:rsidR="001361AD" w:rsidRDefault="001361AD" w:rsidP="00D3257A">
      <w:pPr>
        <w:spacing w:line="300" w:lineRule="exact"/>
      </w:pPr>
    </w:p>
    <w:sectPr w:rsidR="001361AD" w:rsidSect="007B6B5D">
      <w:pgSz w:w="11906" w:h="16838"/>
      <w:pgMar w:top="567" w:right="1134"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7B8C" w14:textId="77777777" w:rsidR="00D141EB" w:rsidRDefault="00D141EB" w:rsidP="00584872">
      <w:r>
        <w:separator/>
      </w:r>
    </w:p>
  </w:endnote>
  <w:endnote w:type="continuationSeparator" w:id="0">
    <w:p w14:paraId="0A0DCDB6" w14:textId="77777777" w:rsidR="00D141EB" w:rsidRDefault="00D141EB" w:rsidP="0058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CC2EF" w14:textId="77777777" w:rsidR="00D141EB" w:rsidRDefault="00D141EB" w:rsidP="00584872">
      <w:r>
        <w:separator/>
      </w:r>
    </w:p>
  </w:footnote>
  <w:footnote w:type="continuationSeparator" w:id="0">
    <w:p w14:paraId="69DA8CF3" w14:textId="77777777" w:rsidR="00D141EB" w:rsidRDefault="00D141EB" w:rsidP="0058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3FFA"/>
    <w:multiLevelType w:val="hybridMultilevel"/>
    <w:tmpl w:val="9EE06DE2"/>
    <w:lvl w:ilvl="0" w:tplc="B09CFE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E5"/>
    <w:rsid w:val="000B3251"/>
    <w:rsid w:val="00114321"/>
    <w:rsid w:val="001361AD"/>
    <w:rsid w:val="00157096"/>
    <w:rsid w:val="001B3C04"/>
    <w:rsid w:val="001B5970"/>
    <w:rsid w:val="001D42A5"/>
    <w:rsid w:val="001E3C88"/>
    <w:rsid w:val="00210C7B"/>
    <w:rsid w:val="002437A6"/>
    <w:rsid w:val="00261F8E"/>
    <w:rsid w:val="00337457"/>
    <w:rsid w:val="00367F0F"/>
    <w:rsid w:val="003A22C4"/>
    <w:rsid w:val="003F298E"/>
    <w:rsid w:val="00405654"/>
    <w:rsid w:val="00417A2E"/>
    <w:rsid w:val="004458E3"/>
    <w:rsid w:val="0045246E"/>
    <w:rsid w:val="004F5326"/>
    <w:rsid w:val="00561D9A"/>
    <w:rsid w:val="00584872"/>
    <w:rsid w:val="005F1A94"/>
    <w:rsid w:val="00604AD6"/>
    <w:rsid w:val="006100E9"/>
    <w:rsid w:val="00646DEC"/>
    <w:rsid w:val="006D4069"/>
    <w:rsid w:val="006F1A7B"/>
    <w:rsid w:val="00795F2A"/>
    <w:rsid w:val="007B6B5D"/>
    <w:rsid w:val="007B76C2"/>
    <w:rsid w:val="007D18C4"/>
    <w:rsid w:val="008257C2"/>
    <w:rsid w:val="00842DF3"/>
    <w:rsid w:val="008E6163"/>
    <w:rsid w:val="008F76EC"/>
    <w:rsid w:val="0090236C"/>
    <w:rsid w:val="009359D8"/>
    <w:rsid w:val="009458E5"/>
    <w:rsid w:val="00957B08"/>
    <w:rsid w:val="00992497"/>
    <w:rsid w:val="009A5E7F"/>
    <w:rsid w:val="009B718E"/>
    <w:rsid w:val="009B796E"/>
    <w:rsid w:val="009E6B42"/>
    <w:rsid w:val="00A0320A"/>
    <w:rsid w:val="00AD1E41"/>
    <w:rsid w:val="00B41127"/>
    <w:rsid w:val="00B412F9"/>
    <w:rsid w:val="00BC0E53"/>
    <w:rsid w:val="00BC1F7F"/>
    <w:rsid w:val="00BD0A71"/>
    <w:rsid w:val="00C158DD"/>
    <w:rsid w:val="00C77833"/>
    <w:rsid w:val="00C809BC"/>
    <w:rsid w:val="00CF0682"/>
    <w:rsid w:val="00CF5EF4"/>
    <w:rsid w:val="00D141EB"/>
    <w:rsid w:val="00D3257A"/>
    <w:rsid w:val="00D50D5D"/>
    <w:rsid w:val="00D73A9A"/>
    <w:rsid w:val="00E2626A"/>
    <w:rsid w:val="00E43CF9"/>
    <w:rsid w:val="00EF5DF9"/>
    <w:rsid w:val="00F1610B"/>
    <w:rsid w:val="00F4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10E461"/>
  <w15:chartTrackingRefBased/>
  <w15:docId w15:val="{18AE2841-F210-4111-BA0E-62F15D3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E5"/>
    <w:pPr>
      <w:widowControl w:val="0"/>
      <w:jc w:val="both"/>
    </w:pPr>
    <w:rPr>
      <w:rFonts w:ascii="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458E5"/>
    <w:pPr>
      <w:widowControl w:val="0"/>
      <w:wordWrap w:val="0"/>
      <w:autoSpaceDE w:val="0"/>
      <w:autoSpaceDN w:val="0"/>
      <w:adjustRightInd w:val="0"/>
      <w:spacing w:line="303" w:lineRule="exact"/>
      <w:jc w:val="both"/>
    </w:pPr>
    <w:rPr>
      <w:rFonts w:ascii="Times New Roman" w:hAnsi="Times New Roman" w:cs="ＭＳ 明朝"/>
      <w:spacing w:val="-2"/>
      <w:kern w:val="0"/>
      <w:sz w:val="22"/>
    </w:rPr>
  </w:style>
  <w:style w:type="paragraph" w:styleId="a4">
    <w:name w:val="header"/>
    <w:basedOn w:val="a"/>
    <w:link w:val="a5"/>
    <w:uiPriority w:val="99"/>
    <w:unhideWhenUsed/>
    <w:rsid w:val="00584872"/>
    <w:pPr>
      <w:tabs>
        <w:tab w:val="center" w:pos="4252"/>
        <w:tab w:val="right" w:pos="8504"/>
      </w:tabs>
      <w:snapToGrid w:val="0"/>
    </w:pPr>
  </w:style>
  <w:style w:type="character" w:customStyle="1" w:styleId="a5">
    <w:name w:val="ヘッダー (文字)"/>
    <w:basedOn w:val="a0"/>
    <w:link w:val="a4"/>
    <w:uiPriority w:val="99"/>
    <w:rsid w:val="00584872"/>
    <w:rPr>
      <w:rFonts w:ascii="ＭＳ 明朝" w:hAnsi="ＭＳ 明朝" w:cs="Times New Roman"/>
      <w:szCs w:val="24"/>
    </w:rPr>
  </w:style>
  <w:style w:type="paragraph" w:styleId="a6">
    <w:name w:val="footer"/>
    <w:basedOn w:val="a"/>
    <w:link w:val="a7"/>
    <w:uiPriority w:val="99"/>
    <w:unhideWhenUsed/>
    <w:rsid w:val="00584872"/>
    <w:pPr>
      <w:tabs>
        <w:tab w:val="center" w:pos="4252"/>
        <w:tab w:val="right" w:pos="8504"/>
      </w:tabs>
      <w:snapToGrid w:val="0"/>
    </w:pPr>
  </w:style>
  <w:style w:type="character" w:customStyle="1" w:styleId="a7">
    <w:name w:val="フッター (文字)"/>
    <w:basedOn w:val="a0"/>
    <w:link w:val="a6"/>
    <w:uiPriority w:val="99"/>
    <w:rsid w:val="00584872"/>
    <w:rPr>
      <w:rFonts w:ascii="ＭＳ 明朝" w:hAnsi="ＭＳ 明朝" w:cs="Times New Roman"/>
      <w:szCs w:val="24"/>
    </w:rPr>
  </w:style>
  <w:style w:type="table" w:styleId="a8">
    <w:name w:val="Table Grid"/>
    <w:basedOn w:val="a1"/>
    <w:uiPriority w:val="39"/>
    <w:rsid w:val="0013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61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1AD"/>
    <w:rPr>
      <w:rFonts w:asciiTheme="majorHAnsi" w:eastAsiaTheme="majorEastAsia" w:hAnsiTheme="majorHAnsi" w:cstheme="majorBidi"/>
      <w:sz w:val="18"/>
      <w:szCs w:val="18"/>
    </w:rPr>
  </w:style>
  <w:style w:type="paragraph" w:styleId="ab">
    <w:name w:val="List Paragraph"/>
    <w:basedOn w:val="a"/>
    <w:uiPriority w:val="34"/>
    <w:qFormat/>
    <w:rsid w:val="00BD0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2505204</cp:lastModifiedBy>
  <cp:revision>5</cp:revision>
  <cp:lastPrinted>2025-08-31T03:23:00Z</cp:lastPrinted>
  <dcterms:created xsi:type="dcterms:W3CDTF">2025-08-31T02:43:00Z</dcterms:created>
  <dcterms:modified xsi:type="dcterms:W3CDTF">2025-09-04T10:09:00Z</dcterms:modified>
</cp:coreProperties>
</file>