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13E1" w14:textId="77777777" w:rsidR="00406222" w:rsidRPr="000D14C4" w:rsidRDefault="00406222" w:rsidP="00406222">
      <w:pPr>
        <w:spacing w:line="380" w:lineRule="exact"/>
        <w:jc w:val="left"/>
        <w:rPr>
          <w:rFonts w:hAnsi="ＭＳ ゴシック"/>
        </w:rPr>
      </w:pPr>
      <w:r w:rsidRPr="000D14C4">
        <w:rPr>
          <w:rFonts w:hAnsi="ＭＳ ゴシック" w:hint="eastAsia"/>
          <w:szCs w:val="32"/>
        </w:rPr>
        <w:t>（様式第３号）</w:t>
      </w:r>
    </w:p>
    <w:p w14:paraId="4F645968" w14:textId="77777777" w:rsidR="00406222" w:rsidRPr="000D14C4" w:rsidRDefault="00406222" w:rsidP="00406222">
      <w:pPr>
        <w:spacing w:line="380" w:lineRule="exact"/>
        <w:jc w:val="center"/>
        <w:rPr>
          <w:rFonts w:hAnsi="ＭＳ ゴシック"/>
          <w:sz w:val="32"/>
          <w:szCs w:val="32"/>
        </w:rPr>
      </w:pPr>
      <w:r w:rsidRPr="000D14C4">
        <w:rPr>
          <w:rFonts w:hAnsi="ＭＳ ゴシック" w:hint="eastAsia"/>
          <w:sz w:val="32"/>
          <w:szCs w:val="32"/>
        </w:rPr>
        <w:t>企　画　提　案　書</w:t>
      </w:r>
    </w:p>
    <w:p w14:paraId="57C6CD3C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00BC6A91" w14:textId="77777777" w:rsidR="00406222" w:rsidRPr="000D14C4" w:rsidRDefault="00406222" w:rsidP="00406222">
      <w:pPr>
        <w:spacing w:line="380" w:lineRule="exact"/>
        <w:ind w:firstLineChars="2676" w:firstLine="6141"/>
        <w:rPr>
          <w:rFonts w:hAnsi="ＭＳ ゴシック"/>
        </w:rPr>
      </w:pPr>
      <w:r w:rsidRPr="000D14C4">
        <w:rPr>
          <w:rFonts w:hAnsi="ＭＳ ゴシック" w:hint="eastAsia"/>
        </w:rPr>
        <w:t>令和　　年　　月　　日</w:t>
      </w:r>
    </w:p>
    <w:p w14:paraId="5750E224" w14:textId="77777777" w:rsidR="00406222" w:rsidRPr="000D14C4" w:rsidRDefault="00406222" w:rsidP="00406222">
      <w:pPr>
        <w:spacing w:line="380" w:lineRule="exact"/>
        <w:rPr>
          <w:rFonts w:hAnsi="ＭＳ ゴシック"/>
          <w:b/>
        </w:rPr>
      </w:pPr>
    </w:p>
    <w:p w14:paraId="55005206" w14:textId="77777777" w:rsidR="00406222" w:rsidRPr="000D14C4" w:rsidRDefault="00406222" w:rsidP="00406222">
      <w:pPr>
        <w:spacing w:line="380" w:lineRule="exact"/>
        <w:rPr>
          <w:rFonts w:hAnsi="ＭＳ ゴシック"/>
          <w:b/>
        </w:rPr>
      </w:pPr>
    </w:p>
    <w:p w14:paraId="08579869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　熊本デスティネーションキャンペーン実行委員会　御中</w:t>
      </w:r>
    </w:p>
    <w:p w14:paraId="237E9AA9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4B0006CE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5B11FCA1" w14:textId="77777777" w:rsidR="00406222" w:rsidRPr="000D14C4" w:rsidRDefault="00406222" w:rsidP="00406222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住　　所　　　　　　　　　　　　　　　　　　　　</w:t>
      </w:r>
    </w:p>
    <w:p w14:paraId="5C1586A0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40DA95AC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>代表者職氏名　　　　　　　　　　　　　　　　　印</w:t>
      </w:r>
    </w:p>
    <w:p w14:paraId="1CACB064" w14:textId="77777777" w:rsidR="00406222" w:rsidRPr="000D14C4" w:rsidRDefault="00406222" w:rsidP="00406222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所属、担当者名　　　　　　　　　　　　　　　　　</w:t>
      </w:r>
    </w:p>
    <w:p w14:paraId="27F7BC0E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電話番号　　　　　　　　　　　　　　　　　　　　</w:t>
      </w:r>
    </w:p>
    <w:p w14:paraId="65F622C0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メールアドレス　　　　　　　　　　　　　　　　　</w:t>
      </w:r>
    </w:p>
    <w:p w14:paraId="2EA00C66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</w:p>
    <w:p w14:paraId="4D086711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5666D1FD" w14:textId="682BDBE2" w:rsidR="00406222" w:rsidRPr="000D14C4" w:rsidRDefault="001A3C53" w:rsidP="001A3C53">
      <w:pPr>
        <w:spacing w:line="380" w:lineRule="exact"/>
        <w:ind w:firstLineChars="100" w:firstLine="229"/>
        <w:rPr>
          <w:rFonts w:hAnsi="ＭＳ ゴシック"/>
        </w:rPr>
      </w:pPr>
      <w:r w:rsidRPr="001A3C53">
        <w:rPr>
          <w:rFonts w:hAnsi="ＭＳ ゴシック" w:hint="eastAsia"/>
        </w:rPr>
        <w:t>観光庁補助事業「菊池川流域日本遺産の大地の記憶が蘇る没入型ナイトツアー『装飾古墳・菊池一族の宴・灯籠ロマン』」実施に係る商品造成・販売業務</w:t>
      </w:r>
      <w:r w:rsidR="00406222" w:rsidRPr="000D14C4">
        <w:rPr>
          <w:rFonts w:hAnsi="ＭＳ ゴシック" w:hint="eastAsia"/>
        </w:rPr>
        <w:t>委託に係るプロポーザルに関する提案書一式を提出いたします。</w:t>
      </w:r>
    </w:p>
    <w:p w14:paraId="4192B672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</w:p>
    <w:p w14:paraId="346DFD98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１　企画書（様式任意）</w:t>
      </w:r>
    </w:p>
    <w:p w14:paraId="7AA68350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２　参考見積書（様式任意）</w:t>
      </w:r>
    </w:p>
    <w:p w14:paraId="61087EC2" w14:textId="77777777" w:rsidR="00406222" w:rsidRPr="000D14C4" w:rsidRDefault="00406222" w:rsidP="000148C5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３　類似業務実績（様式任意）</w:t>
      </w:r>
    </w:p>
    <w:sectPr w:rsidR="00406222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568E" w14:textId="77777777" w:rsidR="00D76748" w:rsidRDefault="00D76748" w:rsidP="00567008">
      <w:r>
        <w:separator/>
      </w:r>
    </w:p>
  </w:endnote>
  <w:endnote w:type="continuationSeparator" w:id="0">
    <w:p w14:paraId="2907C337" w14:textId="77777777" w:rsidR="00D76748" w:rsidRDefault="00D76748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73A5" w14:textId="77777777" w:rsidR="00D76748" w:rsidRDefault="00D76748" w:rsidP="00567008">
      <w:r>
        <w:separator/>
      </w:r>
    </w:p>
  </w:footnote>
  <w:footnote w:type="continuationSeparator" w:id="0">
    <w:p w14:paraId="682B434F" w14:textId="77777777" w:rsidR="00D76748" w:rsidRDefault="00D76748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.75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489975252">
    <w:abstractNumId w:val="1"/>
  </w:num>
  <w:num w:numId="2" w16cid:durableId="270624368">
    <w:abstractNumId w:val="0"/>
  </w:num>
  <w:num w:numId="3" w16cid:durableId="43864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6BCB"/>
    <w:rsid w:val="000148C5"/>
    <w:rsid w:val="000A0286"/>
    <w:rsid w:val="000C735A"/>
    <w:rsid w:val="000D14C4"/>
    <w:rsid w:val="000F5E90"/>
    <w:rsid w:val="00101427"/>
    <w:rsid w:val="001A3C53"/>
    <w:rsid w:val="001B1F52"/>
    <w:rsid w:val="001C4822"/>
    <w:rsid w:val="002916D5"/>
    <w:rsid w:val="002924E9"/>
    <w:rsid w:val="002B0DD2"/>
    <w:rsid w:val="00305F35"/>
    <w:rsid w:val="00312155"/>
    <w:rsid w:val="003301A5"/>
    <w:rsid w:val="0038450C"/>
    <w:rsid w:val="0040186A"/>
    <w:rsid w:val="00406222"/>
    <w:rsid w:val="00482A79"/>
    <w:rsid w:val="004A0D56"/>
    <w:rsid w:val="004D4F27"/>
    <w:rsid w:val="004D56C0"/>
    <w:rsid w:val="004F707B"/>
    <w:rsid w:val="005048B3"/>
    <w:rsid w:val="00517F70"/>
    <w:rsid w:val="0054650A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9622A"/>
    <w:rsid w:val="006D3933"/>
    <w:rsid w:val="006E2404"/>
    <w:rsid w:val="006F6A23"/>
    <w:rsid w:val="00752735"/>
    <w:rsid w:val="00772FF2"/>
    <w:rsid w:val="007B67F5"/>
    <w:rsid w:val="007C1976"/>
    <w:rsid w:val="00820D7B"/>
    <w:rsid w:val="00827CCB"/>
    <w:rsid w:val="008818BF"/>
    <w:rsid w:val="008A2ACE"/>
    <w:rsid w:val="008C187F"/>
    <w:rsid w:val="0091455A"/>
    <w:rsid w:val="00920385"/>
    <w:rsid w:val="009B5EC8"/>
    <w:rsid w:val="009F2956"/>
    <w:rsid w:val="00A70349"/>
    <w:rsid w:val="00A74A54"/>
    <w:rsid w:val="00B75558"/>
    <w:rsid w:val="00B76DDE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E0306D"/>
    <w:rsid w:val="00E23A47"/>
    <w:rsid w:val="00E42AF3"/>
    <w:rsid w:val="00EA7FE8"/>
    <w:rsid w:val="00EB7DC8"/>
    <w:rsid w:val="00F57909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B46BC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F890-507F-4333-9112-6D47787E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0850014</cp:lastModifiedBy>
  <cp:revision>2</cp:revision>
  <cp:lastPrinted>2025-08-05T05:08:00Z</cp:lastPrinted>
  <dcterms:created xsi:type="dcterms:W3CDTF">2025-08-05T05:08:00Z</dcterms:created>
  <dcterms:modified xsi:type="dcterms:W3CDTF">2025-08-05T05:08:00Z</dcterms:modified>
</cp:coreProperties>
</file>