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25400" w14:textId="77777777" w:rsidR="006F416D" w:rsidRPr="006F416D" w:rsidRDefault="006F416D" w:rsidP="006F416D">
      <w:pPr>
        <w:spacing w:line="320" w:lineRule="exact"/>
        <w:jc w:val="center"/>
        <w:rPr>
          <w:rFonts w:ascii="ＭＳ ゴシック" w:eastAsia="ＭＳ ゴシック" w:hAnsi="ＭＳ ゴシック"/>
          <w:b/>
          <w:sz w:val="24"/>
          <w:szCs w:val="24"/>
        </w:rPr>
      </w:pPr>
      <w:bookmarkStart w:id="0" w:name="_Hlk205193299"/>
      <w:r w:rsidRPr="006F416D">
        <w:rPr>
          <w:rFonts w:ascii="ＭＳ ゴシック" w:eastAsia="ＭＳ ゴシック" w:hAnsi="ＭＳ ゴシック" w:hint="eastAsia"/>
          <w:b/>
          <w:sz w:val="24"/>
          <w:szCs w:val="24"/>
        </w:rPr>
        <w:t>観光庁補助事業「菊池川流域日本遺産の大地の記憶が蘇る没入型ナイトツアー</w:t>
      </w:r>
    </w:p>
    <w:p w14:paraId="1BF9E45E" w14:textId="23C70595" w:rsidR="00280B8A" w:rsidRPr="00443AC1" w:rsidRDefault="006F416D" w:rsidP="006F416D">
      <w:pPr>
        <w:spacing w:line="320" w:lineRule="exact"/>
        <w:ind w:firstLineChars="300" w:firstLine="723"/>
        <w:rPr>
          <w:rFonts w:ascii="ＭＳ ゴシック" w:eastAsia="ＭＳ ゴシック" w:hAnsi="ＭＳ ゴシック"/>
          <w:b/>
          <w:sz w:val="24"/>
          <w:szCs w:val="24"/>
        </w:rPr>
      </w:pPr>
      <w:r w:rsidRPr="00443AC1">
        <w:rPr>
          <w:rFonts w:ascii="ＭＳ ゴシック" w:eastAsia="ＭＳ ゴシック" w:hAnsi="ＭＳ ゴシック" w:hint="eastAsia"/>
          <w:b/>
          <w:sz w:val="24"/>
          <w:szCs w:val="24"/>
        </w:rPr>
        <w:t>『装飾古墳・菊池一族の宴・灯籠ロマン』」商品造成・販売業務</w:t>
      </w:r>
      <w:r w:rsidR="00322AF7" w:rsidRPr="00443AC1">
        <w:rPr>
          <w:rFonts w:ascii="ＭＳ ゴシック" w:eastAsia="ＭＳ ゴシック" w:hAnsi="ＭＳ ゴシック" w:hint="eastAsia"/>
          <w:b/>
          <w:sz w:val="24"/>
          <w:szCs w:val="24"/>
        </w:rPr>
        <w:t>委託</w:t>
      </w:r>
      <w:bookmarkEnd w:id="0"/>
      <w:r w:rsidR="00322AF7" w:rsidRPr="00443AC1">
        <w:rPr>
          <w:rFonts w:ascii="ＭＳ ゴシック" w:eastAsia="ＭＳ ゴシック" w:hAnsi="ＭＳ ゴシック" w:hint="eastAsia"/>
          <w:b/>
          <w:sz w:val="24"/>
          <w:szCs w:val="24"/>
        </w:rPr>
        <w:t>仕様書</w:t>
      </w:r>
    </w:p>
    <w:p w14:paraId="5CBAA8A3" w14:textId="77777777" w:rsidR="00322AF7" w:rsidRPr="00443AC1" w:rsidRDefault="00322AF7" w:rsidP="00322AF7">
      <w:pPr>
        <w:jc w:val="left"/>
        <w:rPr>
          <w:rFonts w:ascii="ＭＳ ゴシック" w:eastAsia="ＭＳ ゴシック" w:hAnsi="ＭＳ ゴシック"/>
        </w:rPr>
      </w:pPr>
    </w:p>
    <w:p w14:paraId="7FE461C8" w14:textId="77777777" w:rsidR="00322AF7" w:rsidRPr="00443AC1" w:rsidRDefault="00322AF7" w:rsidP="00322AF7">
      <w:pPr>
        <w:jc w:val="left"/>
        <w:rPr>
          <w:rFonts w:ascii="ＭＳ ゴシック" w:eastAsia="ＭＳ ゴシック" w:hAnsi="ＭＳ ゴシック"/>
        </w:rPr>
      </w:pPr>
      <w:r w:rsidRPr="00443AC1">
        <w:rPr>
          <w:rFonts w:ascii="ＭＳ ゴシック" w:eastAsia="ＭＳ ゴシック" w:hAnsi="ＭＳ ゴシック" w:hint="eastAsia"/>
        </w:rPr>
        <w:t>１　事業名</w:t>
      </w:r>
    </w:p>
    <w:p w14:paraId="77883D6C" w14:textId="662F047B" w:rsidR="00322AF7" w:rsidRPr="00443AC1" w:rsidRDefault="00322AF7" w:rsidP="006F416D">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 xml:space="preserve">　　</w:t>
      </w:r>
      <w:r w:rsidR="006F416D" w:rsidRPr="00443AC1">
        <w:rPr>
          <w:rFonts w:ascii="ＭＳ ゴシック" w:eastAsia="ＭＳ ゴシック" w:hAnsi="ＭＳ ゴシック" w:hint="eastAsia"/>
        </w:rPr>
        <w:t>観光庁補助事業「菊池川流域日本遺産の大地の記憶が蘇る没入型ナイトツアー『装飾古墳・菊池一族の宴・灯籠ロマン』」商品造成・販売業務</w:t>
      </w:r>
    </w:p>
    <w:p w14:paraId="40A95D88" w14:textId="77777777" w:rsidR="00322AF7" w:rsidRPr="00443AC1" w:rsidRDefault="00322AF7" w:rsidP="00322AF7">
      <w:pPr>
        <w:jc w:val="left"/>
        <w:rPr>
          <w:rFonts w:ascii="ＭＳ ゴシック" w:eastAsia="ＭＳ ゴシック" w:hAnsi="ＭＳ ゴシック"/>
        </w:rPr>
      </w:pPr>
    </w:p>
    <w:p w14:paraId="3C7609A4" w14:textId="77777777" w:rsidR="00322AF7" w:rsidRPr="00443AC1" w:rsidRDefault="00322AF7" w:rsidP="00322AF7">
      <w:pPr>
        <w:jc w:val="left"/>
        <w:rPr>
          <w:rFonts w:ascii="ＭＳ ゴシック" w:eastAsia="ＭＳ ゴシック" w:hAnsi="ＭＳ ゴシック"/>
        </w:rPr>
      </w:pPr>
      <w:r w:rsidRPr="00443AC1">
        <w:rPr>
          <w:rFonts w:ascii="ＭＳ ゴシック" w:eastAsia="ＭＳ ゴシック" w:hAnsi="ＭＳ ゴシック" w:hint="eastAsia"/>
        </w:rPr>
        <w:t>２　契約期間</w:t>
      </w:r>
    </w:p>
    <w:p w14:paraId="175CAD40" w14:textId="612418EC" w:rsidR="00322AF7" w:rsidRPr="00443AC1" w:rsidRDefault="00322AF7" w:rsidP="00322AF7">
      <w:pPr>
        <w:jc w:val="left"/>
        <w:rPr>
          <w:rFonts w:ascii="ＭＳ ゴシック" w:eastAsia="ＭＳ ゴシック" w:hAnsi="ＭＳ ゴシック"/>
        </w:rPr>
      </w:pPr>
      <w:r w:rsidRPr="00443AC1">
        <w:rPr>
          <w:rFonts w:ascii="ＭＳ ゴシック" w:eastAsia="ＭＳ ゴシック" w:hAnsi="ＭＳ ゴシック" w:hint="eastAsia"/>
        </w:rPr>
        <w:t xml:space="preserve">　　契約締結の日から令</w:t>
      </w:r>
      <w:r w:rsidR="00E03CB2">
        <w:rPr>
          <w:rFonts w:ascii="ＭＳ ゴシック" w:eastAsia="ＭＳ ゴシック" w:hAnsi="ＭＳ ゴシック" w:hint="eastAsia"/>
        </w:rPr>
        <w:t>和</w:t>
      </w:r>
      <w:r w:rsidR="007E4386">
        <w:rPr>
          <w:rFonts w:ascii="ＭＳ ゴシック" w:eastAsia="ＭＳ ゴシック" w:hAnsi="ＭＳ ゴシック" w:hint="eastAsia"/>
        </w:rPr>
        <w:t>８</w:t>
      </w:r>
      <w:r w:rsidRPr="00443AC1">
        <w:rPr>
          <w:rFonts w:ascii="ＭＳ ゴシック" w:eastAsia="ＭＳ ゴシック" w:hAnsi="ＭＳ ゴシック" w:hint="eastAsia"/>
        </w:rPr>
        <w:t>年</w:t>
      </w:r>
      <w:r w:rsidR="006F416D" w:rsidRPr="00443AC1">
        <w:rPr>
          <w:rFonts w:ascii="ＭＳ ゴシック" w:eastAsia="ＭＳ ゴシック" w:hAnsi="ＭＳ ゴシック" w:hint="eastAsia"/>
        </w:rPr>
        <w:t>２</w:t>
      </w:r>
      <w:r w:rsidRPr="00443AC1">
        <w:rPr>
          <w:rFonts w:ascii="ＭＳ ゴシック" w:eastAsia="ＭＳ ゴシック" w:hAnsi="ＭＳ ゴシック" w:hint="eastAsia"/>
        </w:rPr>
        <w:t>月</w:t>
      </w:r>
      <w:r w:rsidR="006F416D" w:rsidRPr="00443AC1">
        <w:rPr>
          <w:rFonts w:ascii="ＭＳ ゴシック" w:eastAsia="ＭＳ ゴシック" w:hAnsi="ＭＳ ゴシック" w:hint="eastAsia"/>
        </w:rPr>
        <w:t>２</w:t>
      </w:r>
      <w:r w:rsidR="00443AC1">
        <w:rPr>
          <w:rFonts w:ascii="ＭＳ ゴシック" w:eastAsia="ＭＳ ゴシック" w:hAnsi="ＭＳ ゴシック" w:hint="eastAsia"/>
        </w:rPr>
        <w:t>７</w:t>
      </w:r>
      <w:r w:rsidRPr="00443AC1">
        <w:rPr>
          <w:rFonts w:ascii="ＭＳ ゴシック" w:eastAsia="ＭＳ ゴシック" w:hAnsi="ＭＳ ゴシック" w:hint="eastAsia"/>
        </w:rPr>
        <w:t>日まで</w:t>
      </w:r>
    </w:p>
    <w:p w14:paraId="596F2D77" w14:textId="77777777" w:rsidR="00322AF7" w:rsidRPr="00443AC1" w:rsidRDefault="00322AF7" w:rsidP="00322AF7">
      <w:pPr>
        <w:jc w:val="left"/>
        <w:rPr>
          <w:rFonts w:ascii="ＭＳ ゴシック" w:eastAsia="ＭＳ ゴシック" w:hAnsi="ＭＳ ゴシック"/>
        </w:rPr>
      </w:pPr>
    </w:p>
    <w:p w14:paraId="1930176F" w14:textId="77777777" w:rsidR="00322AF7" w:rsidRPr="00443AC1" w:rsidRDefault="00322AF7" w:rsidP="00322AF7">
      <w:pPr>
        <w:jc w:val="left"/>
        <w:rPr>
          <w:rFonts w:ascii="ＭＳ ゴシック" w:eastAsia="ＭＳ ゴシック" w:hAnsi="ＭＳ ゴシック"/>
        </w:rPr>
      </w:pPr>
      <w:r w:rsidRPr="00443AC1">
        <w:rPr>
          <w:rFonts w:ascii="ＭＳ ゴシック" w:eastAsia="ＭＳ ゴシック" w:hAnsi="ＭＳ ゴシック" w:hint="eastAsia"/>
        </w:rPr>
        <w:t>３　履行場所</w:t>
      </w:r>
    </w:p>
    <w:p w14:paraId="64FFB1B2" w14:textId="6EC9BBB5" w:rsidR="00322AF7" w:rsidRPr="00443AC1" w:rsidRDefault="00322AF7" w:rsidP="00322AF7">
      <w:pPr>
        <w:jc w:val="left"/>
        <w:rPr>
          <w:rFonts w:ascii="ＭＳ ゴシック" w:eastAsia="ＭＳ ゴシック" w:hAnsi="ＭＳ ゴシック"/>
        </w:rPr>
      </w:pPr>
      <w:r w:rsidRPr="00443AC1">
        <w:rPr>
          <w:rFonts w:ascii="ＭＳ ゴシック" w:eastAsia="ＭＳ ゴシック" w:hAnsi="ＭＳ ゴシック" w:hint="eastAsia"/>
        </w:rPr>
        <w:t xml:space="preserve">　　熊本県内（提案内容に準ずる）</w:t>
      </w:r>
    </w:p>
    <w:p w14:paraId="0BCF0475" w14:textId="68EF17C7" w:rsidR="00B22775" w:rsidRPr="00443AC1" w:rsidRDefault="00B22775" w:rsidP="00322AF7">
      <w:pPr>
        <w:jc w:val="left"/>
        <w:rPr>
          <w:rFonts w:ascii="ＭＳ ゴシック" w:eastAsia="ＭＳ ゴシック" w:hAnsi="ＭＳ ゴシック"/>
        </w:rPr>
      </w:pPr>
    </w:p>
    <w:p w14:paraId="62695705" w14:textId="5AB7D68B" w:rsidR="00B22775" w:rsidRPr="00443AC1" w:rsidRDefault="00B22775" w:rsidP="00322AF7">
      <w:pPr>
        <w:jc w:val="left"/>
        <w:rPr>
          <w:rFonts w:ascii="ＭＳ ゴシック" w:eastAsia="ＭＳ ゴシック" w:hAnsi="ＭＳ ゴシック"/>
        </w:rPr>
      </w:pPr>
      <w:r w:rsidRPr="00443AC1">
        <w:rPr>
          <w:rFonts w:ascii="ＭＳ ゴシック" w:eastAsia="ＭＳ ゴシック" w:hAnsi="ＭＳ ゴシック" w:hint="eastAsia"/>
        </w:rPr>
        <w:t>４　事業実施地域</w:t>
      </w:r>
    </w:p>
    <w:p w14:paraId="543183D2" w14:textId="77777777" w:rsidR="00C3555B" w:rsidRDefault="00C3555B" w:rsidP="00C3555B">
      <w:pPr>
        <w:pStyle w:val="aa"/>
        <w:numPr>
          <w:ilvl w:val="0"/>
          <w:numId w:val="2"/>
        </w:numPr>
        <w:ind w:leftChars="0"/>
        <w:jc w:val="left"/>
        <w:rPr>
          <w:rFonts w:ascii="ＭＳ ゴシック" w:eastAsia="ＭＳ ゴシック" w:hAnsi="ＭＳ ゴシック"/>
        </w:rPr>
      </w:pPr>
      <w:r w:rsidRPr="00C3555B">
        <w:rPr>
          <w:rFonts w:ascii="ＭＳ ゴシック" w:eastAsia="ＭＳ ゴシック" w:hAnsi="ＭＳ ゴシック" w:hint="eastAsia"/>
        </w:rPr>
        <w:t>商品造成地域</w:t>
      </w:r>
    </w:p>
    <w:p w14:paraId="138A7066" w14:textId="0A9AE709" w:rsidR="00B22775" w:rsidRDefault="00B22775" w:rsidP="00C3555B">
      <w:pPr>
        <w:pStyle w:val="aa"/>
        <w:ind w:leftChars="0" w:left="790"/>
        <w:jc w:val="left"/>
        <w:rPr>
          <w:rFonts w:ascii="ＭＳ ゴシック" w:eastAsia="ＭＳ ゴシック" w:hAnsi="ＭＳ ゴシック"/>
        </w:rPr>
      </w:pPr>
      <w:r w:rsidRPr="00C3555B">
        <w:rPr>
          <w:rFonts w:ascii="ＭＳ ゴシック" w:eastAsia="ＭＳ ゴシック" w:hAnsi="ＭＳ ゴシック" w:hint="eastAsia"/>
        </w:rPr>
        <w:t>玉名市、山鹿市、菊池市、和水町</w:t>
      </w:r>
      <w:r w:rsidRPr="00443AC1">
        <w:rPr>
          <w:rFonts w:ascii="ＭＳ ゴシック" w:eastAsia="ＭＳ ゴシック" w:hAnsi="ＭＳ ゴシック" w:hint="eastAsia"/>
        </w:rPr>
        <w:t>（菊池川流域日本遺産の構成資産が存在するエリア）</w:t>
      </w:r>
    </w:p>
    <w:p w14:paraId="70456D51" w14:textId="77777777" w:rsidR="00C3555B" w:rsidRDefault="00C3555B" w:rsidP="00C3555B">
      <w:pPr>
        <w:pStyle w:val="aa"/>
        <w:numPr>
          <w:ilvl w:val="0"/>
          <w:numId w:val="2"/>
        </w:numPr>
        <w:ind w:leftChars="0"/>
        <w:jc w:val="left"/>
        <w:rPr>
          <w:rFonts w:ascii="ＭＳ ゴシック" w:eastAsia="ＭＳ ゴシック" w:hAnsi="ＭＳ ゴシック"/>
        </w:rPr>
      </w:pPr>
      <w:r w:rsidRPr="00C3555B">
        <w:rPr>
          <w:rFonts w:ascii="ＭＳ ゴシック" w:eastAsia="ＭＳ ゴシック" w:hAnsi="ＭＳ ゴシック" w:hint="eastAsia"/>
        </w:rPr>
        <w:t>セールス・プロモーション地域</w:t>
      </w:r>
    </w:p>
    <w:p w14:paraId="44F8FD24" w14:textId="0E55CB66" w:rsidR="00C3555B" w:rsidRPr="00443AC1" w:rsidRDefault="00C3555B" w:rsidP="00C3555B">
      <w:pPr>
        <w:pStyle w:val="aa"/>
        <w:ind w:leftChars="0" w:left="790"/>
        <w:jc w:val="left"/>
        <w:rPr>
          <w:rFonts w:ascii="ＭＳ ゴシック" w:eastAsia="ＭＳ ゴシック" w:hAnsi="ＭＳ ゴシック"/>
        </w:rPr>
      </w:pPr>
      <w:r w:rsidRPr="00C3555B">
        <w:rPr>
          <w:rFonts w:ascii="ＭＳ ゴシック" w:eastAsia="ＭＳ ゴシック" w:hAnsi="ＭＳ ゴシック" w:hint="eastAsia"/>
        </w:rPr>
        <w:t>日本国内・台湾・香港・シンガポール・アメリカ</w:t>
      </w:r>
      <w:r>
        <w:rPr>
          <w:rFonts w:ascii="ＭＳ ゴシック" w:eastAsia="ＭＳ ゴシック" w:hAnsi="ＭＳ ゴシック" w:hint="eastAsia"/>
        </w:rPr>
        <w:t>（本事業の誘客ターゲットとする国・地域）</w:t>
      </w:r>
    </w:p>
    <w:p w14:paraId="4050F898" w14:textId="77777777" w:rsidR="00322AF7" w:rsidRPr="00C3555B" w:rsidRDefault="00322AF7" w:rsidP="00322AF7">
      <w:pPr>
        <w:jc w:val="left"/>
        <w:rPr>
          <w:rFonts w:ascii="ＭＳ ゴシック" w:eastAsia="ＭＳ ゴシック" w:hAnsi="ＭＳ ゴシック"/>
        </w:rPr>
      </w:pPr>
    </w:p>
    <w:p w14:paraId="7D5DAD84" w14:textId="5744FF08" w:rsidR="00322AF7" w:rsidRPr="00443AC1" w:rsidRDefault="00B22775" w:rsidP="00322AF7">
      <w:pPr>
        <w:jc w:val="left"/>
        <w:rPr>
          <w:rFonts w:ascii="ＭＳ ゴシック" w:eastAsia="ＭＳ ゴシック" w:hAnsi="ＭＳ ゴシック"/>
        </w:rPr>
      </w:pPr>
      <w:r w:rsidRPr="00443AC1">
        <w:rPr>
          <w:rFonts w:ascii="ＭＳ ゴシック" w:eastAsia="ＭＳ ゴシック" w:hAnsi="ＭＳ ゴシック" w:hint="eastAsia"/>
        </w:rPr>
        <w:t>５</w:t>
      </w:r>
      <w:r w:rsidR="00322AF7" w:rsidRPr="00443AC1">
        <w:rPr>
          <w:rFonts w:ascii="ＭＳ ゴシック" w:eastAsia="ＭＳ ゴシック" w:hAnsi="ＭＳ ゴシック" w:hint="eastAsia"/>
        </w:rPr>
        <w:t xml:space="preserve">　業務の目的</w:t>
      </w:r>
    </w:p>
    <w:p w14:paraId="7704EF03" w14:textId="5393BD45" w:rsidR="00B22775" w:rsidRPr="00443AC1" w:rsidRDefault="00322AF7" w:rsidP="00B22775">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 xml:space="preserve">　　</w:t>
      </w:r>
      <w:r w:rsidR="00B22775" w:rsidRPr="00443AC1">
        <w:rPr>
          <w:rFonts w:ascii="ＭＳ ゴシック" w:eastAsia="ＭＳ ゴシック" w:hAnsi="ＭＳ ゴシック" w:hint="eastAsia"/>
        </w:rPr>
        <w:t xml:space="preserve">　熊本県北部エリアの菊池川流域は、二千年にわたる米作りの歴史をもち、その文化的景観や米作りがもたらした芸能・食文化が息づく地域として、「菊池川流域の日本遺産」としても認定されている。</w:t>
      </w:r>
    </w:p>
    <w:p w14:paraId="23379EB9" w14:textId="65D0DDBA" w:rsidR="006F416D" w:rsidRPr="00443AC1" w:rsidRDefault="00B22775" w:rsidP="00B22775">
      <w:pPr>
        <w:ind w:leftChars="200" w:left="420" w:firstLineChars="100" w:firstLine="210"/>
        <w:jc w:val="left"/>
        <w:rPr>
          <w:rFonts w:ascii="ＭＳ ゴシック" w:eastAsia="ＭＳ ゴシック" w:hAnsi="ＭＳ ゴシック"/>
        </w:rPr>
      </w:pPr>
      <w:r w:rsidRPr="00443AC1">
        <w:rPr>
          <w:rFonts w:ascii="ＭＳ ゴシック" w:eastAsia="ＭＳ ゴシック" w:hAnsi="ＭＳ ゴシック" w:hint="eastAsia"/>
        </w:rPr>
        <w:t>本事業は、この日本遺産を構成する熊本県北部エリア４市町（玉名市、山鹿市、菊池市、和水町）をフィールドに、「菊池川流域の日本遺産」の古代から現代までの二千年に及ぶ稲作文</w:t>
      </w:r>
      <w:r w:rsidRPr="00443AC1">
        <w:rPr>
          <w:rFonts w:ascii="ＭＳ ゴシック" w:eastAsia="ＭＳ ゴシック" w:hAnsi="ＭＳ ゴシック"/>
        </w:rPr>
        <w:t>化が育んだ地域の繁栄を、唯一無二の「時代横断型・没入体験（3ステップ）」として造成・販売、ツアー商品化。学術的学びの機会、地域の祭りへの参加体験とプレミアムな没入体験により、地域全体の観光消費と大規模誘客を両立させる革新的なナイトタイムエコノミーモデルを確立。高付加価値かつ大規模集客も可能な観光モデルを熊本から世界へ発信することを目的とする。</w:t>
      </w:r>
    </w:p>
    <w:p w14:paraId="7B3286B4" w14:textId="77777777" w:rsidR="003A3660" w:rsidRPr="00443AC1" w:rsidRDefault="003A3660" w:rsidP="006F416D">
      <w:pPr>
        <w:jc w:val="left"/>
        <w:rPr>
          <w:rFonts w:ascii="ＭＳ ゴシック" w:eastAsia="ＭＳ ゴシック" w:hAnsi="ＭＳ ゴシック"/>
        </w:rPr>
      </w:pPr>
      <w:r w:rsidRPr="00443AC1">
        <w:rPr>
          <w:rFonts w:ascii="ＭＳ ゴシック" w:eastAsia="ＭＳ ゴシック" w:hAnsi="ＭＳ ゴシック" w:hint="eastAsia"/>
        </w:rPr>
        <w:t xml:space="preserve">　</w:t>
      </w:r>
    </w:p>
    <w:p w14:paraId="5C6696E2" w14:textId="65552441" w:rsidR="003A3660" w:rsidRPr="00443AC1" w:rsidRDefault="004E224E" w:rsidP="003A3660">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６</w:t>
      </w:r>
      <w:r w:rsidR="003A3660" w:rsidRPr="00443AC1">
        <w:rPr>
          <w:rFonts w:ascii="ＭＳ ゴシック" w:eastAsia="ＭＳ ゴシック" w:hAnsi="ＭＳ ゴシック" w:hint="eastAsia"/>
        </w:rPr>
        <w:t xml:space="preserve">　委託業務概要</w:t>
      </w:r>
    </w:p>
    <w:p w14:paraId="7745EAC5" w14:textId="4CB35E78" w:rsidR="00B22775" w:rsidRPr="00443AC1" w:rsidRDefault="00B22775" w:rsidP="00B22775">
      <w:pPr>
        <w:ind w:leftChars="100" w:left="210" w:firstLineChars="100" w:firstLine="210"/>
        <w:jc w:val="left"/>
        <w:rPr>
          <w:rFonts w:ascii="ＭＳ ゴシック" w:eastAsia="ＭＳ ゴシック" w:hAnsi="ＭＳ ゴシック"/>
        </w:rPr>
      </w:pPr>
      <w:bookmarkStart w:id="1" w:name="_Hlk205285351"/>
      <w:r w:rsidRPr="00443AC1">
        <w:rPr>
          <w:rFonts w:ascii="ＭＳ ゴシック" w:eastAsia="ＭＳ ゴシック" w:hAnsi="ＭＳ ゴシック" w:hint="eastAsia"/>
        </w:rPr>
        <w:t>本委託業務は、本県北部エリアの「菊池川流域の日本遺産」において、古代から現代までの二千年に及ぶ稲作文化の繁栄を巡る唯一無二の「時代横断型・没入体験（</w:t>
      </w:r>
      <w:r w:rsidRPr="00443AC1">
        <w:rPr>
          <w:rFonts w:ascii="ＭＳ ゴシック" w:eastAsia="ＭＳ ゴシック" w:hAnsi="ＭＳ ゴシック"/>
        </w:rPr>
        <w:t>3ステップ）」を造成・販売、ツアー商品化</w:t>
      </w:r>
      <w:r w:rsidRPr="00443AC1">
        <w:rPr>
          <w:rFonts w:ascii="ＭＳ ゴシック" w:eastAsia="ＭＳ ゴシック" w:hAnsi="ＭＳ ゴシック" w:hint="eastAsia"/>
        </w:rPr>
        <w:t>するものである。</w:t>
      </w:r>
    </w:p>
    <w:p w14:paraId="32F81F9B" w14:textId="6C134F44" w:rsidR="00B22775" w:rsidRPr="00443AC1" w:rsidRDefault="00B22775" w:rsidP="00B22775">
      <w:pPr>
        <w:ind w:leftChars="100" w:left="210" w:firstLineChars="100" w:firstLine="210"/>
        <w:jc w:val="left"/>
        <w:rPr>
          <w:rFonts w:ascii="ＭＳ ゴシック" w:eastAsia="ＭＳ ゴシック" w:hAnsi="ＭＳ ゴシック"/>
        </w:rPr>
      </w:pPr>
      <w:r w:rsidRPr="00443AC1">
        <w:rPr>
          <w:rFonts w:ascii="ＭＳ ゴシック" w:eastAsia="ＭＳ ゴシック" w:hAnsi="ＭＳ ゴシック" w:hint="eastAsia"/>
        </w:rPr>
        <w:t>学術的学びの機会、地域の祭りへの参加体験とプレミアムな没入体験により、地域全体の観光消費と大規模誘客を両立させる革新的なナイトタイムエコノミーモデルを開発し、体験コンテンツやツアー商品として造成。販売とプロモーションを行う。また、本業務委託で造成する滞在モデルは、体験型コンテンツと併せて、日帰り・宿泊型を視野に入れた宿泊施設や、交通手段をパッケージ化した商品やグループ向けのツアー商品等を造成し販売することとする。</w:t>
      </w:r>
    </w:p>
    <w:p w14:paraId="6FCAFD60" w14:textId="146968D2" w:rsidR="00B22775" w:rsidRPr="00443AC1" w:rsidRDefault="007E4386" w:rsidP="007E4386">
      <w:pPr>
        <w:jc w:val="left"/>
        <w:rPr>
          <w:rFonts w:ascii="ＭＳ ゴシック" w:eastAsia="ＭＳ ゴシック" w:hAnsi="ＭＳ ゴシック"/>
        </w:rPr>
      </w:pPr>
      <w:r>
        <w:rPr>
          <w:rFonts w:ascii="ＭＳ ゴシック" w:eastAsia="ＭＳ ゴシック" w:hAnsi="ＭＳ ゴシック" w:hint="eastAsia"/>
        </w:rPr>
        <w:lastRenderedPageBreak/>
        <w:t>７　大まかな流れ（フロー）</w:t>
      </w:r>
    </w:p>
    <w:p w14:paraId="0559C546" w14:textId="7C8BF348" w:rsidR="00741324" w:rsidRPr="00443AC1" w:rsidRDefault="00B22775" w:rsidP="00741324">
      <w:pPr>
        <w:pStyle w:val="aa"/>
        <w:numPr>
          <w:ilvl w:val="0"/>
          <w:numId w:val="1"/>
        </w:numPr>
        <w:ind w:leftChars="0"/>
        <w:jc w:val="left"/>
        <w:rPr>
          <w:rFonts w:ascii="ＭＳ ゴシック" w:eastAsia="ＭＳ ゴシック" w:hAnsi="ＭＳ ゴシック"/>
        </w:rPr>
      </w:pPr>
      <w:r w:rsidRPr="00443AC1">
        <w:rPr>
          <w:rFonts w:ascii="ＭＳ ゴシック" w:eastAsia="ＭＳ ゴシック" w:hAnsi="ＭＳ ゴシック" w:hint="eastAsia"/>
        </w:rPr>
        <w:t>コンテンツ・滞在モデルの造成</w:t>
      </w:r>
    </w:p>
    <w:p w14:paraId="3BB47496" w14:textId="47C2F5C2" w:rsidR="003A3660" w:rsidRPr="005D7FD8" w:rsidRDefault="00B22775" w:rsidP="005D7FD8">
      <w:pPr>
        <w:pStyle w:val="aa"/>
        <w:numPr>
          <w:ilvl w:val="0"/>
          <w:numId w:val="1"/>
        </w:numPr>
        <w:ind w:leftChars="0"/>
        <w:jc w:val="left"/>
        <w:rPr>
          <w:rFonts w:ascii="ＭＳ ゴシック" w:eastAsia="ＭＳ ゴシック" w:hAnsi="ＭＳ ゴシック"/>
        </w:rPr>
      </w:pPr>
      <w:r w:rsidRPr="005D7FD8">
        <w:rPr>
          <w:rFonts w:ascii="ＭＳ ゴシック" w:eastAsia="ＭＳ ゴシック" w:hAnsi="ＭＳ ゴシック" w:hint="eastAsia"/>
        </w:rPr>
        <w:t>専門ガイド育成（</w:t>
      </w:r>
      <w:r w:rsidR="00287427" w:rsidRPr="005D7FD8">
        <w:rPr>
          <w:rFonts w:ascii="ＭＳ ゴシック" w:eastAsia="ＭＳ ゴシック" w:hAnsi="ＭＳ ゴシック" w:hint="eastAsia"/>
        </w:rPr>
        <w:t>ガイド内容整理と人材確保・人材育成）</w:t>
      </w:r>
    </w:p>
    <w:p w14:paraId="14E983A6" w14:textId="0ECE7570" w:rsidR="003A3660" w:rsidRPr="005D7FD8" w:rsidRDefault="00287427" w:rsidP="005D7FD8">
      <w:pPr>
        <w:pStyle w:val="aa"/>
        <w:numPr>
          <w:ilvl w:val="0"/>
          <w:numId w:val="1"/>
        </w:numPr>
        <w:ind w:leftChars="0"/>
        <w:jc w:val="left"/>
        <w:rPr>
          <w:rFonts w:ascii="ＭＳ ゴシック" w:eastAsia="ＭＳ ゴシック" w:hAnsi="ＭＳ ゴシック"/>
        </w:rPr>
      </w:pPr>
      <w:r w:rsidRPr="005D7FD8">
        <w:rPr>
          <w:rFonts w:ascii="ＭＳ ゴシック" w:eastAsia="ＭＳ ゴシック" w:hAnsi="ＭＳ ゴシック" w:hint="eastAsia"/>
        </w:rPr>
        <w:t>販売・運営体制の整理、構築</w:t>
      </w:r>
    </w:p>
    <w:p w14:paraId="3858C7D0" w14:textId="6C6D2D4E" w:rsidR="00275A39" w:rsidRPr="005D7FD8" w:rsidRDefault="007B06AD" w:rsidP="005D7FD8">
      <w:pPr>
        <w:pStyle w:val="aa"/>
        <w:numPr>
          <w:ilvl w:val="0"/>
          <w:numId w:val="1"/>
        </w:numPr>
        <w:ind w:leftChars="0"/>
        <w:jc w:val="left"/>
        <w:rPr>
          <w:rFonts w:ascii="ＭＳ ゴシック" w:eastAsia="ＭＳ ゴシック" w:hAnsi="ＭＳ ゴシック"/>
        </w:rPr>
      </w:pPr>
      <w:r w:rsidRPr="005D7FD8">
        <w:rPr>
          <w:rFonts w:ascii="ＭＳ ゴシック" w:eastAsia="ＭＳ ゴシック" w:hAnsi="ＭＳ ゴシック" w:hint="eastAsia"/>
        </w:rPr>
        <w:t>実現可能性の検証（モニターツアー実施）</w:t>
      </w:r>
    </w:p>
    <w:p w14:paraId="41CB2FDF" w14:textId="6E408447" w:rsidR="0094742E" w:rsidRPr="005D7FD8" w:rsidRDefault="007B06AD" w:rsidP="005D7FD8">
      <w:pPr>
        <w:pStyle w:val="aa"/>
        <w:numPr>
          <w:ilvl w:val="0"/>
          <w:numId w:val="1"/>
        </w:numPr>
        <w:ind w:leftChars="0"/>
        <w:jc w:val="left"/>
        <w:rPr>
          <w:rFonts w:ascii="ＭＳ ゴシック" w:eastAsia="ＭＳ ゴシック" w:hAnsi="ＭＳ ゴシック"/>
        </w:rPr>
      </w:pPr>
      <w:r w:rsidRPr="005D7FD8">
        <w:rPr>
          <w:rFonts w:ascii="ＭＳ ゴシック" w:eastAsia="ＭＳ ゴシック" w:hAnsi="ＭＳ ゴシック" w:hint="eastAsia"/>
        </w:rPr>
        <w:t>体験コンテンツ・パッケージ商品・ツアー商品の造成</w:t>
      </w:r>
    </w:p>
    <w:p w14:paraId="1686F82D" w14:textId="06146332" w:rsidR="00741324" w:rsidRPr="005D7FD8" w:rsidRDefault="00741324" w:rsidP="005D7FD8">
      <w:pPr>
        <w:pStyle w:val="aa"/>
        <w:numPr>
          <w:ilvl w:val="0"/>
          <w:numId w:val="1"/>
        </w:numPr>
        <w:ind w:leftChars="0"/>
        <w:jc w:val="left"/>
        <w:rPr>
          <w:rFonts w:ascii="ＭＳ ゴシック" w:eastAsia="ＭＳ ゴシック" w:hAnsi="ＭＳ ゴシック"/>
        </w:rPr>
      </w:pPr>
      <w:r w:rsidRPr="005D7FD8">
        <w:rPr>
          <w:rFonts w:ascii="ＭＳ ゴシック" w:eastAsia="ＭＳ ゴシック" w:hAnsi="ＭＳ ゴシック" w:hint="eastAsia"/>
        </w:rPr>
        <w:t>ファムツアーの実施</w:t>
      </w:r>
    </w:p>
    <w:p w14:paraId="5E59C057" w14:textId="7613C34F" w:rsidR="00741324" w:rsidRPr="005D7FD8" w:rsidRDefault="00741324" w:rsidP="005D7FD8">
      <w:pPr>
        <w:pStyle w:val="aa"/>
        <w:numPr>
          <w:ilvl w:val="0"/>
          <w:numId w:val="1"/>
        </w:numPr>
        <w:ind w:leftChars="0"/>
        <w:jc w:val="left"/>
        <w:rPr>
          <w:rFonts w:ascii="ＭＳ ゴシック" w:eastAsia="ＭＳ ゴシック" w:hAnsi="ＭＳ ゴシック"/>
        </w:rPr>
      </w:pPr>
      <w:r w:rsidRPr="005D7FD8">
        <w:rPr>
          <w:rFonts w:ascii="ＭＳ ゴシック" w:eastAsia="ＭＳ ゴシック" w:hAnsi="ＭＳ ゴシック"/>
        </w:rPr>
        <w:t>商品タリフの制作</w:t>
      </w:r>
    </w:p>
    <w:p w14:paraId="3434AFF5" w14:textId="1EEE8028" w:rsidR="00741324" w:rsidRPr="005D7FD8" w:rsidRDefault="00741324" w:rsidP="005D7FD8">
      <w:pPr>
        <w:pStyle w:val="aa"/>
        <w:numPr>
          <w:ilvl w:val="0"/>
          <w:numId w:val="1"/>
        </w:numPr>
        <w:ind w:leftChars="0"/>
        <w:jc w:val="left"/>
        <w:rPr>
          <w:rFonts w:ascii="ＭＳ ゴシック" w:eastAsia="ＭＳ ゴシック" w:hAnsi="ＭＳ ゴシック"/>
        </w:rPr>
      </w:pPr>
      <w:r w:rsidRPr="005D7FD8">
        <w:rPr>
          <w:rFonts w:ascii="ＭＳ ゴシック" w:eastAsia="ＭＳ ゴシック" w:hAnsi="ＭＳ ゴシック"/>
        </w:rPr>
        <w:t>プロモーション・営業活動・販売 （販売開始：令和７年１１月～）</w:t>
      </w:r>
    </w:p>
    <w:p w14:paraId="029D29F9" w14:textId="5EC3421B" w:rsidR="003A3660" w:rsidRPr="005D7FD8" w:rsidRDefault="00741324" w:rsidP="005D7FD8">
      <w:pPr>
        <w:pStyle w:val="aa"/>
        <w:numPr>
          <w:ilvl w:val="0"/>
          <w:numId w:val="1"/>
        </w:numPr>
        <w:ind w:leftChars="0"/>
        <w:jc w:val="left"/>
        <w:rPr>
          <w:rFonts w:ascii="ＭＳ ゴシック" w:eastAsia="ＭＳ ゴシック" w:hAnsi="ＭＳ ゴシック"/>
        </w:rPr>
      </w:pPr>
      <w:r w:rsidRPr="005D7FD8">
        <w:rPr>
          <w:rFonts w:ascii="ＭＳ ゴシック" w:eastAsia="ＭＳ ゴシック" w:hAnsi="ＭＳ ゴシック"/>
        </w:rPr>
        <w:t>アンケートの実施・分析報告</w:t>
      </w:r>
    </w:p>
    <w:p w14:paraId="0336C3BE" w14:textId="77777777" w:rsidR="00741324" w:rsidRPr="00443AC1" w:rsidRDefault="00741324" w:rsidP="00741324">
      <w:pPr>
        <w:ind w:left="420" w:hangingChars="200" w:hanging="420"/>
        <w:jc w:val="left"/>
        <w:rPr>
          <w:rFonts w:ascii="ＭＳ ゴシック" w:eastAsia="ＭＳ ゴシック" w:hAnsi="ＭＳ ゴシック"/>
        </w:rPr>
      </w:pPr>
    </w:p>
    <w:p w14:paraId="55FDE359" w14:textId="352FA359" w:rsidR="008C4742" w:rsidRPr="00443AC1" w:rsidRDefault="007E4386" w:rsidP="00741324">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８</w:t>
      </w:r>
      <w:r w:rsidR="008C4742" w:rsidRPr="00443AC1">
        <w:rPr>
          <w:rFonts w:ascii="ＭＳ ゴシック" w:eastAsia="ＭＳ ゴシック" w:hAnsi="ＭＳ ゴシック" w:hint="eastAsia"/>
        </w:rPr>
        <w:t xml:space="preserve">　造成する</w:t>
      </w:r>
      <w:r w:rsidR="00461DAA">
        <w:rPr>
          <w:rFonts w:ascii="ＭＳ ゴシック" w:eastAsia="ＭＳ ゴシック" w:hAnsi="ＭＳ ゴシック" w:hint="eastAsia"/>
        </w:rPr>
        <w:t>商品</w:t>
      </w:r>
      <w:r w:rsidR="008C4742" w:rsidRPr="00443AC1">
        <w:rPr>
          <w:rFonts w:ascii="ＭＳ ゴシック" w:eastAsia="ＭＳ ゴシック" w:hAnsi="ＭＳ ゴシック" w:hint="eastAsia"/>
        </w:rPr>
        <w:t>の</w:t>
      </w:r>
      <w:r w:rsidR="00CC0D13">
        <w:rPr>
          <w:rFonts w:ascii="ＭＳ ゴシック" w:eastAsia="ＭＳ ゴシック" w:hAnsi="ＭＳ ゴシック" w:hint="eastAsia"/>
        </w:rPr>
        <w:t>特性</w:t>
      </w:r>
      <w:r w:rsidR="008C4742" w:rsidRPr="00443AC1">
        <w:rPr>
          <w:rFonts w:ascii="ＭＳ ゴシック" w:eastAsia="ＭＳ ゴシック" w:hAnsi="ＭＳ ゴシック" w:hint="eastAsia"/>
        </w:rPr>
        <w:t>・</w:t>
      </w:r>
      <w:r w:rsidR="00CC0D13">
        <w:rPr>
          <w:rFonts w:ascii="ＭＳ ゴシック" w:eastAsia="ＭＳ ゴシック" w:hAnsi="ＭＳ ゴシック" w:hint="eastAsia"/>
        </w:rPr>
        <w:t>スタイル・</w:t>
      </w:r>
      <w:r w:rsidR="008C4742" w:rsidRPr="00443AC1">
        <w:rPr>
          <w:rFonts w:ascii="ＭＳ ゴシック" w:eastAsia="ＭＳ ゴシック" w:hAnsi="ＭＳ ゴシック" w:hint="eastAsia"/>
        </w:rPr>
        <w:t>取組み方針</w:t>
      </w:r>
    </w:p>
    <w:p w14:paraId="26EE057D" w14:textId="052717D5" w:rsidR="008C4742" w:rsidRPr="00461DAA" w:rsidRDefault="008C4742" w:rsidP="00461DAA">
      <w:pPr>
        <w:pStyle w:val="aa"/>
        <w:numPr>
          <w:ilvl w:val="1"/>
          <w:numId w:val="1"/>
        </w:numPr>
        <w:ind w:leftChars="0"/>
        <w:jc w:val="left"/>
        <w:rPr>
          <w:rFonts w:ascii="ＭＳ ゴシック" w:eastAsia="ＭＳ ゴシック" w:hAnsi="ＭＳ ゴシック"/>
        </w:rPr>
      </w:pPr>
      <w:r w:rsidRPr="00461DAA">
        <w:rPr>
          <w:rFonts w:ascii="ＭＳ ゴシック" w:eastAsia="ＭＳ ゴシック" w:hAnsi="ＭＳ ゴシック" w:hint="eastAsia"/>
        </w:rPr>
        <w:t>商品の特性</w:t>
      </w:r>
    </w:p>
    <w:p w14:paraId="2A9F7E2A" w14:textId="393D710F" w:rsidR="008C4742" w:rsidRPr="00CC0D13" w:rsidRDefault="008C4742" w:rsidP="00CC0D13">
      <w:pPr>
        <w:pStyle w:val="aa"/>
        <w:numPr>
          <w:ilvl w:val="0"/>
          <w:numId w:val="5"/>
        </w:numPr>
        <w:ind w:leftChars="0"/>
        <w:jc w:val="left"/>
        <w:rPr>
          <w:rFonts w:ascii="ＭＳ ゴシック" w:eastAsia="ＭＳ ゴシック" w:hAnsi="ＭＳ ゴシック"/>
        </w:rPr>
      </w:pPr>
      <w:r w:rsidRPr="00CC0D13">
        <w:rPr>
          <w:rFonts w:ascii="ＭＳ ゴシック" w:eastAsia="ＭＳ ゴシック" w:hAnsi="ＭＳ ゴシック" w:hint="eastAsia"/>
        </w:rPr>
        <w:t>菊池川流域の古代から現代までの二千年に及ぶ稲作が育んだ大地の記憶（地域の繁栄）を蘇らせる</w:t>
      </w:r>
      <w:r w:rsidRPr="00CC0D13">
        <w:rPr>
          <w:rFonts w:ascii="ＭＳ ゴシック" w:eastAsia="ＭＳ ゴシック" w:hAnsi="ＭＳ ゴシック"/>
        </w:rPr>
        <w:t>没入体験</w:t>
      </w:r>
      <w:r w:rsidR="00CC0D13" w:rsidRPr="00CC0D13">
        <w:rPr>
          <w:rFonts w:ascii="ＭＳ ゴシック" w:eastAsia="ＭＳ ゴシック" w:hAnsi="ＭＳ ゴシック" w:hint="eastAsia"/>
        </w:rPr>
        <w:t>であること</w:t>
      </w:r>
      <w:r w:rsidR="00461DAA">
        <w:rPr>
          <w:rFonts w:ascii="ＭＳ ゴシック" w:eastAsia="ＭＳ ゴシック" w:hAnsi="ＭＳ ゴシック" w:hint="eastAsia"/>
        </w:rPr>
        <w:t>。</w:t>
      </w:r>
    </w:p>
    <w:p w14:paraId="196057AE" w14:textId="53A0D839" w:rsidR="00CC0D13" w:rsidRPr="00CC0D13" w:rsidRDefault="00CC0D13" w:rsidP="00CC0D13">
      <w:pPr>
        <w:pStyle w:val="aa"/>
        <w:numPr>
          <w:ilvl w:val="0"/>
          <w:numId w:val="5"/>
        </w:numPr>
        <w:ind w:leftChars="0"/>
        <w:jc w:val="left"/>
        <w:rPr>
          <w:rFonts w:ascii="ＭＳ ゴシック" w:eastAsia="ＭＳ ゴシック" w:hAnsi="ＭＳ ゴシック"/>
        </w:rPr>
      </w:pPr>
      <w:r w:rsidRPr="00CC0D13">
        <w:rPr>
          <w:rFonts w:ascii="ＭＳ ゴシック" w:eastAsia="ＭＳ ゴシック" w:hAnsi="ＭＳ ゴシック" w:hint="eastAsia"/>
        </w:rPr>
        <w:t>以下の３パターンの商品を含むこと</w:t>
      </w:r>
      <w:r w:rsidR="00461DAA">
        <w:rPr>
          <w:rFonts w:ascii="ＭＳ ゴシック" w:eastAsia="ＭＳ ゴシック" w:hAnsi="ＭＳ ゴシック" w:hint="eastAsia"/>
        </w:rPr>
        <w:t>。</w:t>
      </w:r>
    </w:p>
    <w:p w14:paraId="516EA745" w14:textId="31248DC8" w:rsidR="00CC0D13" w:rsidRPr="00CC0D13" w:rsidRDefault="008C4742" w:rsidP="00CC0D13">
      <w:pPr>
        <w:pStyle w:val="aa"/>
        <w:ind w:leftChars="0" w:left="990"/>
        <w:jc w:val="left"/>
        <w:rPr>
          <w:rFonts w:ascii="ＭＳ ゴシック" w:eastAsia="ＭＳ ゴシック" w:hAnsi="ＭＳ ゴシック"/>
        </w:rPr>
      </w:pPr>
      <w:r w:rsidRPr="00CC0D13">
        <w:rPr>
          <w:rFonts w:ascii="ＭＳ ゴシック" w:eastAsia="ＭＳ ゴシック" w:hAnsi="ＭＳ ゴシック" w:hint="eastAsia"/>
        </w:rPr>
        <w:t>学術的学びの機会</w:t>
      </w:r>
    </w:p>
    <w:p w14:paraId="07FB1C25" w14:textId="3AF1A7FC" w:rsidR="00CC0D13" w:rsidRPr="00CC0D13" w:rsidRDefault="008C4742" w:rsidP="00CC0D13">
      <w:pPr>
        <w:pStyle w:val="aa"/>
        <w:ind w:leftChars="0" w:left="990"/>
        <w:jc w:val="left"/>
        <w:rPr>
          <w:rFonts w:ascii="ＭＳ ゴシック" w:eastAsia="ＭＳ ゴシック" w:hAnsi="ＭＳ ゴシック"/>
        </w:rPr>
      </w:pPr>
      <w:r w:rsidRPr="00CC0D13">
        <w:rPr>
          <w:rFonts w:ascii="ＭＳ ゴシック" w:eastAsia="ＭＳ ゴシック" w:hAnsi="ＭＳ ゴシック" w:hint="eastAsia"/>
        </w:rPr>
        <w:t>地域の祭への特別参加による大規模集客</w:t>
      </w:r>
    </w:p>
    <w:p w14:paraId="01C8AF80" w14:textId="31667F57" w:rsidR="008C4742" w:rsidRPr="00CC0D13" w:rsidRDefault="008C4742" w:rsidP="00CC0D13">
      <w:pPr>
        <w:pStyle w:val="aa"/>
        <w:ind w:leftChars="0" w:left="990"/>
        <w:jc w:val="left"/>
        <w:rPr>
          <w:rFonts w:ascii="ＭＳ ゴシック" w:eastAsia="ＭＳ ゴシック" w:hAnsi="ＭＳ ゴシック"/>
        </w:rPr>
      </w:pPr>
      <w:r w:rsidRPr="00CC0D13">
        <w:rPr>
          <w:rFonts w:ascii="ＭＳ ゴシック" w:eastAsia="ＭＳ ゴシック" w:hAnsi="ＭＳ ゴシック" w:hint="eastAsia"/>
        </w:rPr>
        <w:t>プレミアムな没入体験によるナイトタイムエコノミー</w:t>
      </w:r>
    </w:p>
    <w:p w14:paraId="6493AA64" w14:textId="77777777" w:rsidR="00CC0D13" w:rsidRPr="00443AC1" w:rsidRDefault="00CC0D13" w:rsidP="00CC0D13">
      <w:pPr>
        <w:ind w:leftChars="300" w:left="630"/>
        <w:jc w:val="left"/>
        <w:rPr>
          <w:rFonts w:ascii="ＭＳ ゴシック" w:eastAsia="ＭＳ ゴシック" w:hAnsi="ＭＳ ゴシック"/>
        </w:rPr>
      </w:pPr>
    </w:p>
    <w:p w14:paraId="0B016C4A" w14:textId="1285CADE" w:rsidR="008C4742" w:rsidRPr="00461DAA" w:rsidRDefault="008C4742" w:rsidP="00461DAA">
      <w:pPr>
        <w:pStyle w:val="aa"/>
        <w:numPr>
          <w:ilvl w:val="1"/>
          <w:numId w:val="1"/>
        </w:numPr>
        <w:ind w:leftChars="0"/>
        <w:jc w:val="left"/>
        <w:rPr>
          <w:rFonts w:ascii="ＭＳ ゴシック" w:eastAsia="ＭＳ ゴシック" w:hAnsi="ＭＳ ゴシック"/>
        </w:rPr>
      </w:pPr>
      <w:r w:rsidRPr="00461DAA">
        <w:rPr>
          <w:rFonts w:ascii="ＭＳ ゴシック" w:eastAsia="ＭＳ ゴシック" w:hAnsi="ＭＳ ゴシック" w:hint="eastAsia"/>
        </w:rPr>
        <w:t>商品のスタイル</w:t>
      </w:r>
      <w:r w:rsidR="00CC0D13" w:rsidRPr="00461DAA">
        <w:rPr>
          <w:rFonts w:ascii="ＭＳ ゴシック" w:eastAsia="ＭＳ ゴシック" w:hAnsi="ＭＳ ゴシック" w:hint="eastAsia"/>
        </w:rPr>
        <w:t>・取組み方針</w:t>
      </w:r>
    </w:p>
    <w:p w14:paraId="6E9AE93D" w14:textId="77E835DC" w:rsidR="008C4742" w:rsidRPr="00CC0D13" w:rsidRDefault="008C4742" w:rsidP="00CC0D13">
      <w:pPr>
        <w:pStyle w:val="aa"/>
        <w:numPr>
          <w:ilvl w:val="0"/>
          <w:numId w:val="5"/>
        </w:numPr>
        <w:ind w:leftChars="0"/>
        <w:jc w:val="left"/>
        <w:rPr>
          <w:rFonts w:ascii="ＭＳ ゴシック" w:eastAsia="ＭＳ ゴシック" w:hAnsi="ＭＳ ゴシック"/>
        </w:rPr>
      </w:pPr>
      <w:r w:rsidRPr="00CC0D13">
        <w:rPr>
          <w:rFonts w:ascii="ＭＳ ゴシック" w:eastAsia="ＭＳ ゴシック" w:hAnsi="ＭＳ ゴシック" w:hint="eastAsia"/>
        </w:rPr>
        <w:t>プレミアムなナイトタイムエコノミーツアーについては少人数・小グループ主体、地域の祭への特別参加については大規模集約を狙った体験コンテンツとし、コンテンツの組み合わせにより、日帰り・宿泊等の交通＋宿泊付パッケージ、ツアー商品とニーズに合わせた幅広い商品作りを</w:t>
      </w:r>
      <w:r w:rsidR="00461DAA">
        <w:rPr>
          <w:rFonts w:ascii="ＭＳ ゴシック" w:eastAsia="ＭＳ ゴシック" w:hAnsi="ＭＳ ゴシック" w:hint="eastAsia"/>
        </w:rPr>
        <w:t>行う</w:t>
      </w:r>
      <w:r w:rsidRPr="00CC0D13">
        <w:rPr>
          <w:rFonts w:ascii="ＭＳ ゴシック" w:eastAsia="ＭＳ ゴシック" w:hAnsi="ＭＳ ゴシック" w:hint="eastAsia"/>
        </w:rPr>
        <w:t>こと</w:t>
      </w:r>
      <w:r w:rsidR="00461DAA">
        <w:rPr>
          <w:rFonts w:ascii="ＭＳ ゴシック" w:eastAsia="ＭＳ ゴシック" w:hAnsi="ＭＳ ゴシック" w:hint="eastAsia"/>
        </w:rPr>
        <w:t>。</w:t>
      </w:r>
    </w:p>
    <w:p w14:paraId="4D9028D2" w14:textId="0E5FCD55" w:rsidR="008C4742" w:rsidRPr="00CC0D13" w:rsidRDefault="008C4742" w:rsidP="00CC0D13">
      <w:pPr>
        <w:pStyle w:val="aa"/>
        <w:numPr>
          <w:ilvl w:val="0"/>
          <w:numId w:val="5"/>
        </w:numPr>
        <w:ind w:leftChars="0"/>
        <w:jc w:val="left"/>
        <w:rPr>
          <w:rFonts w:ascii="ＭＳ ゴシック" w:eastAsia="ＭＳ ゴシック" w:hAnsi="ＭＳ ゴシック"/>
        </w:rPr>
      </w:pPr>
      <w:r w:rsidRPr="00CC0D13">
        <w:rPr>
          <w:rFonts w:ascii="ＭＳ ゴシック" w:eastAsia="ＭＳ ゴシック" w:hAnsi="ＭＳ ゴシック" w:hint="eastAsia"/>
        </w:rPr>
        <w:t>いずれも装飾古墳館在籍の学芸員と本事業で養成する質の高い「スルーガイド」を連携させたガイディングを付け、満足度の高い体験を提供する</w:t>
      </w:r>
      <w:r w:rsidR="00CC0D13" w:rsidRPr="00CC0D13">
        <w:rPr>
          <w:rFonts w:ascii="ＭＳ ゴシック" w:eastAsia="ＭＳ ゴシック" w:hAnsi="ＭＳ ゴシック" w:hint="eastAsia"/>
        </w:rPr>
        <w:t>こと</w:t>
      </w:r>
      <w:r w:rsidR="00461DAA">
        <w:rPr>
          <w:rFonts w:ascii="ＭＳ ゴシック" w:eastAsia="ＭＳ ゴシック" w:hAnsi="ＭＳ ゴシック" w:hint="eastAsia"/>
        </w:rPr>
        <w:t>。</w:t>
      </w:r>
    </w:p>
    <w:p w14:paraId="3D47F08B" w14:textId="10B157D6" w:rsidR="008C4742" w:rsidRPr="00CC0D13" w:rsidRDefault="008C4742" w:rsidP="00CC0D13">
      <w:pPr>
        <w:pStyle w:val="aa"/>
        <w:numPr>
          <w:ilvl w:val="0"/>
          <w:numId w:val="5"/>
        </w:numPr>
        <w:ind w:leftChars="0"/>
        <w:jc w:val="left"/>
        <w:rPr>
          <w:rFonts w:ascii="ＭＳ ゴシック" w:eastAsia="ＭＳ ゴシック" w:hAnsi="ＭＳ ゴシック"/>
        </w:rPr>
      </w:pPr>
      <w:r w:rsidRPr="00CC0D13">
        <w:rPr>
          <w:rFonts w:ascii="ＭＳ ゴシック" w:eastAsia="ＭＳ ゴシック" w:hAnsi="ＭＳ ゴシック" w:hint="eastAsia"/>
        </w:rPr>
        <w:t>ターゲットとする歴史的史跡や建造物、地域文化に深い関心を持つ層に刺さるよう、コンテンツ造成にあたっては専門家による時代考証を正確に行うこと。</w:t>
      </w:r>
    </w:p>
    <w:p w14:paraId="6B5B23B4" w14:textId="738B9D84" w:rsidR="008C4742" w:rsidRPr="00CC0D13" w:rsidRDefault="00CC0D13" w:rsidP="00CC0D13">
      <w:pPr>
        <w:pStyle w:val="aa"/>
        <w:numPr>
          <w:ilvl w:val="0"/>
          <w:numId w:val="5"/>
        </w:numPr>
        <w:ind w:leftChars="0"/>
        <w:jc w:val="left"/>
        <w:rPr>
          <w:rFonts w:ascii="ＭＳ ゴシック" w:eastAsia="ＭＳ ゴシック" w:hAnsi="ＭＳ ゴシック"/>
        </w:rPr>
      </w:pPr>
      <w:r w:rsidRPr="00CC0D13">
        <w:rPr>
          <w:rFonts w:ascii="ＭＳ ゴシック" w:eastAsia="ＭＳ ゴシック" w:hAnsi="ＭＳ ゴシック" w:hint="eastAsia"/>
        </w:rPr>
        <w:t>造成する商品の中に、</w:t>
      </w:r>
      <w:r w:rsidR="008C4742" w:rsidRPr="00CC0D13">
        <w:rPr>
          <w:rFonts w:ascii="ＭＳ ゴシック" w:eastAsia="ＭＳ ゴシック" w:hAnsi="ＭＳ ゴシック" w:hint="eastAsia"/>
        </w:rPr>
        <w:t>食体験</w:t>
      </w:r>
      <w:r w:rsidRPr="00CC0D13">
        <w:rPr>
          <w:rFonts w:ascii="ＭＳ ゴシック" w:eastAsia="ＭＳ ゴシック" w:hAnsi="ＭＳ ゴシック" w:hint="eastAsia"/>
        </w:rPr>
        <w:t>を入れること。また食体験</w:t>
      </w:r>
      <w:r w:rsidR="008C4742" w:rsidRPr="00CC0D13">
        <w:rPr>
          <w:rFonts w:ascii="ＭＳ ゴシック" w:eastAsia="ＭＳ ゴシック" w:hAnsi="ＭＳ ゴシック" w:hint="eastAsia"/>
        </w:rPr>
        <w:t>においても満足度の高いコンテンツ造成を目指すべく、熊本県観光連盟事業「</w:t>
      </w:r>
      <w:r w:rsidR="008C4742" w:rsidRPr="00CC0D13">
        <w:rPr>
          <w:rFonts w:ascii="ＭＳ ゴシック" w:eastAsia="ＭＳ ゴシック" w:hAnsi="ＭＳ ゴシック"/>
        </w:rPr>
        <w:t>Premium chefs</w:t>
      </w:r>
      <w:r w:rsidR="008C4742" w:rsidRPr="00CC0D13">
        <w:rPr>
          <w:rFonts w:ascii="ＭＳ ゴシック" w:eastAsia="ＭＳ ゴシック" w:hAnsi="ＭＳ ゴシック" w:hint="eastAsia"/>
        </w:rPr>
        <w:t xml:space="preserve"> </w:t>
      </w:r>
      <w:r w:rsidR="008C4742" w:rsidRPr="00CC0D13">
        <w:rPr>
          <w:rFonts w:ascii="ＭＳ ゴシック" w:eastAsia="ＭＳ ゴシック" w:hAnsi="ＭＳ ゴシック"/>
        </w:rPr>
        <w:t>of KUMAMOTO」シェフ</w:t>
      </w:r>
      <w:r w:rsidRPr="00CC0D13">
        <w:rPr>
          <w:rFonts w:ascii="ＭＳ ゴシック" w:eastAsia="ＭＳ ゴシック" w:hAnsi="ＭＳ ゴシック" w:hint="eastAsia"/>
        </w:rPr>
        <w:t>等、地元で活躍する料理人等を積極的に活用し、食体験</w:t>
      </w:r>
      <w:r w:rsidR="008C4742" w:rsidRPr="00CC0D13">
        <w:rPr>
          <w:rFonts w:ascii="ＭＳ ゴシック" w:eastAsia="ＭＳ ゴシック" w:hAnsi="ＭＳ ゴシック"/>
        </w:rPr>
        <w:t>の磨き上げを行う</w:t>
      </w:r>
      <w:r w:rsidR="008C4742" w:rsidRPr="00CC0D13">
        <w:rPr>
          <w:rFonts w:ascii="ＭＳ ゴシック" w:eastAsia="ＭＳ ゴシック" w:hAnsi="ＭＳ ゴシック" w:hint="eastAsia"/>
        </w:rPr>
        <w:t>こと</w:t>
      </w:r>
      <w:r w:rsidR="008C4742" w:rsidRPr="00CC0D13">
        <w:rPr>
          <w:rFonts w:ascii="ＭＳ ゴシック" w:eastAsia="ＭＳ ゴシック" w:hAnsi="ＭＳ ゴシック"/>
        </w:rPr>
        <w:t>。</w:t>
      </w:r>
    </w:p>
    <w:p w14:paraId="13671E0C" w14:textId="4D722101" w:rsidR="008C4742" w:rsidRPr="00CC0D13" w:rsidRDefault="008C4742" w:rsidP="00CC0D13">
      <w:pPr>
        <w:pStyle w:val="aa"/>
        <w:numPr>
          <w:ilvl w:val="0"/>
          <w:numId w:val="5"/>
        </w:numPr>
        <w:ind w:leftChars="0"/>
        <w:jc w:val="left"/>
        <w:rPr>
          <w:rFonts w:ascii="ＭＳ ゴシック" w:eastAsia="ＭＳ ゴシック" w:hAnsi="ＭＳ ゴシック"/>
        </w:rPr>
      </w:pPr>
      <w:r w:rsidRPr="00CC0D13">
        <w:rPr>
          <w:rFonts w:ascii="ＭＳ ゴシック" w:eastAsia="ＭＳ ゴシック" w:hAnsi="ＭＳ ゴシック" w:hint="eastAsia"/>
        </w:rPr>
        <w:t>本事業で造成した滞在モデルをもとに、新たに造成するコンテンツの他、地域内に既に存在する体験コンテンツ等を再整理し、関連付け営業・販売も行うこと。</w:t>
      </w:r>
    </w:p>
    <w:p w14:paraId="7D590C6C" w14:textId="0E94EFA5" w:rsidR="008C4742" w:rsidRDefault="008C4742" w:rsidP="00CC0D13">
      <w:pPr>
        <w:pStyle w:val="aa"/>
        <w:numPr>
          <w:ilvl w:val="0"/>
          <w:numId w:val="5"/>
        </w:numPr>
        <w:ind w:leftChars="0"/>
        <w:jc w:val="left"/>
        <w:rPr>
          <w:rFonts w:ascii="ＭＳ ゴシック" w:eastAsia="ＭＳ ゴシック" w:hAnsi="ＭＳ ゴシック"/>
        </w:rPr>
      </w:pPr>
      <w:r w:rsidRPr="00CC0D13">
        <w:rPr>
          <w:rFonts w:ascii="ＭＳ ゴシック" w:eastAsia="ＭＳ ゴシック" w:hAnsi="ＭＳ ゴシック" w:hint="eastAsia"/>
        </w:rPr>
        <w:t>持続可能な販売を目指すため、本事業内で獲得した販路の整理と地域内での販売運営体制（地域内ディレクション含む）の構築を行うこと</w:t>
      </w:r>
      <w:r w:rsidR="00461DAA">
        <w:rPr>
          <w:rFonts w:ascii="ＭＳ ゴシック" w:eastAsia="ＭＳ ゴシック" w:hAnsi="ＭＳ ゴシック" w:hint="eastAsia"/>
        </w:rPr>
        <w:t>。</w:t>
      </w:r>
    </w:p>
    <w:p w14:paraId="717C442B" w14:textId="77777777" w:rsidR="007E4386" w:rsidRDefault="007E4386" w:rsidP="007E4386">
      <w:pPr>
        <w:jc w:val="left"/>
        <w:rPr>
          <w:rFonts w:ascii="ＭＳ ゴシック" w:eastAsia="ＭＳ ゴシック" w:hAnsi="ＭＳ ゴシック"/>
        </w:rPr>
      </w:pPr>
    </w:p>
    <w:p w14:paraId="7EA0298D" w14:textId="77777777" w:rsidR="007E4386" w:rsidRPr="007E4386" w:rsidRDefault="007E4386" w:rsidP="007E4386">
      <w:pPr>
        <w:jc w:val="left"/>
        <w:rPr>
          <w:rFonts w:ascii="ＭＳ ゴシック" w:eastAsia="ＭＳ ゴシック" w:hAnsi="ＭＳ ゴシック"/>
        </w:rPr>
      </w:pPr>
    </w:p>
    <w:p w14:paraId="2710F933" w14:textId="4407246F" w:rsidR="00CC0D13" w:rsidRDefault="007E4386" w:rsidP="00CC0D13">
      <w:pPr>
        <w:jc w:val="left"/>
        <w:rPr>
          <w:rFonts w:ascii="ＭＳ ゴシック" w:eastAsia="ＭＳ ゴシック" w:hAnsi="ＭＳ ゴシック"/>
        </w:rPr>
      </w:pPr>
      <w:r>
        <w:rPr>
          <w:rFonts w:ascii="ＭＳ ゴシック" w:eastAsia="ＭＳ ゴシック" w:hAnsi="ＭＳ ゴシック" w:hint="eastAsia"/>
        </w:rPr>
        <w:lastRenderedPageBreak/>
        <w:t>９</w:t>
      </w:r>
      <w:r w:rsidR="00CC0D13">
        <w:rPr>
          <w:rFonts w:ascii="ＭＳ ゴシック" w:eastAsia="ＭＳ ゴシック" w:hAnsi="ＭＳ ゴシック" w:hint="eastAsia"/>
        </w:rPr>
        <w:t xml:space="preserve">　本事業のターゲット</w:t>
      </w:r>
    </w:p>
    <w:p w14:paraId="2DDE7E13" w14:textId="77777777" w:rsidR="004E224E" w:rsidRDefault="004E224E" w:rsidP="004E224E">
      <w:pPr>
        <w:pStyle w:val="aa"/>
        <w:numPr>
          <w:ilvl w:val="0"/>
          <w:numId w:val="7"/>
        </w:numPr>
        <w:ind w:leftChars="0"/>
        <w:jc w:val="left"/>
        <w:rPr>
          <w:rFonts w:ascii="ＭＳ ゴシック" w:eastAsia="ＭＳ ゴシック" w:hAnsi="ＭＳ ゴシック"/>
        </w:rPr>
      </w:pPr>
      <w:r w:rsidRPr="004E224E">
        <w:rPr>
          <w:rFonts w:ascii="ＭＳ ゴシック" w:eastAsia="ＭＳ ゴシック" w:hAnsi="ＭＳ ゴシック" w:hint="eastAsia"/>
        </w:rPr>
        <w:t>国内旅行者</w:t>
      </w:r>
    </w:p>
    <w:p w14:paraId="38D69E18" w14:textId="0D7DCAEC" w:rsidR="004E224E" w:rsidRPr="004E224E" w:rsidRDefault="004E224E" w:rsidP="004E224E">
      <w:pPr>
        <w:pStyle w:val="aa"/>
        <w:ind w:leftChars="0" w:left="790"/>
        <w:jc w:val="left"/>
        <w:rPr>
          <w:rFonts w:ascii="ＭＳ ゴシック" w:eastAsia="ＭＳ ゴシック" w:hAnsi="ＭＳ ゴシック"/>
        </w:rPr>
      </w:pPr>
      <w:r w:rsidRPr="004E224E">
        <w:rPr>
          <w:rFonts w:ascii="ＭＳ ゴシック" w:eastAsia="ＭＳ ゴシック" w:hAnsi="ＭＳ ゴシック" w:hint="eastAsia"/>
        </w:rPr>
        <w:t>ターゲット層：都市部在住の知的好奇心が高い中〜高所得層（</w:t>
      </w:r>
      <w:r w:rsidRPr="004E224E">
        <w:rPr>
          <w:rFonts w:ascii="ＭＳ ゴシック" w:eastAsia="ＭＳ ゴシック" w:hAnsi="ＭＳ ゴシック"/>
        </w:rPr>
        <w:t>40代</w:t>
      </w:r>
      <w:r w:rsidRPr="004E224E">
        <w:rPr>
          <w:rFonts w:ascii="ＭＳ ゴシック" w:eastAsia="ＭＳ ゴシック" w:hAnsi="ＭＳ ゴシック" w:hint="eastAsia"/>
        </w:rPr>
        <w:t>〜</w:t>
      </w:r>
      <w:r w:rsidRPr="004E224E">
        <w:rPr>
          <w:rFonts w:ascii="ＭＳ ゴシック" w:eastAsia="ＭＳ ゴシック" w:hAnsi="ＭＳ ゴシック"/>
        </w:rPr>
        <w:t>60代（特にアクティブな50代））</w:t>
      </w:r>
    </w:p>
    <w:p w14:paraId="78A8A1C3" w14:textId="4EB5C8C0" w:rsidR="004E224E" w:rsidRPr="004E224E" w:rsidRDefault="004E224E" w:rsidP="004E224E">
      <w:pPr>
        <w:pStyle w:val="aa"/>
        <w:numPr>
          <w:ilvl w:val="0"/>
          <w:numId w:val="7"/>
        </w:numPr>
        <w:ind w:leftChars="0"/>
        <w:jc w:val="left"/>
        <w:rPr>
          <w:rFonts w:ascii="ＭＳ ゴシック" w:eastAsia="ＭＳ ゴシック" w:hAnsi="ＭＳ ゴシック"/>
        </w:rPr>
      </w:pPr>
      <w:r w:rsidRPr="004E224E">
        <w:rPr>
          <w:rFonts w:ascii="ＭＳ ゴシック" w:eastAsia="ＭＳ ゴシック" w:hAnsi="ＭＳ ゴシック" w:hint="eastAsia"/>
        </w:rPr>
        <w:t>海外旅行者</w:t>
      </w:r>
    </w:p>
    <w:p w14:paraId="3CC767D8" w14:textId="77777777" w:rsidR="004E224E" w:rsidRDefault="004E224E" w:rsidP="004E224E">
      <w:pPr>
        <w:ind w:leftChars="400" w:left="840"/>
        <w:jc w:val="left"/>
        <w:rPr>
          <w:rFonts w:ascii="ＭＳ ゴシック" w:eastAsia="ＭＳ ゴシック" w:hAnsi="ＭＳ ゴシック"/>
        </w:rPr>
      </w:pPr>
      <w:r w:rsidRPr="004E224E">
        <w:rPr>
          <w:rFonts w:ascii="ＭＳ ゴシック" w:eastAsia="ＭＳ ゴシック" w:hAnsi="ＭＳ ゴシック" w:hint="eastAsia"/>
        </w:rPr>
        <w:t>ターゲット国①：台湾、香港</w:t>
      </w:r>
    </w:p>
    <w:p w14:paraId="4612F6B6" w14:textId="12764D91" w:rsidR="004E224E" w:rsidRPr="004E224E" w:rsidRDefault="004E224E" w:rsidP="004E224E">
      <w:pPr>
        <w:ind w:leftChars="1200" w:left="2520"/>
        <w:jc w:val="left"/>
        <w:rPr>
          <w:rFonts w:ascii="ＭＳ ゴシック" w:eastAsia="ＭＳ ゴシック" w:hAnsi="ＭＳ ゴシック"/>
        </w:rPr>
      </w:pPr>
      <w:r w:rsidRPr="004E224E">
        <w:rPr>
          <w:rFonts w:ascii="ＭＳ ゴシック" w:eastAsia="ＭＳ ゴシック" w:hAnsi="ＭＳ ゴシック" w:hint="eastAsia"/>
        </w:rPr>
        <w:t>歴史・文化・食への知的好奇心</w:t>
      </w:r>
      <w:r w:rsidRPr="004E224E">
        <w:rPr>
          <w:rFonts w:ascii="ＭＳ ゴシック" w:eastAsia="ＭＳ ゴシック" w:hAnsi="ＭＳ ゴシック"/>
        </w:rPr>
        <w:t>が高く、本事業で造成する旅行商品を購買することが可能な知識層</w:t>
      </w:r>
      <w:r>
        <w:rPr>
          <w:rFonts w:ascii="ＭＳ ゴシック" w:eastAsia="ＭＳ ゴシック" w:hAnsi="ＭＳ ゴシック" w:hint="eastAsia"/>
        </w:rPr>
        <w:t>。</w:t>
      </w:r>
      <w:r w:rsidRPr="004E224E">
        <w:rPr>
          <w:rFonts w:ascii="ＭＳ ゴシック" w:eastAsia="ＭＳ ゴシック" w:hAnsi="ＭＳ ゴシック" w:hint="eastAsia"/>
        </w:rPr>
        <w:t>台湾については、</w:t>
      </w:r>
      <w:r w:rsidRPr="004E224E">
        <w:rPr>
          <w:rFonts w:ascii="ＭＳ ゴシック" w:eastAsia="ＭＳ ゴシック" w:hAnsi="ＭＳ ゴシック"/>
        </w:rPr>
        <w:t>TSMC進出を契機に、ビジネスマンの移住やビジネス来訪等も増えており、その家族・親族・知人等に波及させた誘客が期待できるため、本県在住者及びその家族等、ビジネス来訪者もターゲットに設定。ビジネス出張時前後に観光を楽しむブレジャー需要や、駐在している台湾人のマイクロツーリズム需要にも応えていく</w:t>
      </w:r>
      <w:r>
        <w:rPr>
          <w:rFonts w:ascii="ＭＳ ゴシック" w:eastAsia="ＭＳ ゴシック" w:hAnsi="ＭＳ ゴシック" w:hint="eastAsia"/>
        </w:rPr>
        <w:t>こと。</w:t>
      </w:r>
    </w:p>
    <w:p w14:paraId="7D4A6DDC" w14:textId="77777777" w:rsidR="004E224E" w:rsidRDefault="004E224E" w:rsidP="004E224E">
      <w:pPr>
        <w:ind w:leftChars="400" w:left="840"/>
        <w:jc w:val="left"/>
        <w:rPr>
          <w:rFonts w:ascii="ＭＳ ゴシック" w:eastAsia="ＭＳ ゴシック" w:hAnsi="ＭＳ ゴシック"/>
        </w:rPr>
      </w:pPr>
      <w:r w:rsidRPr="004E224E">
        <w:rPr>
          <w:rFonts w:ascii="ＭＳ ゴシック" w:eastAsia="ＭＳ ゴシック" w:hAnsi="ＭＳ ゴシック" w:hint="eastAsia"/>
        </w:rPr>
        <w:t>ターゲット国②：シンガポール</w:t>
      </w:r>
    </w:p>
    <w:p w14:paraId="0E54F876" w14:textId="2B659E50" w:rsidR="004E224E" w:rsidRPr="004E224E" w:rsidRDefault="004E224E" w:rsidP="004E224E">
      <w:pPr>
        <w:ind w:leftChars="1200" w:left="2520"/>
        <w:jc w:val="left"/>
        <w:rPr>
          <w:rFonts w:ascii="ＭＳ ゴシック" w:eastAsia="ＭＳ ゴシック" w:hAnsi="ＭＳ ゴシック"/>
        </w:rPr>
      </w:pPr>
      <w:r w:rsidRPr="004E224E">
        <w:rPr>
          <w:rFonts w:ascii="ＭＳ ゴシック" w:eastAsia="ＭＳ ゴシック" w:hAnsi="ＭＳ ゴシック" w:hint="eastAsia"/>
        </w:rPr>
        <w:t>歴史・文化・食への知的好奇心</w:t>
      </w:r>
      <w:r w:rsidRPr="004E224E">
        <w:rPr>
          <w:rFonts w:ascii="ＭＳ ゴシック" w:eastAsia="ＭＳ ゴシック" w:hAnsi="ＭＳ ゴシック"/>
        </w:rPr>
        <w:t>が高く、本事業で造成する旅行商品を購買することが可能な知識層</w:t>
      </w:r>
      <w:r w:rsidRPr="004E224E">
        <w:rPr>
          <w:rFonts w:ascii="ＭＳ ゴシック" w:eastAsia="ＭＳ ゴシック" w:hAnsi="ＭＳ ゴシック" w:hint="eastAsia"/>
        </w:rPr>
        <w:t>。</w:t>
      </w:r>
    </w:p>
    <w:p w14:paraId="6B441B0F" w14:textId="77777777" w:rsidR="004E224E" w:rsidRPr="004E224E" w:rsidRDefault="004E224E" w:rsidP="004E224E">
      <w:pPr>
        <w:ind w:firstLineChars="400" w:firstLine="840"/>
        <w:jc w:val="left"/>
        <w:rPr>
          <w:rFonts w:ascii="ＭＳ ゴシック" w:eastAsia="ＭＳ ゴシック" w:hAnsi="ＭＳ ゴシック"/>
        </w:rPr>
      </w:pPr>
      <w:r w:rsidRPr="004E224E">
        <w:rPr>
          <w:rFonts w:ascii="ＭＳ ゴシック" w:eastAsia="ＭＳ ゴシック" w:hAnsi="ＭＳ ゴシック" w:hint="eastAsia"/>
        </w:rPr>
        <w:t>ターゲット国③：米国</w:t>
      </w:r>
    </w:p>
    <w:p w14:paraId="3E0F1470" w14:textId="69708B58" w:rsidR="008C4742" w:rsidRPr="00443AC1" w:rsidRDefault="004E224E" w:rsidP="004E224E">
      <w:pPr>
        <w:ind w:leftChars="100" w:left="2520" w:hangingChars="1100" w:hanging="2310"/>
        <w:jc w:val="left"/>
        <w:rPr>
          <w:rFonts w:ascii="ＭＳ ゴシック" w:eastAsia="ＭＳ ゴシック" w:hAnsi="ＭＳ ゴシック"/>
        </w:rPr>
      </w:pPr>
      <w:r>
        <w:rPr>
          <w:rFonts w:ascii="ＭＳ ゴシック" w:eastAsia="ＭＳ ゴシック" w:hAnsi="ＭＳ ゴシック" w:hint="eastAsia"/>
        </w:rPr>
        <w:t xml:space="preserve">　　　　　　　　　　　</w:t>
      </w:r>
      <w:r w:rsidRPr="004E224E">
        <w:rPr>
          <w:rFonts w:ascii="ＭＳ ゴシック" w:eastAsia="ＭＳ ゴシック" w:hAnsi="ＭＳ ゴシック" w:hint="eastAsia"/>
        </w:rPr>
        <w:t>歴史・文化・食への知的好奇心</w:t>
      </w:r>
      <w:r w:rsidRPr="004E224E">
        <w:rPr>
          <w:rFonts w:ascii="ＭＳ ゴシック" w:eastAsia="ＭＳ ゴシック" w:hAnsi="ＭＳ ゴシック"/>
        </w:rPr>
        <w:t>が高く、本事業で造成する旅行商品を購買することが可能な知識層</w:t>
      </w:r>
      <w:r w:rsidRPr="004E224E">
        <w:rPr>
          <w:rFonts w:ascii="ＭＳ ゴシック" w:eastAsia="ＭＳ ゴシック" w:hAnsi="ＭＳ ゴシック" w:hint="eastAsia"/>
        </w:rPr>
        <w:t>。</w:t>
      </w:r>
    </w:p>
    <w:p w14:paraId="5241A151" w14:textId="77777777" w:rsidR="004E224E" w:rsidRDefault="004E224E" w:rsidP="003A3660">
      <w:pPr>
        <w:ind w:left="420" w:hangingChars="200" w:hanging="420"/>
        <w:jc w:val="left"/>
        <w:rPr>
          <w:rFonts w:ascii="ＭＳ ゴシック" w:eastAsia="ＭＳ ゴシック" w:hAnsi="ＭＳ ゴシック"/>
        </w:rPr>
      </w:pPr>
    </w:p>
    <w:p w14:paraId="625FD4A0" w14:textId="7A82E3FB" w:rsidR="003A3660" w:rsidRPr="00443AC1" w:rsidRDefault="007E4386" w:rsidP="003A3660">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10</w:t>
      </w:r>
      <w:r w:rsidR="003A3660" w:rsidRPr="00443AC1">
        <w:rPr>
          <w:rFonts w:ascii="ＭＳ ゴシック" w:eastAsia="ＭＳ ゴシック" w:hAnsi="ＭＳ ゴシック" w:hint="eastAsia"/>
        </w:rPr>
        <w:t xml:space="preserve">　事業実施スケジュール</w:t>
      </w:r>
    </w:p>
    <w:tbl>
      <w:tblPr>
        <w:tblStyle w:val="a3"/>
        <w:tblW w:w="0" w:type="auto"/>
        <w:tblInd w:w="420" w:type="dxa"/>
        <w:tblLook w:val="04A0" w:firstRow="1" w:lastRow="0" w:firstColumn="1" w:lastColumn="0" w:noHBand="0" w:noVBand="1"/>
      </w:tblPr>
      <w:tblGrid>
        <w:gridCol w:w="1135"/>
        <w:gridCol w:w="1701"/>
        <w:gridCol w:w="6146"/>
      </w:tblGrid>
      <w:tr w:rsidR="003A3660" w:rsidRPr="00443AC1" w14:paraId="3EE6A241" w14:textId="77777777" w:rsidTr="005A124B">
        <w:tc>
          <w:tcPr>
            <w:tcW w:w="1135" w:type="dxa"/>
            <w:vMerge w:val="restart"/>
            <w:vAlign w:val="center"/>
          </w:tcPr>
          <w:p w14:paraId="116CED8D" w14:textId="7C784601" w:rsidR="003A3660" w:rsidRPr="00443AC1" w:rsidRDefault="003A3660"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令和</w:t>
            </w:r>
            <w:r w:rsidR="006F416D" w:rsidRPr="00443AC1">
              <w:rPr>
                <w:rFonts w:ascii="ＭＳ ゴシック" w:eastAsia="ＭＳ ゴシック" w:hAnsi="ＭＳ ゴシック" w:hint="eastAsia"/>
              </w:rPr>
              <w:t>７</w:t>
            </w:r>
            <w:r w:rsidRPr="00443AC1">
              <w:rPr>
                <w:rFonts w:ascii="ＭＳ ゴシック" w:eastAsia="ＭＳ ゴシック" w:hAnsi="ＭＳ ゴシック" w:hint="eastAsia"/>
              </w:rPr>
              <w:t>年</w:t>
            </w:r>
          </w:p>
        </w:tc>
        <w:tc>
          <w:tcPr>
            <w:tcW w:w="1701" w:type="dxa"/>
          </w:tcPr>
          <w:p w14:paraId="1AE1E229" w14:textId="37FECACF" w:rsidR="003A3660" w:rsidRPr="00443AC1" w:rsidRDefault="006F416D"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８</w:t>
            </w:r>
            <w:r w:rsidR="003A3660" w:rsidRPr="00443AC1">
              <w:rPr>
                <w:rFonts w:ascii="ＭＳ ゴシック" w:eastAsia="ＭＳ ゴシック" w:hAnsi="ＭＳ ゴシック" w:hint="eastAsia"/>
              </w:rPr>
              <w:t>月下旬</w:t>
            </w:r>
          </w:p>
        </w:tc>
        <w:tc>
          <w:tcPr>
            <w:tcW w:w="6146" w:type="dxa"/>
          </w:tcPr>
          <w:p w14:paraId="66AE119D" w14:textId="2F15A712" w:rsidR="003A3660" w:rsidRPr="00443AC1" w:rsidRDefault="006F416D"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観光庁からの交付決定通知→</w:t>
            </w:r>
            <w:r w:rsidR="003A3660" w:rsidRPr="00443AC1">
              <w:rPr>
                <w:rFonts w:ascii="ＭＳ ゴシック" w:eastAsia="ＭＳ ゴシック" w:hAnsi="ＭＳ ゴシック" w:hint="eastAsia"/>
              </w:rPr>
              <w:t>委託契約締結</w:t>
            </w:r>
          </w:p>
        </w:tc>
      </w:tr>
      <w:tr w:rsidR="003A3660" w:rsidRPr="00443AC1" w14:paraId="748816F0" w14:textId="77777777" w:rsidTr="005A124B">
        <w:tc>
          <w:tcPr>
            <w:tcW w:w="1135" w:type="dxa"/>
            <w:vMerge/>
          </w:tcPr>
          <w:p w14:paraId="30EB78DF" w14:textId="77777777" w:rsidR="003A3660" w:rsidRPr="00443AC1" w:rsidRDefault="003A3660" w:rsidP="003A3660">
            <w:pPr>
              <w:ind w:left="420" w:hangingChars="200" w:hanging="420"/>
              <w:jc w:val="left"/>
              <w:rPr>
                <w:rFonts w:ascii="ＭＳ ゴシック" w:eastAsia="ＭＳ ゴシック" w:hAnsi="ＭＳ ゴシック"/>
              </w:rPr>
            </w:pPr>
          </w:p>
        </w:tc>
        <w:tc>
          <w:tcPr>
            <w:tcW w:w="1701" w:type="dxa"/>
          </w:tcPr>
          <w:p w14:paraId="5488D402" w14:textId="2332A681" w:rsidR="003A3660" w:rsidRPr="00443AC1" w:rsidRDefault="006F416D"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９</w:t>
            </w:r>
            <w:r w:rsidR="003A3660" w:rsidRPr="00443AC1">
              <w:rPr>
                <w:rFonts w:ascii="ＭＳ ゴシック" w:eastAsia="ＭＳ ゴシック" w:hAnsi="ＭＳ ゴシック" w:hint="eastAsia"/>
              </w:rPr>
              <w:t>月</w:t>
            </w:r>
          </w:p>
        </w:tc>
        <w:tc>
          <w:tcPr>
            <w:tcW w:w="6146" w:type="dxa"/>
          </w:tcPr>
          <w:p w14:paraId="3EE15C61" w14:textId="77777777" w:rsidR="003A3660" w:rsidRPr="00443AC1" w:rsidRDefault="00C15DF5" w:rsidP="00C15DF5">
            <w:pPr>
              <w:jc w:val="left"/>
              <w:rPr>
                <w:rFonts w:ascii="ＭＳ ゴシック" w:eastAsia="ＭＳ ゴシック" w:hAnsi="ＭＳ ゴシック"/>
              </w:rPr>
            </w:pPr>
            <w:r w:rsidRPr="00443AC1">
              <w:rPr>
                <w:rFonts w:ascii="ＭＳ ゴシック" w:eastAsia="ＭＳ ゴシック" w:hAnsi="ＭＳ ゴシック" w:hint="eastAsia"/>
              </w:rPr>
              <w:t>コンテンツ・滞在モデルの造成</w:t>
            </w:r>
          </w:p>
          <w:p w14:paraId="203A3821" w14:textId="35F6C179" w:rsidR="00C15DF5" w:rsidRPr="00443AC1" w:rsidRDefault="00C15DF5" w:rsidP="00C15DF5">
            <w:pPr>
              <w:jc w:val="left"/>
              <w:rPr>
                <w:rFonts w:ascii="ＭＳ ゴシック" w:eastAsia="ＭＳ ゴシック" w:hAnsi="ＭＳ ゴシック"/>
              </w:rPr>
            </w:pPr>
            <w:r w:rsidRPr="00443AC1">
              <w:rPr>
                <w:rFonts w:ascii="ＭＳ ゴシック" w:eastAsia="ＭＳ ゴシック" w:hAnsi="ＭＳ ゴシック" w:hint="eastAsia"/>
              </w:rPr>
              <w:t>専門ガイドの養成</w:t>
            </w:r>
          </w:p>
        </w:tc>
      </w:tr>
      <w:tr w:rsidR="003A3660" w:rsidRPr="00443AC1" w14:paraId="36DFFB17" w14:textId="77777777" w:rsidTr="005A124B">
        <w:tc>
          <w:tcPr>
            <w:tcW w:w="1135" w:type="dxa"/>
            <w:vMerge/>
          </w:tcPr>
          <w:p w14:paraId="23E4E3EF" w14:textId="77777777" w:rsidR="003A3660" w:rsidRPr="00443AC1" w:rsidRDefault="003A3660" w:rsidP="003A3660">
            <w:pPr>
              <w:ind w:left="420" w:hangingChars="200" w:hanging="420"/>
              <w:jc w:val="left"/>
              <w:rPr>
                <w:rFonts w:ascii="ＭＳ ゴシック" w:eastAsia="ＭＳ ゴシック" w:hAnsi="ＭＳ ゴシック"/>
              </w:rPr>
            </w:pPr>
          </w:p>
        </w:tc>
        <w:tc>
          <w:tcPr>
            <w:tcW w:w="1701" w:type="dxa"/>
          </w:tcPr>
          <w:p w14:paraId="1F090D49" w14:textId="562C0743" w:rsidR="003A3660" w:rsidRPr="00443AC1" w:rsidRDefault="00C15DF5"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10月</w:t>
            </w:r>
          </w:p>
        </w:tc>
        <w:tc>
          <w:tcPr>
            <w:tcW w:w="6146" w:type="dxa"/>
          </w:tcPr>
          <w:p w14:paraId="16A1960A" w14:textId="77777777" w:rsidR="00C15DF5" w:rsidRPr="00443AC1" w:rsidRDefault="00C15DF5" w:rsidP="00C15DF5">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実現可能性の検証／モニターツアー実施</w:t>
            </w:r>
          </w:p>
          <w:p w14:paraId="325C1EC8" w14:textId="77777777" w:rsidR="00C15DF5" w:rsidRPr="00443AC1" w:rsidRDefault="00C15DF5" w:rsidP="00C15DF5">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体験コンテンツ・パッケージ商品・ツアー商品の造成</w:t>
            </w:r>
          </w:p>
          <w:p w14:paraId="57C61014" w14:textId="77777777" w:rsidR="00C15DF5" w:rsidRPr="00443AC1" w:rsidRDefault="00C15DF5" w:rsidP="00C15DF5">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販売・運営体制の整理、構築</w:t>
            </w:r>
          </w:p>
          <w:p w14:paraId="476F9610" w14:textId="77777777" w:rsidR="00C15DF5" w:rsidRPr="00443AC1" w:rsidRDefault="00C15DF5" w:rsidP="00C15DF5">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商品タリフの作成</w:t>
            </w:r>
          </w:p>
          <w:p w14:paraId="394F6B9B" w14:textId="055ADB33" w:rsidR="00C15DF5" w:rsidRPr="00443AC1" w:rsidRDefault="00C15DF5" w:rsidP="00C15DF5">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エージェント向けファムツアーの催行</w:t>
            </w:r>
          </w:p>
        </w:tc>
      </w:tr>
      <w:tr w:rsidR="003A3660" w:rsidRPr="00443AC1" w14:paraId="4E5747D6" w14:textId="77777777" w:rsidTr="005A124B">
        <w:tc>
          <w:tcPr>
            <w:tcW w:w="1135" w:type="dxa"/>
            <w:vMerge/>
          </w:tcPr>
          <w:p w14:paraId="49B07CC5" w14:textId="77777777" w:rsidR="003A3660" w:rsidRPr="00443AC1" w:rsidRDefault="003A3660" w:rsidP="003A3660">
            <w:pPr>
              <w:ind w:left="420" w:hangingChars="200" w:hanging="420"/>
              <w:jc w:val="left"/>
              <w:rPr>
                <w:rFonts w:ascii="ＭＳ ゴシック" w:eastAsia="ＭＳ ゴシック" w:hAnsi="ＭＳ ゴシック"/>
              </w:rPr>
            </w:pPr>
          </w:p>
        </w:tc>
        <w:tc>
          <w:tcPr>
            <w:tcW w:w="1701" w:type="dxa"/>
          </w:tcPr>
          <w:p w14:paraId="12AF5C20" w14:textId="0DE25FAF" w:rsidR="003A3660" w:rsidRPr="00443AC1" w:rsidRDefault="00F83A01"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1</w:t>
            </w:r>
            <w:r w:rsidR="00C15DF5" w:rsidRPr="00443AC1">
              <w:rPr>
                <w:rFonts w:ascii="ＭＳ ゴシック" w:eastAsia="ＭＳ ゴシック" w:hAnsi="ＭＳ ゴシック" w:hint="eastAsia"/>
              </w:rPr>
              <w:t>1</w:t>
            </w:r>
            <w:r w:rsidR="003A3660" w:rsidRPr="00443AC1">
              <w:rPr>
                <w:rFonts w:ascii="ＭＳ ゴシック" w:eastAsia="ＭＳ ゴシック" w:hAnsi="ＭＳ ゴシック" w:hint="eastAsia"/>
              </w:rPr>
              <w:t>月</w:t>
            </w:r>
            <w:r w:rsidR="00C15DF5" w:rsidRPr="00443AC1">
              <w:rPr>
                <w:rFonts w:ascii="ＭＳ ゴシック" w:eastAsia="ＭＳ ゴシック" w:hAnsi="ＭＳ ゴシック" w:hint="eastAsia"/>
              </w:rPr>
              <w:t>～</w:t>
            </w:r>
          </w:p>
        </w:tc>
        <w:tc>
          <w:tcPr>
            <w:tcW w:w="6146" w:type="dxa"/>
          </w:tcPr>
          <w:p w14:paraId="512BA06D" w14:textId="77777777" w:rsidR="003A3660" w:rsidRPr="00443AC1" w:rsidRDefault="00C15DF5"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商品販売開始</w:t>
            </w:r>
          </w:p>
          <w:p w14:paraId="391D4A30" w14:textId="500923F2" w:rsidR="00C858E0" w:rsidRPr="00443AC1" w:rsidRDefault="00C858E0"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※随時ツアー・イベント等の催行</w:t>
            </w:r>
          </w:p>
          <w:p w14:paraId="3DD807E2" w14:textId="77777777" w:rsidR="00C15DF5" w:rsidRPr="00443AC1" w:rsidRDefault="00C15DF5"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プロモーション・営業活動</w:t>
            </w:r>
          </w:p>
          <w:p w14:paraId="6C6DE0D5" w14:textId="44A9F3A0" w:rsidR="00C15DF5" w:rsidRPr="00443AC1" w:rsidRDefault="00C15DF5"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中間報告</w:t>
            </w:r>
          </w:p>
        </w:tc>
      </w:tr>
      <w:tr w:rsidR="00C15DF5" w:rsidRPr="00443AC1" w14:paraId="799A8788" w14:textId="77777777" w:rsidTr="00C15DF5">
        <w:trPr>
          <w:trHeight w:val="343"/>
        </w:trPr>
        <w:tc>
          <w:tcPr>
            <w:tcW w:w="1135" w:type="dxa"/>
            <w:vAlign w:val="center"/>
          </w:tcPr>
          <w:p w14:paraId="77378A53" w14:textId="5CAECC2C" w:rsidR="00C15DF5" w:rsidRPr="00443AC1" w:rsidRDefault="00C15DF5" w:rsidP="00275A39">
            <w:pPr>
              <w:ind w:left="420" w:hangingChars="200" w:hanging="420"/>
              <w:jc w:val="center"/>
              <w:rPr>
                <w:rFonts w:ascii="ＭＳ ゴシック" w:eastAsia="ＭＳ ゴシック" w:hAnsi="ＭＳ ゴシック"/>
              </w:rPr>
            </w:pPr>
            <w:r w:rsidRPr="00443AC1">
              <w:rPr>
                <w:rFonts w:ascii="ＭＳ ゴシック" w:eastAsia="ＭＳ ゴシック" w:hAnsi="ＭＳ ゴシック" w:hint="eastAsia"/>
              </w:rPr>
              <w:t>令和８年</w:t>
            </w:r>
          </w:p>
        </w:tc>
        <w:tc>
          <w:tcPr>
            <w:tcW w:w="1701" w:type="dxa"/>
            <w:vAlign w:val="center"/>
          </w:tcPr>
          <w:p w14:paraId="28C28E03" w14:textId="698B557F" w:rsidR="00C15DF5" w:rsidRPr="00443AC1" w:rsidRDefault="00C15DF5"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２月</w:t>
            </w:r>
          </w:p>
        </w:tc>
        <w:tc>
          <w:tcPr>
            <w:tcW w:w="6146" w:type="dxa"/>
            <w:vAlign w:val="center"/>
          </w:tcPr>
          <w:p w14:paraId="4ACEC64E" w14:textId="5B6ED1DB" w:rsidR="00C15DF5" w:rsidRPr="00443AC1" w:rsidRDefault="00C15DF5"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最終報告</w:t>
            </w:r>
          </w:p>
        </w:tc>
      </w:tr>
    </w:tbl>
    <w:p w14:paraId="7A6426AF" w14:textId="2A4DE167" w:rsidR="003A3660" w:rsidRPr="00443AC1" w:rsidRDefault="003A3660"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 xml:space="preserve">　　　※月</w:t>
      </w:r>
      <w:r w:rsidR="00C15DF5" w:rsidRPr="00443AC1">
        <w:rPr>
          <w:rFonts w:ascii="ＭＳ ゴシック" w:eastAsia="ＭＳ ゴシック" w:hAnsi="ＭＳ ゴシック" w:hint="eastAsia"/>
        </w:rPr>
        <w:t>２</w:t>
      </w:r>
      <w:r w:rsidR="00C858E0" w:rsidRPr="00443AC1">
        <w:rPr>
          <w:rFonts w:ascii="ＭＳ ゴシック" w:eastAsia="ＭＳ ゴシック" w:hAnsi="ＭＳ ゴシック" w:hint="eastAsia"/>
        </w:rPr>
        <w:t>～３</w:t>
      </w:r>
      <w:r w:rsidRPr="00443AC1">
        <w:rPr>
          <w:rFonts w:ascii="ＭＳ ゴシック" w:eastAsia="ＭＳ ゴシック" w:hAnsi="ＭＳ ゴシック" w:hint="eastAsia"/>
        </w:rPr>
        <w:t>回程度、関係者との内容共有</w:t>
      </w:r>
      <w:r w:rsidR="00C15DF5" w:rsidRPr="00443AC1">
        <w:rPr>
          <w:rFonts w:ascii="ＭＳ ゴシック" w:eastAsia="ＭＳ ゴシック" w:hAnsi="ＭＳ ゴシック" w:hint="eastAsia"/>
        </w:rPr>
        <w:t>／</w:t>
      </w:r>
      <w:r w:rsidRPr="00443AC1">
        <w:rPr>
          <w:rFonts w:ascii="ＭＳ ゴシック" w:eastAsia="ＭＳ ゴシック" w:hAnsi="ＭＳ ゴシック" w:hint="eastAsia"/>
        </w:rPr>
        <w:t>協議</w:t>
      </w:r>
      <w:r w:rsidR="00C15DF5" w:rsidRPr="00443AC1">
        <w:rPr>
          <w:rFonts w:ascii="ＭＳ ゴシック" w:eastAsia="ＭＳ ゴシック" w:hAnsi="ＭＳ ゴシック" w:hint="eastAsia"/>
        </w:rPr>
        <w:t>／進捗報告</w:t>
      </w:r>
      <w:r w:rsidRPr="00443AC1">
        <w:rPr>
          <w:rFonts w:ascii="ＭＳ ゴシック" w:eastAsia="ＭＳ ゴシック" w:hAnsi="ＭＳ ゴシック" w:hint="eastAsia"/>
        </w:rPr>
        <w:t>の場</w:t>
      </w:r>
      <w:r w:rsidR="00C15DF5" w:rsidRPr="00443AC1">
        <w:rPr>
          <w:rFonts w:ascii="ＭＳ ゴシック" w:eastAsia="ＭＳ ゴシック" w:hAnsi="ＭＳ ゴシック" w:hint="eastAsia"/>
        </w:rPr>
        <w:t>を設定</w:t>
      </w:r>
      <w:r w:rsidRPr="00443AC1">
        <w:rPr>
          <w:rFonts w:ascii="ＭＳ ゴシック" w:eastAsia="ＭＳ ゴシック" w:hAnsi="ＭＳ ゴシック" w:hint="eastAsia"/>
        </w:rPr>
        <w:t>すること</w:t>
      </w:r>
    </w:p>
    <w:bookmarkEnd w:id="1"/>
    <w:p w14:paraId="6F2D0BAC" w14:textId="77777777" w:rsidR="003A3660" w:rsidRPr="00443AC1" w:rsidRDefault="003A3660" w:rsidP="003A3660">
      <w:pPr>
        <w:ind w:left="420" w:hangingChars="200" w:hanging="420"/>
        <w:jc w:val="left"/>
        <w:rPr>
          <w:rFonts w:ascii="ＭＳ ゴシック" w:eastAsia="ＭＳ ゴシック" w:hAnsi="ＭＳ ゴシック"/>
        </w:rPr>
      </w:pPr>
    </w:p>
    <w:p w14:paraId="2E25A851" w14:textId="2B7ED5E0" w:rsidR="003A3660" w:rsidRPr="00443AC1" w:rsidRDefault="001A2B8A" w:rsidP="003A3660">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1</w:t>
      </w:r>
      <w:r w:rsidR="007E4386">
        <w:rPr>
          <w:rFonts w:ascii="ＭＳ ゴシック" w:eastAsia="ＭＳ ゴシック" w:hAnsi="ＭＳ ゴシック" w:hint="eastAsia"/>
        </w:rPr>
        <w:t>1</w:t>
      </w:r>
      <w:r w:rsidR="003A3660" w:rsidRPr="00443AC1">
        <w:rPr>
          <w:rFonts w:ascii="ＭＳ ゴシック" w:eastAsia="ＭＳ ゴシック" w:hAnsi="ＭＳ ゴシック" w:hint="eastAsia"/>
        </w:rPr>
        <w:t xml:space="preserve">　業務遂行上の注意</w:t>
      </w:r>
    </w:p>
    <w:p w14:paraId="75B6F561" w14:textId="77777777" w:rsidR="003A3660" w:rsidRPr="00443AC1" w:rsidRDefault="003A3660"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 xml:space="preserve">　（1）受託者は、委託者と密接な連携を図り、効率的進行に努めなければならない。</w:t>
      </w:r>
    </w:p>
    <w:p w14:paraId="06F06ECC" w14:textId="77777777" w:rsidR="003A3660" w:rsidRPr="00443AC1" w:rsidRDefault="003A3660"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 xml:space="preserve">　（2）詳細事項及び内容に疑義を生じた場合、並びに業務上重要な事項の選定については、あらかじ</w:t>
      </w:r>
      <w:r w:rsidRPr="00443AC1">
        <w:rPr>
          <w:rFonts w:ascii="ＭＳ ゴシック" w:eastAsia="ＭＳ ゴシック" w:hAnsi="ＭＳ ゴシック" w:hint="eastAsia"/>
        </w:rPr>
        <w:lastRenderedPageBreak/>
        <w:t>め委託者と打合せを行い、その指示又は承認を受けること。</w:t>
      </w:r>
    </w:p>
    <w:p w14:paraId="50D73298" w14:textId="77777777" w:rsidR="003A3660" w:rsidRPr="00443AC1" w:rsidRDefault="003A3660"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 xml:space="preserve">　（3）委託者は必要に応じて業務内容を変更することができることとし、この場合、委託者と受託者が協議して定めるものとする。</w:t>
      </w:r>
    </w:p>
    <w:p w14:paraId="67B870C4" w14:textId="355211D8" w:rsidR="003A3660" w:rsidRPr="00443AC1" w:rsidRDefault="003A3660" w:rsidP="00C858E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 xml:space="preserve">　（4）本業務における法令や計算の根拠、外部資料、及びデータの出典などは全て明確にしておくこと。</w:t>
      </w:r>
    </w:p>
    <w:p w14:paraId="29CAFD33" w14:textId="79800E82" w:rsidR="003A3660" w:rsidRPr="00443AC1" w:rsidRDefault="003A3660"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 xml:space="preserve">　（</w:t>
      </w:r>
      <w:r w:rsidR="00C858E0" w:rsidRPr="00443AC1">
        <w:rPr>
          <w:rFonts w:ascii="ＭＳ ゴシック" w:eastAsia="ＭＳ ゴシック" w:hAnsi="ＭＳ ゴシック" w:hint="eastAsia"/>
        </w:rPr>
        <w:t>5</w:t>
      </w:r>
      <w:r w:rsidRPr="00443AC1">
        <w:rPr>
          <w:rFonts w:ascii="ＭＳ ゴシック" w:eastAsia="ＭＳ ゴシック" w:hAnsi="ＭＳ ゴシック" w:hint="eastAsia"/>
        </w:rPr>
        <w:t>）本業務に関して必要となる備品等は受託者が準備すること。</w:t>
      </w:r>
    </w:p>
    <w:p w14:paraId="6B6059E0" w14:textId="29C7FDD0" w:rsidR="003A3660" w:rsidRPr="00443AC1" w:rsidRDefault="003A3660"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 xml:space="preserve">　（</w:t>
      </w:r>
      <w:r w:rsidR="00C858E0" w:rsidRPr="00443AC1">
        <w:rPr>
          <w:rFonts w:ascii="ＭＳ ゴシック" w:eastAsia="ＭＳ ゴシック" w:hAnsi="ＭＳ ゴシック" w:hint="eastAsia"/>
        </w:rPr>
        <w:t>6</w:t>
      </w:r>
      <w:r w:rsidRPr="00443AC1">
        <w:rPr>
          <w:rFonts w:ascii="ＭＳ ゴシック" w:eastAsia="ＭＳ ゴシック" w:hAnsi="ＭＳ ゴシック" w:hint="eastAsia"/>
        </w:rPr>
        <w:t>）本業務に関するデータは原則として委託者に帰属する。</w:t>
      </w:r>
    </w:p>
    <w:p w14:paraId="6A64EA19" w14:textId="3833E7C6" w:rsidR="003A3660" w:rsidRPr="00443AC1" w:rsidRDefault="003A3660"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 xml:space="preserve">　（</w:t>
      </w:r>
      <w:r w:rsidR="00C858E0" w:rsidRPr="00443AC1">
        <w:rPr>
          <w:rFonts w:ascii="ＭＳ ゴシック" w:eastAsia="ＭＳ ゴシック" w:hAnsi="ＭＳ ゴシック" w:hint="eastAsia"/>
        </w:rPr>
        <w:t>7</w:t>
      </w:r>
      <w:r w:rsidRPr="00443AC1">
        <w:rPr>
          <w:rFonts w:ascii="ＭＳ ゴシック" w:eastAsia="ＭＳ ゴシック" w:hAnsi="ＭＳ ゴシック" w:hint="eastAsia"/>
        </w:rPr>
        <w:t>）本業務で委託者が提供したデータは、全て返却すること。</w:t>
      </w:r>
    </w:p>
    <w:p w14:paraId="3C75A782" w14:textId="13C5D154" w:rsidR="003A3660" w:rsidRPr="00443AC1" w:rsidRDefault="003A3660"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 xml:space="preserve">　（</w:t>
      </w:r>
      <w:r w:rsidR="00C858E0" w:rsidRPr="00443AC1">
        <w:rPr>
          <w:rFonts w:ascii="ＭＳ ゴシック" w:eastAsia="ＭＳ ゴシック" w:hAnsi="ＭＳ ゴシック" w:hint="eastAsia"/>
        </w:rPr>
        <w:t>8</w:t>
      </w:r>
      <w:r w:rsidRPr="00443AC1">
        <w:rPr>
          <w:rFonts w:ascii="ＭＳ ゴシック" w:eastAsia="ＭＳ ゴシック" w:hAnsi="ＭＳ ゴシック" w:hint="eastAsia"/>
        </w:rPr>
        <w:t>）本業務の履行に係る成果物（印刷物等）の所有権は全て委託者に帰属する。</w:t>
      </w:r>
    </w:p>
    <w:p w14:paraId="08A80BAF" w14:textId="1FAD03C0" w:rsidR="003A3660" w:rsidRPr="00443AC1" w:rsidRDefault="003A3660"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 xml:space="preserve">　（</w:t>
      </w:r>
      <w:r w:rsidR="00C858E0" w:rsidRPr="00443AC1">
        <w:rPr>
          <w:rFonts w:ascii="ＭＳ ゴシック" w:eastAsia="ＭＳ ゴシック" w:hAnsi="ＭＳ ゴシック" w:hint="eastAsia"/>
        </w:rPr>
        <w:t>9</w:t>
      </w:r>
      <w:r w:rsidRPr="00443AC1">
        <w:rPr>
          <w:rFonts w:ascii="ＭＳ ゴシック" w:eastAsia="ＭＳ ゴシック" w:hAnsi="ＭＳ ゴシック" w:hint="eastAsia"/>
        </w:rPr>
        <w:t>）成果物が著作権法（昭和４５年法律第４８条）第２条第１項第１号に規定する著作物（以下、「著作物」という。）に該当する場合には、当該著作物にかかる受託者の著作権（著作権法第２１条から第２８条までに規定する権利）を当該著作物の引き渡し時に委託者に無償で譲渡するものとする。</w:t>
      </w:r>
    </w:p>
    <w:p w14:paraId="31D4E9CE" w14:textId="7B3B8F6F" w:rsidR="003A3660" w:rsidRPr="00443AC1" w:rsidRDefault="003A3660"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 xml:space="preserve">　（1</w:t>
      </w:r>
      <w:r w:rsidR="00C858E0" w:rsidRPr="00443AC1">
        <w:rPr>
          <w:rFonts w:ascii="ＭＳ ゴシック" w:eastAsia="ＭＳ ゴシック" w:hAnsi="ＭＳ ゴシック" w:hint="eastAsia"/>
        </w:rPr>
        <w:t>0</w:t>
      </w:r>
      <w:r w:rsidRPr="00443AC1">
        <w:rPr>
          <w:rFonts w:ascii="ＭＳ ゴシック" w:eastAsia="ＭＳ ゴシック" w:hAnsi="ＭＳ ゴシック" w:hint="eastAsia"/>
        </w:rPr>
        <w:t>）本業務を履行するに際し、第三者の著作権、特許権、その他権利を使用する場合は、受託者がその仕様に関する一切の責任、費用負担を負うものとする。</w:t>
      </w:r>
    </w:p>
    <w:p w14:paraId="501A4446" w14:textId="4455E43D" w:rsidR="003A3660" w:rsidRPr="00443AC1" w:rsidRDefault="003A3660" w:rsidP="003A366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 xml:space="preserve">　（1</w:t>
      </w:r>
      <w:r w:rsidR="00C858E0" w:rsidRPr="00443AC1">
        <w:rPr>
          <w:rFonts w:ascii="ＭＳ ゴシック" w:eastAsia="ＭＳ ゴシック" w:hAnsi="ＭＳ ゴシック" w:hint="eastAsia"/>
        </w:rPr>
        <w:t>1</w:t>
      </w:r>
      <w:r w:rsidRPr="00443AC1">
        <w:rPr>
          <w:rFonts w:ascii="ＭＳ ゴシック" w:eastAsia="ＭＳ ゴシック" w:hAnsi="ＭＳ ゴシック" w:hint="eastAsia"/>
        </w:rPr>
        <w:t>）本業務を履行するに際し、行政サービスの品質を維持し、法令順守を徹底するものとする。</w:t>
      </w:r>
    </w:p>
    <w:p w14:paraId="6F8599C5" w14:textId="7D58C87B" w:rsidR="00260B3E" w:rsidRPr="00443AC1" w:rsidRDefault="003A3660" w:rsidP="00C858E0">
      <w:pPr>
        <w:ind w:left="420" w:hangingChars="200" w:hanging="420"/>
        <w:jc w:val="left"/>
        <w:rPr>
          <w:rFonts w:ascii="ＭＳ ゴシック" w:eastAsia="ＭＳ ゴシック" w:hAnsi="ＭＳ ゴシック"/>
        </w:rPr>
      </w:pPr>
      <w:r w:rsidRPr="00443AC1">
        <w:rPr>
          <w:rFonts w:ascii="ＭＳ ゴシック" w:eastAsia="ＭＳ ゴシック" w:hAnsi="ＭＳ ゴシック" w:hint="eastAsia"/>
        </w:rPr>
        <w:t xml:space="preserve">　（1</w:t>
      </w:r>
      <w:r w:rsidR="00C858E0" w:rsidRPr="00443AC1">
        <w:rPr>
          <w:rFonts w:ascii="ＭＳ ゴシック" w:eastAsia="ＭＳ ゴシック" w:hAnsi="ＭＳ ゴシック" w:hint="eastAsia"/>
        </w:rPr>
        <w:t>2</w:t>
      </w:r>
      <w:r w:rsidRPr="00443AC1">
        <w:rPr>
          <w:rFonts w:ascii="ＭＳ ゴシック" w:eastAsia="ＭＳ ゴシック" w:hAnsi="ＭＳ ゴシック" w:hint="eastAsia"/>
        </w:rPr>
        <w:t>）本業務を遂行する上で知り得た情報に対する守秘義務を順守すること。この守秘義務は業務従事後も当該業務に従事していたすべての従事者に遵守させること。また契約期間満了後及び契約解除後においても同様とする。</w:t>
      </w:r>
    </w:p>
    <w:sectPr w:rsidR="00260B3E" w:rsidRPr="00443AC1" w:rsidSect="00322A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78055" w14:textId="77777777" w:rsidR="00F65F17" w:rsidRDefault="00F65F17" w:rsidP="00F65F17">
      <w:r>
        <w:separator/>
      </w:r>
    </w:p>
  </w:endnote>
  <w:endnote w:type="continuationSeparator" w:id="0">
    <w:p w14:paraId="629313C5" w14:textId="77777777" w:rsidR="00F65F17" w:rsidRDefault="00F65F17" w:rsidP="00F6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E31ED" w14:textId="77777777" w:rsidR="00F65F17" w:rsidRDefault="00F65F17" w:rsidP="00F65F17">
      <w:r>
        <w:separator/>
      </w:r>
    </w:p>
  </w:footnote>
  <w:footnote w:type="continuationSeparator" w:id="0">
    <w:p w14:paraId="6332938A" w14:textId="77777777" w:rsidR="00F65F17" w:rsidRDefault="00F65F17" w:rsidP="00F65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066A4"/>
    <w:multiLevelType w:val="hybridMultilevel"/>
    <w:tmpl w:val="0134A5F6"/>
    <w:lvl w:ilvl="0" w:tplc="08863EBE">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26DA2A90"/>
    <w:multiLevelType w:val="hybridMultilevel"/>
    <w:tmpl w:val="14963438"/>
    <w:lvl w:ilvl="0" w:tplc="7D324C0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29BE18C1"/>
    <w:multiLevelType w:val="hybridMultilevel"/>
    <w:tmpl w:val="C32E2CEC"/>
    <w:lvl w:ilvl="0" w:tplc="6C7651F6">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 w15:restartNumberingAfterBreak="0">
    <w:nsid w:val="3D326236"/>
    <w:multiLevelType w:val="hybridMultilevel"/>
    <w:tmpl w:val="8A767A20"/>
    <w:lvl w:ilvl="0" w:tplc="0F04794C">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4" w15:restartNumberingAfterBreak="0">
    <w:nsid w:val="43333E3C"/>
    <w:multiLevelType w:val="hybridMultilevel"/>
    <w:tmpl w:val="63B48C64"/>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518C1CFA"/>
    <w:multiLevelType w:val="hybridMultilevel"/>
    <w:tmpl w:val="EED29508"/>
    <w:lvl w:ilvl="0" w:tplc="08863EBE">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 w15:restartNumberingAfterBreak="0">
    <w:nsid w:val="5A5C54B4"/>
    <w:multiLevelType w:val="hybridMultilevel"/>
    <w:tmpl w:val="4754CEEA"/>
    <w:lvl w:ilvl="0" w:tplc="01D47308">
      <w:start w:val="1"/>
      <w:numFmt w:val="decimalFullWidth"/>
      <w:lvlText w:val="（%1）"/>
      <w:lvlJc w:val="left"/>
      <w:pPr>
        <w:ind w:left="1004" w:hanging="720"/>
      </w:pPr>
      <w:rPr>
        <w:rFonts w:hint="default"/>
      </w:rPr>
    </w:lvl>
    <w:lvl w:ilvl="1" w:tplc="866AF866">
      <w:start w:val="1"/>
      <w:numFmt w:val="decimalEnclosedCircle"/>
      <w:lvlText w:val="%2"/>
      <w:lvlJc w:val="left"/>
      <w:pPr>
        <w:ind w:left="1084" w:hanging="360"/>
      </w:pPr>
      <w:rPr>
        <w:rFonts w:hint="default"/>
      </w:r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num w:numId="1" w16cid:durableId="1794714069">
    <w:abstractNumId w:val="6"/>
  </w:num>
  <w:num w:numId="2" w16cid:durableId="202446016">
    <w:abstractNumId w:val="2"/>
  </w:num>
  <w:num w:numId="3" w16cid:durableId="1294403271">
    <w:abstractNumId w:val="1"/>
  </w:num>
  <w:num w:numId="4" w16cid:durableId="427116680">
    <w:abstractNumId w:val="4"/>
  </w:num>
  <w:num w:numId="5" w16cid:durableId="1030958456">
    <w:abstractNumId w:val="5"/>
  </w:num>
  <w:num w:numId="6" w16cid:durableId="1131287736">
    <w:abstractNumId w:val="0"/>
  </w:num>
  <w:num w:numId="7" w16cid:durableId="1042247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F7"/>
    <w:rsid w:val="001363B3"/>
    <w:rsid w:val="001A2B8A"/>
    <w:rsid w:val="00260B3E"/>
    <w:rsid w:val="00275A39"/>
    <w:rsid w:val="00280B8A"/>
    <w:rsid w:val="00287427"/>
    <w:rsid w:val="002B0A55"/>
    <w:rsid w:val="00322AF7"/>
    <w:rsid w:val="00362D7D"/>
    <w:rsid w:val="003A3660"/>
    <w:rsid w:val="004006C0"/>
    <w:rsid w:val="00443AC1"/>
    <w:rsid w:val="004610B1"/>
    <w:rsid w:val="00461DAA"/>
    <w:rsid w:val="00473774"/>
    <w:rsid w:val="004E224E"/>
    <w:rsid w:val="005D7FD8"/>
    <w:rsid w:val="006C7028"/>
    <w:rsid w:val="006F416D"/>
    <w:rsid w:val="00727E24"/>
    <w:rsid w:val="00741324"/>
    <w:rsid w:val="007B06AD"/>
    <w:rsid w:val="007C7D44"/>
    <w:rsid w:val="007E4386"/>
    <w:rsid w:val="00820D7B"/>
    <w:rsid w:val="0086271E"/>
    <w:rsid w:val="008C4742"/>
    <w:rsid w:val="00937F56"/>
    <w:rsid w:val="0094742E"/>
    <w:rsid w:val="00A314CF"/>
    <w:rsid w:val="00AE7A1F"/>
    <w:rsid w:val="00B22775"/>
    <w:rsid w:val="00C15DF5"/>
    <w:rsid w:val="00C3555B"/>
    <w:rsid w:val="00C858E0"/>
    <w:rsid w:val="00CC0D13"/>
    <w:rsid w:val="00D1655C"/>
    <w:rsid w:val="00D90D0E"/>
    <w:rsid w:val="00E03CB2"/>
    <w:rsid w:val="00ED4829"/>
    <w:rsid w:val="00F65F17"/>
    <w:rsid w:val="00F83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40E8C1"/>
  <w15:chartTrackingRefBased/>
  <w15:docId w15:val="{21620FAE-0AD9-4A7D-85AC-292C89F7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60B3E"/>
    <w:rPr>
      <w:rFonts w:ascii="Times New Roman" w:hAnsi="Times New Roman" w:cs="Times New Roman"/>
      <w:sz w:val="24"/>
      <w:szCs w:val="24"/>
    </w:rPr>
  </w:style>
  <w:style w:type="table" w:styleId="a3">
    <w:name w:val="Table Grid"/>
    <w:basedOn w:val="a1"/>
    <w:uiPriority w:val="39"/>
    <w:rsid w:val="003A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F17"/>
    <w:pPr>
      <w:tabs>
        <w:tab w:val="center" w:pos="4252"/>
        <w:tab w:val="right" w:pos="8504"/>
      </w:tabs>
      <w:snapToGrid w:val="0"/>
    </w:pPr>
  </w:style>
  <w:style w:type="character" w:customStyle="1" w:styleId="a5">
    <w:name w:val="ヘッダー (文字)"/>
    <w:basedOn w:val="a0"/>
    <w:link w:val="a4"/>
    <w:uiPriority w:val="99"/>
    <w:rsid w:val="00F65F17"/>
  </w:style>
  <w:style w:type="paragraph" w:styleId="a6">
    <w:name w:val="footer"/>
    <w:basedOn w:val="a"/>
    <w:link w:val="a7"/>
    <w:uiPriority w:val="99"/>
    <w:unhideWhenUsed/>
    <w:rsid w:val="00F65F17"/>
    <w:pPr>
      <w:tabs>
        <w:tab w:val="center" w:pos="4252"/>
        <w:tab w:val="right" w:pos="8504"/>
      </w:tabs>
      <w:snapToGrid w:val="0"/>
    </w:pPr>
  </w:style>
  <w:style w:type="character" w:customStyle="1" w:styleId="a7">
    <w:name w:val="フッター (文字)"/>
    <w:basedOn w:val="a0"/>
    <w:link w:val="a6"/>
    <w:uiPriority w:val="99"/>
    <w:rsid w:val="00F65F17"/>
  </w:style>
  <w:style w:type="paragraph" w:styleId="a8">
    <w:name w:val="Balloon Text"/>
    <w:basedOn w:val="a"/>
    <w:link w:val="a9"/>
    <w:uiPriority w:val="99"/>
    <w:semiHidden/>
    <w:unhideWhenUsed/>
    <w:rsid w:val="002B0A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0A55"/>
    <w:rPr>
      <w:rFonts w:asciiTheme="majorHAnsi" w:eastAsiaTheme="majorEastAsia" w:hAnsiTheme="majorHAnsi" w:cstheme="majorBidi"/>
      <w:sz w:val="18"/>
      <w:szCs w:val="18"/>
    </w:rPr>
  </w:style>
  <w:style w:type="paragraph" w:styleId="aa">
    <w:name w:val="List Paragraph"/>
    <w:basedOn w:val="a"/>
    <w:uiPriority w:val="34"/>
    <w:qFormat/>
    <w:rsid w:val="007413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8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493</Words>
  <Characters>2815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0850014</dc:creator>
  <cp:keywords/>
  <dc:description/>
  <cp:lastModifiedBy>0850014</cp:lastModifiedBy>
  <cp:revision>7</cp:revision>
  <cp:lastPrinted>2025-08-05T05:52:00Z</cp:lastPrinted>
  <dcterms:created xsi:type="dcterms:W3CDTF">2025-08-05T02:17:00Z</dcterms:created>
  <dcterms:modified xsi:type="dcterms:W3CDTF">2025-08-05T23:43:00Z</dcterms:modified>
</cp:coreProperties>
</file>