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1C36" w:rsidRPr="00D718A3" w:rsidRDefault="005340BE" w:rsidP="004A1C36">
      <w:pPr>
        <w:spacing w:line="440" w:lineRule="exact"/>
        <w:ind w:leftChars="200" w:left="436"/>
        <w:jc w:val="left"/>
        <w:rPr>
          <w:rFonts w:asciiTheme="majorEastAsia" w:eastAsiaTheme="majorEastAsia" w:hAnsiTheme="majorEastAsia"/>
          <w:b/>
          <w:sz w:val="28"/>
          <w:szCs w:val="28"/>
        </w:rPr>
      </w:pPr>
      <w:r w:rsidRPr="00D718A3">
        <w:rPr>
          <w:rFonts w:asciiTheme="majorEastAsia" w:eastAsiaTheme="majorEastAsia" w:hAnsiTheme="majorEastAsia" w:hint="eastAsia"/>
          <w:b/>
          <w:sz w:val="28"/>
          <w:szCs w:val="28"/>
        </w:rPr>
        <w:t>令和</w:t>
      </w:r>
      <w:r w:rsidR="00971499" w:rsidRPr="00D718A3">
        <w:rPr>
          <w:rFonts w:asciiTheme="majorEastAsia" w:eastAsiaTheme="majorEastAsia" w:hAnsiTheme="majorEastAsia" w:hint="eastAsia"/>
          <w:b/>
          <w:sz w:val="28"/>
          <w:szCs w:val="28"/>
        </w:rPr>
        <w:t>７</w:t>
      </w:r>
      <w:r w:rsidRPr="00D718A3">
        <w:rPr>
          <w:rFonts w:asciiTheme="majorEastAsia" w:eastAsiaTheme="majorEastAsia" w:hAnsiTheme="majorEastAsia" w:hint="eastAsia"/>
          <w:b/>
          <w:sz w:val="28"/>
          <w:szCs w:val="28"/>
        </w:rPr>
        <w:t>年度</w:t>
      </w:r>
      <w:r w:rsidR="004A1C36" w:rsidRPr="00D718A3">
        <w:rPr>
          <w:rFonts w:asciiTheme="majorEastAsia" w:eastAsiaTheme="majorEastAsia" w:hAnsiTheme="majorEastAsia" w:hint="eastAsia"/>
          <w:b/>
          <w:sz w:val="28"/>
          <w:szCs w:val="28"/>
        </w:rPr>
        <w:t>（２０２</w:t>
      </w:r>
      <w:r w:rsidR="00971499" w:rsidRPr="00D718A3">
        <w:rPr>
          <w:rFonts w:asciiTheme="majorEastAsia" w:eastAsiaTheme="majorEastAsia" w:hAnsiTheme="majorEastAsia" w:hint="eastAsia"/>
          <w:b/>
          <w:sz w:val="28"/>
          <w:szCs w:val="28"/>
        </w:rPr>
        <w:t>５</w:t>
      </w:r>
      <w:r w:rsidR="004A1C36" w:rsidRPr="00D718A3">
        <w:rPr>
          <w:rFonts w:asciiTheme="majorEastAsia" w:eastAsiaTheme="majorEastAsia" w:hAnsiTheme="majorEastAsia" w:hint="eastAsia"/>
          <w:b/>
          <w:sz w:val="28"/>
          <w:szCs w:val="28"/>
        </w:rPr>
        <w:t>年度）</w:t>
      </w:r>
      <w:r w:rsidR="002634D3" w:rsidRPr="00D718A3">
        <w:rPr>
          <w:rFonts w:asciiTheme="majorEastAsia" w:eastAsiaTheme="majorEastAsia" w:hAnsiTheme="majorEastAsia" w:hint="eastAsia"/>
          <w:b/>
          <w:sz w:val="28"/>
          <w:szCs w:val="28"/>
        </w:rPr>
        <w:t>高年齢者雇用優良企業等九州・</w:t>
      </w:r>
    </w:p>
    <w:p w:rsidR="00A52F66" w:rsidRPr="00D718A3" w:rsidRDefault="002634D3" w:rsidP="004A1C36">
      <w:pPr>
        <w:spacing w:line="440" w:lineRule="exact"/>
        <w:ind w:leftChars="200" w:left="436"/>
        <w:jc w:val="left"/>
        <w:rPr>
          <w:rFonts w:asciiTheme="majorEastAsia" w:eastAsiaTheme="majorEastAsia" w:hAnsiTheme="majorEastAsia"/>
          <w:b/>
          <w:sz w:val="28"/>
          <w:szCs w:val="28"/>
        </w:rPr>
      </w:pPr>
      <w:r w:rsidRPr="00D718A3">
        <w:rPr>
          <w:rFonts w:asciiTheme="majorEastAsia" w:eastAsiaTheme="majorEastAsia" w:hAnsiTheme="majorEastAsia" w:hint="eastAsia"/>
          <w:b/>
          <w:sz w:val="28"/>
          <w:szCs w:val="28"/>
        </w:rPr>
        <w:t>山口</w:t>
      </w:r>
      <w:r w:rsidR="00F443A2" w:rsidRPr="00D718A3">
        <w:rPr>
          <w:rFonts w:asciiTheme="majorEastAsia" w:eastAsiaTheme="majorEastAsia" w:hAnsiTheme="majorEastAsia" w:hint="eastAsia"/>
          <w:b/>
          <w:sz w:val="28"/>
          <w:szCs w:val="28"/>
        </w:rPr>
        <w:t>生涯</w:t>
      </w:r>
      <w:r w:rsidRPr="00D718A3">
        <w:rPr>
          <w:rFonts w:asciiTheme="majorEastAsia" w:eastAsiaTheme="majorEastAsia" w:hAnsiTheme="majorEastAsia" w:hint="eastAsia"/>
          <w:b/>
          <w:sz w:val="28"/>
          <w:szCs w:val="28"/>
        </w:rPr>
        <w:t>現役社会推進協議会会長表彰</w:t>
      </w:r>
      <w:r w:rsidR="00711E2D" w:rsidRPr="00D718A3">
        <w:rPr>
          <w:rFonts w:asciiTheme="majorEastAsia" w:eastAsiaTheme="majorEastAsia" w:hAnsiTheme="majorEastAsia" w:hint="eastAsia"/>
          <w:b/>
          <w:sz w:val="28"/>
          <w:szCs w:val="28"/>
        </w:rPr>
        <w:t xml:space="preserve">　熊本</w:t>
      </w:r>
      <w:r w:rsidR="00E37A07" w:rsidRPr="00D718A3">
        <w:rPr>
          <w:rFonts w:asciiTheme="majorEastAsia" w:eastAsiaTheme="majorEastAsia" w:hAnsiTheme="majorEastAsia" w:hint="eastAsia"/>
          <w:b/>
          <w:sz w:val="28"/>
          <w:szCs w:val="28"/>
        </w:rPr>
        <w:t>県</w:t>
      </w:r>
      <w:r w:rsidR="00D071E6" w:rsidRPr="00D718A3">
        <w:rPr>
          <w:rFonts w:asciiTheme="majorEastAsia" w:eastAsiaTheme="majorEastAsia" w:hAnsiTheme="majorEastAsia" w:hint="eastAsia"/>
          <w:b/>
          <w:sz w:val="28"/>
          <w:szCs w:val="28"/>
        </w:rPr>
        <w:t>募集要項</w:t>
      </w:r>
    </w:p>
    <w:p w:rsidR="00EA638C" w:rsidRPr="00D718A3" w:rsidRDefault="00EA638C" w:rsidP="00681DE0">
      <w:pPr>
        <w:rPr>
          <w:rFonts w:hAnsiTheme="minorEastAsia"/>
          <w:sz w:val="22"/>
          <w:szCs w:val="22"/>
        </w:rPr>
      </w:pPr>
    </w:p>
    <w:p w:rsidR="00C12B1A" w:rsidRPr="00D718A3" w:rsidRDefault="00C12B1A" w:rsidP="00681DE0">
      <w:pPr>
        <w:rPr>
          <w:rFonts w:hAnsiTheme="minorEastAsia"/>
          <w:sz w:val="22"/>
          <w:szCs w:val="22"/>
        </w:rPr>
      </w:pPr>
    </w:p>
    <w:p w:rsidR="00D071E6" w:rsidRPr="00D718A3" w:rsidRDefault="00D071E6" w:rsidP="00D071E6">
      <w:pPr>
        <w:spacing w:line="360" w:lineRule="exact"/>
        <w:jc w:val="lef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１　趣旨</w:t>
      </w:r>
    </w:p>
    <w:p w:rsidR="00164E91" w:rsidRPr="00D718A3" w:rsidRDefault="00D071E6" w:rsidP="00D071E6">
      <w:pPr>
        <w:spacing w:line="360" w:lineRule="exact"/>
        <w:ind w:left="258" w:hangingChars="100" w:hanging="258"/>
        <w:jc w:val="left"/>
        <w:rPr>
          <w:sz w:val="24"/>
          <w:szCs w:val="24"/>
        </w:rPr>
      </w:pPr>
      <w:r w:rsidRPr="00D718A3">
        <w:rPr>
          <w:rFonts w:hint="eastAsia"/>
          <w:sz w:val="24"/>
          <w:szCs w:val="24"/>
        </w:rPr>
        <w:t xml:space="preserve">　　九州・山口の各県及び経済団体、労働者団体等</w:t>
      </w:r>
      <w:r w:rsidR="00164E91" w:rsidRPr="00D718A3">
        <w:rPr>
          <w:rFonts w:hint="eastAsia"/>
          <w:sz w:val="24"/>
          <w:szCs w:val="24"/>
        </w:rPr>
        <w:t>で構成される「九州・山口</w:t>
      </w:r>
      <w:r w:rsidR="00F01FA1" w:rsidRPr="00D718A3">
        <w:rPr>
          <w:rFonts w:hint="eastAsia"/>
          <w:sz w:val="24"/>
          <w:szCs w:val="24"/>
        </w:rPr>
        <w:t>生涯</w:t>
      </w:r>
      <w:r w:rsidR="00164E91" w:rsidRPr="00D718A3">
        <w:rPr>
          <w:rFonts w:hint="eastAsia"/>
          <w:sz w:val="24"/>
          <w:szCs w:val="24"/>
        </w:rPr>
        <w:t>現役社会推進協議会」（会長　福岡県知事）では、年齢にかかわりなく活躍し続けることができる「70歳現役社会」の実現に向け、九州・山口が一体となって高齢者の就業促進や社会参加支援に取り組んでいます。</w:t>
      </w:r>
    </w:p>
    <w:p w:rsidR="00D071E6" w:rsidRPr="00D718A3" w:rsidRDefault="00164E91" w:rsidP="00164E91">
      <w:pPr>
        <w:spacing w:line="360" w:lineRule="exact"/>
        <w:ind w:leftChars="100" w:left="218" w:firstLineChars="100" w:firstLine="258"/>
        <w:jc w:val="left"/>
        <w:rPr>
          <w:sz w:val="24"/>
          <w:szCs w:val="24"/>
        </w:rPr>
      </w:pPr>
      <w:r w:rsidRPr="00D718A3">
        <w:rPr>
          <w:rFonts w:hint="eastAsia"/>
          <w:sz w:val="24"/>
          <w:szCs w:val="24"/>
        </w:rPr>
        <w:t>その一環として、</w:t>
      </w:r>
      <w:r w:rsidR="00D071E6" w:rsidRPr="00D718A3">
        <w:rPr>
          <w:rFonts w:hint="eastAsia"/>
          <w:sz w:val="24"/>
          <w:szCs w:val="24"/>
        </w:rPr>
        <w:t>高年齢者の雇用促進に先進的かつ積極的に取り組んでいる企業等に対し九州・山口</w:t>
      </w:r>
      <w:r w:rsidR="00F01FA1" w:rsidRPr="00D718A3">
        <w:rPr>
          <w:rFonts w:hint="eastAsia"/>
          <w:sz w:val="24"/>
          <w:szCs w:val="24"/>
        </w:rPr>
        <w:t>生涯</w:t>
      </w:r>
      <w:r w:rsidR="00D071E6" w:rsidRPr="00D718A3">
        <w:rPr>
          <w:rFonts w:hint="eastAsia"/>
          <w:sz w:val="24"/>
          <w:szCs w:val="24"/>
        </w:rPr>
        <w:t>現役社会推進協議会会長表彰を行い、その努力と功績を称えるとともに、これを広く九州・山口各県の県民一般に周知し、高年齢者の雇用の促進</w:t>
      </w:r>
      <w:r w:rsidRPr="00D718A3">
        <w:rPr>
          <w:rFonts w:hint="eastAsia"/>
          <w:sz w:val="24"/>
          <w:szCs w:val="24"/>
        </w:rPr>
        <w:t>を図ります</w:t>
      </w:r>
      <w:r w:rsidR="00D071E6" w:rsidRPr="00D718A3">
        <w:rPr>
          <w:rFonts w:hint="eastAsia"/>
          <w:sz w:val="24"/>
          <w:szCs w:val="24"/>
        </w:rPr>
        <w:t>。</w:t>
      </w:r>
    </w:p>
    <w:p w:rsidR="00D071E6" w:rsidRPr="00D718A3" w:rsidRDefault="00D071E6" w:rsidP="00D071E6">
      <w:pPr>
        <w:spacing w:line="360" w:lineRule="exact"/>
        <w:ind w:left="258" w:hangingChars="100" w:hanging="258"/>
        <w:jc w:val="left"/>
        <w:rPr>
          <w:sz w:val="24"/>
          <w:szCs w:val="24"/>
        </w:rPr>
      </w:pPr>
    </w:p>
    <w:p w:rsidR="00F53E74" w:rsidRPr="00D718A3" w:rsidRDefault="0079361F" w:rsidP="00D071E6">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２</w:t>
      </w:r>
      <w:r w:rsidR="001F04DB" w:rsidRPr="00D718A3">
        <w:rPr>
          <w:rFonts w:asciiTheme="majorEastAsia" w:eastAsiaTheme="majorEastAsia" w:hAnsiTheme="majorEastAsia" w:hint="eastAsia"/>
          <w:sz w:val="24"/>
          <w:szCs w:val="24"/>
        </w:rPr>
        <w:t xml:space="preserve">　</w:t>
      </w:r>
      <w:r w:rsidR="00A95291" w:rsidRPr="00D718A3">
        <w:rPr>
          <w:rFonts w:asciiTheme="majorEastAsia" w:eastAsiaTheme="majorEastAsia" w:hAnsiTheme="majorEastAsia" w:hint="eastAsia"/>
          <w:sz w:val="24"/>
          <w:szCs w:val="24"/>
        </w:rPr>
        <w:t>取組項目</w:t>
      </w:r>
    </w:p>
    <w:p w:rsidR="0057355A" w:rsidRPr="00D718A3" w:rsidRDefault="0057355A" w:rsidP="0026655C">
      <w:pPr>
        <w:spacing w:line="360" w:lineRule="exact"/>
        <w:ind w:leftChars="100" w:left="218" w:firstLineChars="100" w:firstLine="258"/>
        <w:rPr>
          <w:rFonts w:hAnsiTheme="minorEastAsia"/>
          <w:sz w:val="24"/>
          <w:szCs w:val="24"/>
        </w:rPr>
      </w:pPr>
      <w:r w:rsidRPr="00D718A3">
        <w:rPr>
          <w:rFonts w:hAnsiTheme="minorEastAsia" w:hint="eastAsia"/>
          <w:sz w:val="24"/>
          <w:szCs w:val="24"/>
        </w:rPr>
        <w:t>高年齢者の</w:t>
      </w:r>
      <w:r w:rsidR="009D64B6" w:rsidRPr="00D718A3">
        <w:rPr>
          <w:rFonts w:hAnsiTheme="minorEastAsia" w:hint="eastAsia"/>
          <w:sz w:val="24"/>
          <w:szCs w:val="24"/>
        </w:rPr>
        <w:t>雇用促進を図るため、</w:t>
      </w:r>
      <w:r w:rsidR="00BE231B" w:rsidRPr="00D718A3">
        <w:rPr>
          <w:rFonts w:hAnsiTheme="minorEastAsia" w:hint="eastAsia"/>
          <w:sz w:val="24"/>
          <w:szCs w:val="24"/>
        </w:rPr>
        <w:t>各企業が行った</w:t>
      </w:r>
      <w:r w:rsidR="009D64B6" w:rsidRPr="00D718A3">
        <w:rPr>
          <w:rFonts w:hAnsiTheme="minorEastAsia" w:hint="eastAsia"/>
          <w:sz w:val="24"/>
          <w:szCs w:val="24"/>
        </w:rPr>
        <w:t>先進的かつ積極的な取組</w:t>
      </w:r>
      <w:r w:rsidR="00BE231B" w:rsidRPr="00D718A3">
        <w:rPr>
          <w:rFonts w:hAnsiTheme="minorEastAsia" w:hint="eastAsia"/>
          <w:sz w:val="24"/>
          <w:szCs w:val="24"/>
        </w:rPr>
        <w:t>事例を募集します。なお、</w:t>
      </w:r>
      <w:r w:rsidR="0031412B" w:rsidRPr="00D718A3">
        <w:rPr>
          <w:rFonts w:hAnsiTheme="minorEastAsia" w:hint="eastAsia"/>
          <w:sz w:val="24"/>
          <w:szCs w:val="24"/>
        </w:rPr>
        <w:t>具体的</w:t>
      </w:r>
      <w:r w:rsidR="00BE231B" w:rsidRPr="00D718A3">
        <w:rPr>
          <w:rFonts w:hAnsiTheme="minorEastAsia" w:hint="eastAsia"/>
          <w:sz w:val="24"/>
          <w:szCs w:val="24"/>
        </w:rPr>
        <w:t>な</w:t>
      </w:r>
      <w:r w:rsidR="0031412B" w:rsidRPr="00D718A3">
        <w:rPr>
          <w:rFonts w:hAnsiTheme="minorEastAsia" w:hint="eastAsia"/>
          <w:sz w:val="24"/>
          <w:szCs w:val="24"/>
        </w:rPr>
        <w:t>取組内容の</w:t>
      </w:r>
      <w:r w:rsidR="00BE231B" w:rsidRPr="00D718A3">
        <w:rPr>
          <w:rFonts w:hAnsiTheme="minorEastAsia" w:hint="eastAsia"/>
          <w:sz w:val="24"/>
          <w:szCs w:val="24"/>
        </w:rPr>
        <w:t>例示とし</w:t>
      </w:r>
      <w:r w:rsidR="0031412B" w:rsidRPr="00D718A3">
        <w:rPr>
          <w:rFonts w:hAnsiTheme="minorEastAsia" w:hint="eastAsia"/>
          <w:sz w:val="24"/>
          <w:szCs w:val="24"/>
        </w:rPr>
        <w:t>て、以下を参考にしてください。</w:t>
      </w:r>
    </w:p>
    <w:p w:rsidR="00F53E74" w:rsidRPr="00D718A3" w:rsidRDefault="00F53E74" w:rsidP="00D071E6">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 xml:space="preserve">　　</w:t>
      </w:r>
    </w:p>
    <w:tbl>
      <w:tblPr>
        <w:tblW w:w="0" w:type="auto"/>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26"/>
        <w:gridCol w:w="5369"/>
      </w:tblGrid>
      <w:tr w:rsidR="00D718A3" w:rsidRPr="00D718A3" w:rsidTr="0079361F">
        <w:trPr>
          <w:trHeight w:val="420"/>
        </w:trPr>
        <w:tc>
          <w:tcPr>
            <w:tcW w:w="2835" w:type="dxa"/>
          </w:tcPr>
          <w:p w:rsidR="001F04DB" w:rsidRPr="00D718A3" w:rsidRDefault="00D113B3" w:rsidP="000C01C6">
            <w:pPr>
              <w:spacing w:line="360" w:lineRule="exact"/>
              <w:jc w:val="center"/>
              <w:rPr>
                <w:sz w:val="24"/>
                <w:szCs w:val="24"/>
              </w:rPr>
            </w:pPr>
            <w:r w:rsidRPr="00D718A3">
              <w:rPr>
                <w:rFonts w:hint="eastAsia"/>
                <w:sz w:val="24"/>
                <w:szCs w:val="24"/>
              </w:rPr>
              <w:t>取組</w:t>
            </w:r>
            <w:r w:rsidR="000C01C6" w:rsidRPr="00D718A3">
              <w:rPr>
                <w:rFonts w:hint="eastAsia"/>
                <w:sz w:val="24"/>
                <w:szCs w:val="24"/>
              </w:rPr>
              <w:t>項目</w:t>
            </w:r>
          </w:p>
        </w:tc>
        <w:tc>
          <w:tcPr>
            <w:tcW w:w="5386" w:type="dxa"/>
          </w:tcPr>
          <w:p w:rsidR="001F04DB" w:rsidRPr="00D718A3" w:rsidRDefault="000C01C6" w:rsidP="000C01C6">
            <w:pPr>
              <w:spacing w:line="360" w:lineRule="exact"/>
              <w:jc w:val="center"/>
              <w:rPr>
                <w:sz w:val="24"/>
                <w:szCs w:val="24"/>
              </w:rPr>
            </w:pPr>
            <w:r w:rsidRPr="00D718A3">
              <w:rPr>
                <w:rFonts w:hint="eastAsia"/>
                <w:sz w:val="24"/>
                <w:szCs w:val="24"/>
              </w:rPr>
              <w:t>内容（例示）</w:t>
            </w:r>
          </w:p>
        </w:tc>
      </w:tr>
      <w:tr w:rsidR="00D718A3" w:rsidRPr="00D718A3" w:rsidTr="0079361F">
        <w:trPr>
          <w:trHeight w:val="327"/>
        </w:trPr>
        <w:tc>
          <w:tcPr>
            <w:tcW w:w="2835" w:type="dxa"/>
          </w:tcPr>
          <w:p w:rsidR="001F04DB" w:rsidRPr="00D718A3" w:rsidRDefault="001F04DB" w:rsidP="001F04DB">
            <w:pPr>
              <w:spacing w:line="360" w:lineRule="exact"/>
              <w:rPr>
                <w:sz w:val="24"/>
                <w:szCs w:val="24"/>
              </w:rPr>
            </w:pPr>
            <w:r w:rsidRPr="00D718A3">
              <w:rPr>
                <w:rFonts w:hint="eastAsia"/>
                <w:sz w:val="24"/>
                <w:szCs w:val="24"/>
              </w:rPr>
              <w:t>(</w:t>
            </w:r>
            <w:r w:rsidRPr="00D718A3">
              <w:rPr>
                <w:sz w:val="24"/>
                <w:szCs w:val="24"/>
              </w:rPr>
              <w:t>1</w:t>
            </w:r>
            <w:r w:rsidRPr="00D718A3">
              <w:rPr>
                <w:rFonts w:hint="eastAsia"/>
                <w:sz w:val="24"/>
                <w:szCs w:val="24"/>
              </w:rPr>
              <w:t>)制度面での</w:t>
            </w:r>
            <w:r w:rsidR="00D113B3" w:rsidRPr="00D718A3">
              <w:rPr>
                <w:rFonts w:hint="eastAsia"/>
                <w:sz w:val="24"/>
                <w:szCs w:val="24"/>
              </w:rPr>
              <w:t>取組み</w:t>
            </w:r>
          </w:p>
        </w:tc>
        <w:tc>
          <w:tcPr>
            <w:tcW w:w="5386" w:type="dxa"/>
          </w:tcPr>
          <w:p w:rsidR="001F04DB" w:rsidRPr="00D718A3" w:rsidRDefault="00233AE0" w:rsidP="005A3711">
            <w:pPr>
              <w:spacing w:line="360" w:lineRule="exact"/>
              <w:ind w:left="258" w:hangingChars="100" w:hanging="258"/>
              <w:rPr>
                <w:sz w:val="24"/>
                <w:szCs w:val="24"/>
              </w:rPr>
            </w:pPr>
            <w:r w:rsidRPr="00D718A3">
              <w:rPr>
                <w:rFonts w:hint="eastAsia"/>
                <w:sz w:val="24"/>
                <w:szCs w:val="24"/>
              </w:rPr>
              <w:t>・定年制の廃止、定年年齢の延長、７０</w:t>
            </w:r>
            <w:r w:rsidR="00F42CEA" w:rsidRPr="00D718A3">
              <w:rPr>
                <w:rFonts w:hint="eastAsia"/>
                <w:sz w:val="24"/>
                <w:szCs w:val="24"/>
              </w:rPr>
              <w:t>歳を超える継続雇用制度導入</w:t>
            </w:r>
          </w:p>
          <w:p w:rsidR="00F42CEA" w:rsidRPr="00D718A3" w:rsidRDefault="00F42CEA" w:rsidP="00D113B3">
            <w:pPr>
              <w:spacing w:line="360" w:lineRule="exact"/>
              <w:rPr>
                <w:sz w:val="24"/>
                <w:szCs w:val="24"/>
              </w:rPr>
            </w:pPr>
            <w:r w:rsidRPr="00D718A3">
              <w:rPr>
                <w:rFonts w:hint="eastAsia"/>
                <w:sz w:val="24"/>
                <w:szCs w:val="24"/>
              </w:rPr>
              <w:t>・賃金制度、人事評価の見直し</w:t>
            </w:r>
          </w:p>
          <w:p w:rsidR="00F42CEA" w:rsidRPr="00D718A3" w:rsidRDefault="00F42CEA" w:rsidP="00D113B3">
            <w:pPr>
              <w:spacing w:line="360" w:lineRule="exact"/>
              <w:rPr>
                <w:sz w:val="24"/>
                <w:szCs w:val="24"/>
              </w:rPr>
            </w:pPr>
            <w:r w:rsidRPr="00D718A3">
              <w:rPr>
                <w:rFonts w:hint="eastAsia"/>
                <w:sz w:val="24"/>
                <w:szCs w:val="24"/>
              </w:rPr>
              <w:t>・多様な勤務形態、</w:t>
            </w:r>
            <w:r w:rsidR="00425DE4" w:rsidRPr="00D718A3">
              <w:rPr>
                <w:rFonts w:hint="eastAsia"/>
                <w:sz w:val="24"/>
                <w:szCs w:val="24"/>
              </w:rPr>
              <w:t>短時間勤務制度の導入</w:t>
            </w:r>
          </w:p>
        </w:tc>
      </w:tr>
      <w:tr w:rsidR="00D718A3" w:rsidRPr="00D718A3" w:rsidTr="0079361F">
        <w:trPr>
          <w:trHeight w:val="233"/>
        </w:trPr>
        <w:tc>
          <w:tcPr>
            <w:tcW w:w="2835" w:type="dxa"/>
          </w:tcPr>
          <w:p w:rsidR="001F04DB" w:rsidRPr="00D718A3" w:rsidRDefault="001F04DB" w:rsidP="000C01C6">
            <w:pPr>
              <w:spacing w:line="360" w:lineRule="exact"/>
              <w:rPr>
                <w:sz w:val="24"/>
                <w:szCs w:val="24"/>
              </w:rPr>
            </w:pPr>
            <w:r w:rsidRPr="00D718A3">
              <w:rPr>
                <w:rFonts w:hint="eastAsia"/>
                <w:sz w:val="24"/>
                <w:szCs w:val="24"/>
              </w:rPr>
              <w:t>(</w:t>
            </w:r>
            <w:r w:rsidRPr="00D718A3">
              <w:rPr>
                <w:sz w:val="24"/>
                <w:szCs w:val="24"/>
              </w:rPr>
              <w:t>2</w:t>
            </w:r>
            <w:r w:rsidRPr="00D718A3">
              <w:rPr>
                <w:rFonts w:hint="eastAsia"/>
                <w:sz w:val="24"/>
                <w:szCs w:val="24"/>
              </w:rPr>
              <w:t>)</w:t>
            </w:r>
            <w:r w:rsidR="000C01C6" w:rsidRPr="00D718A3">
              <w:rPr>
                <w:rFonts w:hint="eastAsia"/>
                <w:sz w:val="24"/>
                <w:szCs w:val="24"/>
              </w:rPr>
              <w:t>職場環境</w:t>
            </w:r>
            <w:r w:rsidRPr="00D718A3">
              <w:rPr>
                <w:rFonts w:hint="eastAsia"/>
                <w:sz w:val="24"/>
                <w:szCs w:val="24"/>
              </w:rPr>
              <w:t>の</w:t>
            </w:r>
            <w:r w:rsidR="00D113B3" w:rsidRPr="00D718A3">
              <w:rPr>
                <w:rFonts w:hint="eastAsia"/>
                <w:sz w:val="24"/>
                <w:szCs w:val="24"/>
              </w:rPr>
              <w:t>整備</w:t>
            </w:r>
          </w:p>
        </w:tc>
        <w:tc>
          <w:tcPr>
            <w:tcW w:w="5386" w:type="dxa"/>
          </w:tcPr>
          <w:p w:rsidR="0032767B" w:rsidRPr="00D718A3" w:rsidRDefault="008211AA" w:rsidP="00D113B3">
            <w:pPr>
              <w:spacing w:line="360" w:lineRule="exact"/>
              <w:rPr>
                <w:sz w:val="24"/>
                <w:szCs w:val="24"/>
              </w:rPr>
            </w:pPr>
            <w:r w:rsidRPr="00D718A3">
              <w:rPr>
                <w:rFonts w:hint="eastAsia"/>
                <w:sz w:val="24"/>
                <w:szCs w:val="24"/>
              </w:rPr>
              <w:t>・</w:t>
            </w:r>
            <w:r w:rsidR="000B3ED9" w:rsidRPr="00D718A3">
              <w:rPr>
                <w:rFonts w:hint="eastAsia"/>
                <w:sz w:val="24"/>
                <w:szCs w:val="24"/>
              </w:rPr>
              <w:t>高年齢者向け設備の導入</w:t>
            </w:r>
          </w:p>
          <w:p w:rsidR="008211AA" w:rsidRPr="00D718A3" w:rsidRDefault="008211AA" w:rsidP="00D113B3">
            <w:pPr>
              <w:spacing w:line="360" w:lineRule="exact"/>
              <w:rPr>
                <w:sz w:val="24"/>
                <w:szCs w:val="24"/>
              </w:rPr>
            </w:pPr>
            <w:r w:rsidRPr="00D718A3">
              <w:rPr>
                <w:rFonts w:hint="eastAsia"/>
                <w:sz w:val="24"/>
                <w:szCs w:val="24"/>
              </w:rPr>
              <w:t>・</w:t>
            </w:r>
            <w:r w:rsidR="00296138" w:rsidRPr="00D718A3">
              <w:rPr>
                <w:rFonts w:hint="eastAsia"/>
                <w:sz w:val="24"/>
                <w:szCs w:val="24"/>
              </w:rPr>
              <w:t>配置、</w:t>
            </w:r>
            <w:r w:rsidRPr="00D718A3">
              <w:rPr>
                <w:rFonts w:hint="eastAsia"/>
                <w:sz w:val="24"/>
                <w:szCs w:val="24"/>
              </w:rPr>
              <w:t>配属の配慮</w:t>
            </w:r>
          </w:p>
          <w:p w:rsidR="00E83EA7" w:rsidRPr="00D718A3" w:rsidRDefault="00EF6417" w:rsidP="00D113B3">
            <w:pPr>
              <w:spacing w:line="360" w:lineRule="exact"/>
              <w:rPr>
                <w:sz w:val="24"/>
                <w:szCs w:val="24"/>
              </w:rPr>
            </w:pPr>
            <w:r w:rsidRPr="00D718A3">
              <w:rPr>
                <w:rFonts w:hint="eastAsia"/>
                <w:sz w:val="24"/>
                <w:szCs w:val="24"/>
              </w:rPr>
              <w:t>・</w:t>
            </w:r>
            <w:r w:rsidR="00E97CC7" w:rsidRPr="00D718A3">
              <w:rPr>
                <w:rFonts w:hint="eastAsia"/>
                <w:sz w:val="24"/>
                <w:szCs w:val="24"/>
              </w:rPr>
              <w:t>高年齢者が活躍出来る職場風土づくり</w:t>
            </w:r>
          </w:p>
          <w:p w:rsidR="00EF6417" w:rsidRPr="00D718A3" w:rsidRDefault="00E83EA7" w:rsidP="005A3711">
            <w:pPr>
              <w:spacing w:line="360" w:lineRule="exact"/>
              <w:ind w:left="258" w:hangingChars="100" w:hanging="258"/>
              <w:rPr>
                <w:sz w:val="24"/>
                <w:szCs w:val="24"/>
              </w:rPr>
            </w:pPr>
            <w:r w:rsidRPr="00D718A3">
              <w:rPr>
                <w:rFonts w:hint="eastAsia"/>
                <w:sz w:val="24"/>
                <w:szCs w:val="24"/>
              </w:rPr>
              <w:t>・</w:t>
            </w:r>
            <w:r w:rsidR="00E97CC7" w:rsidRPr="00D718A3">
              <w:rPr>
                <w:rFonts w:hint="eastAsia"/>
                <w:sz w:val="24"/>
                <w:szCs w:val="24"/>
              </w:rPr>
              <w:t>従業員の意識改革、コミュニケーションの推進</w:t>
            </w:r>
          </w:p>
        </w:tc>
      </w:tr>
      <w:tr w:rsidR="00D718A3" w:rsidRPr="00D718A3" w:rsidTr="0079361F">
        <w:trPr>
          <w:trHeight w:val="295"/>
        </w:trPr>
        <w:tc>
          <w:tcPr>
            <w:tcW w:w="2835" w:type="dxa"/>
          </w:tcPr>
          <w:p w:rsidR="001F04DB" w:rsidRPr="00D718A3" w:rsidRDefault="001F04DB" w:rsidP="001F04DB">
            <w:pPr>
              <w:spacing w:line="360" w:lineRule="exact"/>
              <w:rPr>
                <w:sz w:val="24"/>
                <w:szCs w:val="24"/>
              </w:rPr>
            </w:pPr>
            <w:r w:rsidRPr="00D718A3">
              <w:rPr>
                <w:rFonts w:hint="eastAsia"/>
                <w:sz w:val="24"/>
                <w:szCs w:val="24"/>
              </w:rPr>
              <w:t>(</w:t>
            </w:r>
            <w:r w:rsidRPr="00D718A3">
              <w:rPr>
                <w:sz w:val="24"/>
                <w:szCs w:val="24"/>
              </w:rPr>
              <w:t>3</w:t>
            </w:r>
            <w:r w:rsidRPr="00D718A3">
              <w:rPr>
                <w:rFonts w:hint="eastAsia"/>
                <w:sz w:val="24"/>
                <w:szCs w:val="24"/>
              </w:rPr>
              <w:t>)</w:t>
            </w:r>
            <w:r w:rsidR="000C01C6" w:rsidRPr="00D718A3">
              <w:rPr>
                <w:rFonts w:hint="eastAsia"/>
                <w:sz w:val="24"/>
                <w:szCs w:val="24"/>
              </w:rPr>
              <w:t>能力開発の取組み</w:t>
            </w:r>
          </w:p>
        </w:tc>
        <w:tc>
          <w:tcPr>
            <w:tcW w:w="5386" w:type="dxa"/>
          </w:tcPr>
          <w:p w:rsidR="00411636" w:rsidRPr="00D718A3" w:rsidRDefault="0032767B" w:rsidP="00D071E6">
            <w:pPr>
              <w:spacing w:line="360" w:lineRule="exact"/>
              <w:rPr>
                <w:sz w:val="24"/>
                <w:szCs w:val="24"/>
              </w:rPr>
            </w:pPr>
            <w:r w:rsidRPr="00D718A3">
              <w:rPr>
                <w:rFonts w:hint="eastAsia"/>
                <w:sz w:val="24"/>
                <w:szCs w:val="24"/>
              </w:rPr>
              <w:t>・</w:t>
            </w:r>
            <w:r w:rsidR="00411636" w:rsidRPr="00D718A3">
              <w:rPr>
                <w:rFonts w:hint="eastAsia"/>
                <w:sz w:val="24"/>
                <w:szCs w:val="24"/>
              </w:rPr>
              <w:t>高年齢従業員を対象とした研修の実施</w:t>
            </w:r>
          </w:p>
          <w:p w:rsidR="001F04DB" w:rsidRPr="00D718A3" w:rsidRDefault="00411636" w:rsidP="00D071E6">
            <w:pPr>
              <w:spacing w:line="360" w:lineRule="exact"/>
              <w:rPr>
                <w:sz w:val="24"/>
                <w:szCs w:val="24"/>
              </w:rPr>
            </w:pPr>
            <w:r w:rsidRPr="00D718A3">
              <w:rPr>
                <w:rFonts w:hint="eastAsia"/>
                <w:sz w:val="24"/>
                <w:szCs w:val="24"/>
              </w:rPr>
              <w:t>・</w:t>
            </w:r>
            <w:r w:rsidR="0079361F" w:rsidRPr="00D718A3">
              <w:rPr>
                <w:rFonts w:hint="eastAsia"/>
                <w:sz w:val="24"/>
                <w:szCs w:val="24"/>
              </w:rPr>
              <w:t>技能継承</w:t>
            </w:r>
            <w:r w:rsidR="005A3711" w:rsidRPr="00D718A3">
              <w:rPr>
                <w:rFonts w:hint="eastAsia"/>
                <w:sz w:val="24"/>
                <w:szCs w:val="24"/>
              </w:rPr>
              <w:t>の仕組みづくり</w:t>
            </w:r>
          </w:p>
        </w:tc>
      </w:tr>
      <w:tr w:rsidR="00D718A3" w:rsidRPr="00D718A3" w:rsidTr="0079361F">
        <w:trPr>
          <w:trHeight w:val="121"/>
        </w:trPr>
        <w:tc>
          <w:tcPr>
            <w:tcW w:w="2835" w:type="dxa"/>
          </w:tcPr>
          <w:p w:rsidR="001F04DB" w:rsidRPr="00D718A3" w:rsidRDefault="001F04DB" w:rsidP="001F04DB">
            <w:pPr>
              <w:spacing w:line="360" w:lineRule="exact"/>
              <w:rPr>
                <w:sz w:val="24"/>
                <w:szCs w:val="24"/>
              </w:rPr>
            </w:pPr>
            <w:r w:rsidRPr="00D718A3">
              <w:rPr>
                <w:rFonts w:hint="eastAsia"/>
                <w:sz w:val="24"/>
                <w:szCs w:val="24"/>
              </w:rPr>
              <w:t>(</w:t>
            </w:r>
            <w:r w:rsidR="00CB4669" w:rsidRPr="00D718A3">
              <w:rPr>
                <w:rFonts w:hint="eastAsia"/>
                <w:sz w:val="24"/>
                <w:szCs w:val="24"/>
              </w:rPr>
              <w:t>4</w:t>
            </w:r>
            <w:r w:rsidRPr="00D718A3">
              <w:rPr>
                <w:rFonts w:hint="eastAsia"/>
                <w:sz w:val="24"/>
                <w:szCs w:val="24"/>
              </w:rPr>
              <w:t>)</w:t>
            </w:r>
            <w:r w:rsidR="000C01C6" w:rsidRPr="00D718A3">
              <w:rPr>
                <w:rFonts w:hint="eastAsia"/>
                <w:sz w:val="24"/>
                <w:szCs w:val="24"/>
              </w:rPr>
              <w:t>健康対策の取組み</w:t>
            </w:r>
          </w:p>
        </w:tc>
        <w:tc>
          <w:tcPr>
            <w:tcW w:w="5386" w:type="dxa"/>
          </w:tcPr>
          <w:p w:rsidR="006E7B74" w:rsidRPr="00D718A3" w:rsidRDefault="00CB4669" w:rsidP="00D071E6">
            <w:pPr>
              <w:spacing w:line="360" w:lineRule="exact"/>
              <w:rPr>
                <w:sz w:val="24"/>
                <w:szCs w:val="24"/>
              </w:rPr>
            </w:pPr>
            <w:r w:rsidRPr="00D718A3">
              <w:rPr>
                <w:rFonts w:hint="eastAsia"/>
                <w:sz w:val="24"/>
                <w:szCs w:val="24"/>
              </w:rPr>
              <w:t>・</w:t>
            </w:r>
            <w:r w:rsidR="006E7B74" w:rsidRPr="00D718A3">
              <w:rPr>
                <w:rFonts w:hint="eastAsia"/>
                <w:sz w:val="24"/>
                <w:szCs w:val="24"/>
              </w:rPr>
              <w:t>高年齢者の健康管理</w:t>
            </w:r>
          </w:p>
          <w:p w:rsidR="001F04DB" w:rsidRPr="00D718A3" w:rsidRDefault="006E7B74" w:rsidP="00D071E6">
            <w:pPr>
              <w:spacing w:line="360" w:lineRule="exact"/>
              <w:rPr>
                <w:sz w:val="24"/>
                <w:szCs w:val="24"/>
              </w:rPr>
            </w:pPr>
            <w:r w:rsidRPr="00D718A3">
              <w:rPr>
                <w:rFonts w:hint="eastAsia"/>
                <w:sz w:val="24"/>
                <w:szCs w:val="24"/>
              </w:rPr>
              <w:t>・</w:t>
            </w:r>
            <w:r w:rsidR="0079361F" w:rsidRPr="00D718A3">
              <w:rPr>
                <w:rFonts w:hint="eastAsia"/>
                <w:sz w:val="24"/>
                <w:szCs w:val="24"/>
              </w:rPr>
              <w:t>安全衛生、福利厚生</w:t>
            </w:r>
            <w:r w:rsidRPr="00D718A3">
              <w:rPr>
                <w:rFonts w:hint="eastAsia"/>
                <w:sz w:val="24"/>
                <w:szCs w:val="24"/>
              </w:rPr>
              <w:t>の取り組み</w:t>
            </w:r>
          </w:p>
          <w:p w:rsidR="006E7B74" w:rsidRPr="00D718A3" w:rsidRDefault="006E7B74" w:rsidP="00D071E6">
            <w:pPr>
              <w:spacing w:line="360" w:lineRule="exact"/>
              <w:rPr>
                <w:sz w:val="24"/>
                <w:szCs w:val="24"/>
              </w:rPr>
            </w:pPr>
            <w:r w:rsidRPr="00D718A3">
              <w:rPr>
                <w:rFonts w:hint="eastAsia"/>
                <w:sz w:val="24"/>
                <w:szCs w:val="24"/>
              </w:rPr>
              <w:t>・</w:t>
            </w:r>
            <w:r w:rsidR="00CA3618" w:rsidRPr="00D718A3">
              <w:rPr>
                <w:rFonts w:hint="eastAsia"/>
                <w:sz w:val="24"/>
                <w:szCs w:val="24"/>
              </w:rPr>
              <w:t>事故防止の対策</w:t>
            </w:r>
          </w:p>
        </w:tc>
      </w:tr>
      <w:tr w:rsidR="00D718A3" w:rsidRPr="00D718A3" w:rsidTr="0079361F">
        <w:trPr>
          <w:trHeight w:val="169"/>
        </w:trPr>
        <w:tc>
          <w:tcPr>
            <w:tcW w:w="2835" w:type="dxa"/>
          </w:tcPr>
          <w:p w:rsidR="001F04DB" w:rsidRPr="00D718A3" w:rsidRDefault="001F04DB" w:rsidP="000C01C6">
            <w:pPr>
              <w:spacing w:line="360" w:lineRule="exact"/>
              <w:rPr>
                <w:sz w:val="24"/>
                <w:szCs w:val="24"/>
              </w:rPr>
            </w:pPr>
            <w:r w:rsidRPr="00D718A3">
              <w:rPr>
                <w:rFonts w:hint="eastAsia"/>
                <w:sz w:val="24"/>
                <w:szCs w:val="24"/>
              </w:rPr>
              <w:t>(</w:t>
            </w:r>
            <w:r w:rsidR="00CA3618" w:rsidRPr="00D718A3">
              <w:rPr>
                <w:sz w:val="24"/>
                <w:szCs w:val="24"/>
              </w:rPr>
              <w:t>5</w:t>
            </w:r>
            <w:r w:rsidRPr="00D718A3">
              <w:rPr>
                <w:rFonts w:hint="eastAsia"/>
                <w:sz w:val="24"/>
                <w:szCs w:val="24"/>
              </w:rPr>
              <w:t>)</w:t>
            </w:r>
            <w:r w:rsidR="000C01C6" w:rsidRPr="00D718A3">
              <w:rPr>
                <w:rFonts w:hint="eastAsia"/>
                <w:sz w:val="24"/>
                <w:szCs w:val="24"/>
              </w:rPr>
              <w:t>その他</w:t>
            </w:r>
          </w:p>
        </w:tc>
        <w:tc>
          <w:tcPr>
            <w:tcW w:w="5386" w:type="dxa"/>
          </w:tcPr>
          <w:p w:rsidR="001F04DB" w:rsidRPr="00D718A3" w:rsidRDefault="0079361F" w:rsidP="00D071E6">
            <w:pPr>
              <w:spacing w:line="360" w:lineRule="exact"/>
              <w:rPr>
                <w:sz w:val="24"/>
                <w:szCs w:val="24"/>
              </w:rPr>
            </w:pPr>
            <w:r w:rsidRPr="00D718A3">
              <w:rPr>
                <w:rFonts w:hint="eastAsia"/>
                <w:sz w:val="24"/>
                <w:szCs w:val="24"/>
              </w:rPr>
              <w:t>その他の高年齢者雇用</w:t>
            </w:r>
            <w:r w:rsidR="00D113B3" w:rsidRPr="00D718A3">
              <w:rPr>
                <w:rFonts w:hint="eastAsia"/>
                <w:sz w:val="24"/>
                <w:szCs w:val="24"/>
              </w:rPr>
              <w:t>促進</w:t>
            </w:r>
            <w:r w:rsidRPr="00D718A3">
              <w:rPr>
                <w:rFonts w:hint="eastAsia"/>
                <w:sz w:val="24"/>
                <w:szCs w:val="24"/>
              </w:rPr>
              <w:t>の取組み</w:t>
            </w:r>
          </w:p>
        </w:tc>
      </w:tr>
    </w:tbl>
    <w:p w:rsidR="001F04DB" w:rsidRPr="00D718A3" w:rsidRDefault="001F04DB" w:rsidP="00D071E6">
      <w:pPr>
        <w:spacing w:line="360" w:lineRule="exact"/>
        <w:rPr>
          <w:sz w:val="24"/>
          <w:szCs w:val="24"/>
        </w:rPr>
      </w:pPr>
    </w:p>
    <w:p w:rsidR="00AB7E53" w:rsidRPr="00D718A3" w:rsidRDefault="00AB7E53" w:rsidP="00D071E6">
      <w:pPr>
        <w:spacing w:line="360" w:lineRule="exact"/>
        <w:rPr>
          <w:sz w:val="24"/>
          <w:szCs w:val="24"/>
        </w:rPr>
      </w:pPr>
    </w:p>
    <w:p w:rsidR="00AB7E53" w:rsidRPr="00D718A3" w:rsidRDefault="00AB7E53" w:rsidP="00D071E6">
      <w:pPr>
        <w:spacing w:line="360" w:lineRule="exact"/>
        <w:rPr>
          <w:sz w:val="24"/>
          <w:szCs w:val="24"/>
        </w:rPr>
      </w:pPr>
    </w:p>
    <w:p w:rsidR="0079361F" w:rsidRPr="00D718A3" w:rsidRDefault="0079361F" w:rsidP="007A707E">
      <w:pPr>
        <w:spacing w:line="360" w:lineRule="exact"/>
        <w:rPr>
          <w:rFonts w:ascii="ＭＳ ゴシック" w:eastAsia="ＭＳ ゴシック" w:hAnsi="ＭＳ ゴシック"/>
          <w:sz w:val="24"/>
          <w:szCs w:val="24"/>
        </w:rPr>
      </w:pPr>
      <w:r w:rsidRPr="00D718A3">
        <w:rPr>
          <w:rFonts w:ascii="ＭＳ ゴシック" w:eastAsia="ＭＳ ゴシック" w:hAnsi="ＭＳ ゴシック" w:hint="eastAsia"/>
          <w:sz w:val="24"/>
          <w:szCs w:val="24"/>
        </w:rPr>
        <w:lastRenderedPageBreak/>
        <w:t>３　応募方法</w:t>
      </w:r>
    </w:p>
    <w:p w:rsidR="0079361F" w:rsidRPr="00D718A3" w:rsidRDefault="007A707E" w:rsidP="00D071E6">
      <w:pPr>
        <w:spacing w:line="360" w:lineRule="exact"/>
        <w:rPr>
          <w:sz w:val="24"/>
          <w:szCs w:val="24"/>
        </w:rPr>
      </w:pPr>
      <w:r w:rsidRPr="00D718A3">
        <w:rPr>
          <w:rFonts w:hint="eastAsia"/>
          <w:sz w:val="24"/>
          <w:szCs w:val="24"/>
        </w:rPr>
        <w:t>(</w:t>
      </w:r>
      <w:r w:rsidRPr="00D718A3">
        <w:rPr>
          <w:sz w:val="24"/>
          <w:szCs w:val="24"/>
        </w:rPr>
        <w:t>1</w:t>
      </w:r>
      <w:r w:rsidRPr="00D718A3">
        <w:rPr>
          <w:rFonts w:hint="eastAsia"/>
          <w:sz w:val="24"/>
          <w:szCs w:val="24"/>
        </w:rPr>
        <w:t>)</w:t>
      </w:r>
      <w:r w:rsidRPr="00D718A3">
        <w:rPr>
          <w:sz w:val="24"/>
          <w:szCs w:val="24"/>
        </w:rPr>
        <w:t xml:space="preserve"> </w:t>
      </w:r>
      <w:r w:rsidRPr="00D718A3">
        <w:rPr>
          <w:rFonts w:hint="eastAsia"/>
          <w:sz w:val="24"/>
          <w:szCs w:val="24"/>
        </w:rPr>
        <w:t>応募書類等</w:t>
      </w:r>
    </w:p>
    <w:p w:rsidR="0079361F" w:rsidRPr="00D718A3" w:rsidRDefault="00352741" w:rsidP="00D071E6">
      <w:pPr>
        <w:spacing w:line="360" w:lineRule="exact"/>
        <w:rPr>
          <w:sz w:val="24"/>
          <w:szCs w:val="24"/>
        </w:rPr>
      </w:pPr>
      <w:r w:rsidRPr="00D718A3">
        <w:rPr>
          <w:rFonts w:hint="eastAsia"/>
          <w:sz w:val="24"/>
          <w:szCs w:val="24"/>
        </w:rPr>
        <w:t xml:space="preserve">　　応募票（別紙様式</w:t>
      </w:r>
      <w:r w:rsidR="00964105" w:rsidRPr="00D718A3">
        <w:rPr>
          <w:rFonts w:hint="eastAsia"/>
          <w:sz w:val="24"/>
          <w:szCs w:val="24"/>
        </w:rPr>
        <w:t>1</w:t>
      </w:r>
      <w:r w:rsidRPr="00D718A3">
        <w:rPr>
          <w:rFonts w:hint="eastAsia"/>
          <w:sz w:val="24"/>
          <w:szCs w:val="24"/>
        </w:rPr>
        <w:t>及び別紙様式1-2）</w:t>
      </w:r>
    </w:p>
    <w:p w:rsidR="00352741" w:rsidRPr="00D718A3" w:rsidRDefault="00352741" w:rsidP="00352741">
      <w:pPr>
        <w:spacing w:line="360" w:lineRule="exact"/>
        <w:ind w:left="775" w:hangingChars="300" w:hanging="775"/>
        <w:rPr>
          <w:sz w:val="24"/>
          <w:szCs w:val="24"/>
        </w:rPr>
      </w:pPr>
      <w:r w:rsidRPr="00D718A3">
        <w:rPr>
          <w:rFonts w:hint="eastAsia"/>
          <w:sz w:val="24"/>
          <w:szCs w:val="24"/>
        </w:rPr>
        <w:t xml:space="preserve">　　※必要に応じ、写真・図・イラストなど改善等の内容を具体的に示す参考資料を添付してください。</w:t>
      </w:r>
    </w:p>
    <w:p w:rsidR="00352741" w:rsidRPr="00D718A3" w:rsidRDefault="00352741" w:rsidP="00352741">
      <w:pPr>
        <w:spacing w:line="360" w:lineRule="exact"/>
        <w:ind w:left="775" w:hangingChars="300" w:hanging="775"/>
        <w:rPr>
          <w:sz w:val="24"/>
          <w:szCs w:val="24"/>
        </w:rPr>
      </w:pPr>
      <w:r w:rsidRPr="00D718A3">
        <w:rPr>
          <w:rFonts w:hint="eastAsia"/>
          <w:sz w:val="24"/>
          <w:szCs w:val="24"/>
        </w:rPr>
        <w:t xml:space="preserve">　　※なお、応募書類等は返却いたしません。ご了承ください。</w:t>
      </w:r>
    </w:p>
    <w:p w:rsidR="00D113B3" w:rsidRPr="00D718A3" w:rsidRDefault="007A707E" w:rsidP="007A707E">
      <w:pPr>
        <w:spacing w:line="360" w:lineRule="exact"/>
        <w:rPr>
          <w:sz w:val="24"/>
          <w:szCs w:val="24"/>
        </w:rPr>
      </w:pPr>
      <w:r w:rsidRPr="00D718A3">
        <w:rPr>
          <w:rFonts w:hint="eastAsia"/>
          <w:sz w:val="24"/>
          <w:szCs w:val="24"/>
        </w:rPr>
        <w:t>(</w:t>
      </w:r>
      <w:r w:rsidRPr="00D718A3">
        <w:rPr>
          <w:sz w:val="24"/>
          <w:szCs w:val="24"/>
        </w:rPr>
        <w:t>2</w:t>
      </w:r>
      <w:r w:rsidRPr="00D718A3">
        <w:rPr>
          <w:rFonts w:hint="eastAsia"/>
          <w:sz w:val="24"/>
          <w:szCs w:val="24"/>
        </w:rPr>
        <w:t>)</w:t>
      </w:r>
      <w:r w:rsidRPr="00D718A3">
        <w:rPr>
          <w:sz w:val="24"/>
          <w:szCs w:val="24"/>
        </w:rPr>
        <w:t xml:space="preserve"> </w:t>
      </w:r>
      <w:r w:rsidRPr="00D718A3">
        <w:rPr>
          <w:rFonts w:hint="eastAsia"/>
          <w:sz w:val="24"/>
          <w:szCs w:val="24"/>
        </w:rPr>
        <w:t>応募</w:t>
      </w:r>
      <w:r w:rsidR="00352741" w:rsidRPr="00D718A3">
        <w:rPr>
          <w:rFonts w:hint="eastAsia"/>
          <w:sz w:val="24"/>
          <w:szCs w:val="24"/>
        </w:rPr>
        <w:t>期間</w:t>
      </w:r>
    </w:p>
    <w:p w:rsidR="00F01FA1" w:rsidRPr="00D718A3" w:rsidRDefault="007A707E" w:rsidP="007A707E">
      <w:pPr>
        <w:spacing w:line="360" w:lineRule="exact"/>
        <w:rPr>
          <w:sz w:val="24"/>
          <w:szCs w:val="24"/>
        </w:rPr>
      </w:pPr>
      <w:r w:rsidRPr="00D718A3">
        <w:rPr>
          <w:rFonts w:hint="eastAsia"/>
          <w:sz w:val="24"/>
          <w:szCs w:val="24"/>
        </w:rPr>
        <w:t xml:space="preserve">　　令和</w:t>
      </w:r>
      <w:r w:rsidR="00971499" w:rsidRPr="00D718A3">
        <w:rPr>
          <w:rFonts w:hint="eastAsia"/>
          <w:sz w:val="24"/>
          <w:szCs w:val="24"/>
        </w:rPr>
        <w:t>７</w:t>
      </w:r>
      <w:r w:rsidR="00803B8D" w:rsidRPr="00D718A3">
        <w:rPr>
          <w:rFonts w:hint="eastAsia"/>
          <w:sz w:val="24"/>
          <w:szCs w:val="24"/>
        </w:rPr>
        <w:t>年</w:t>
      </w:r>
      <w:r w:rsidR="004229A8" w:rsidRPr="00D718A3">
        <w:rPr>
          <w:rFonts w:hint="eastAsia"/>
          <w:sz w:val="24"/>
          <w:szCs w:val="24"/>
        </w:rPr>
        <w:t>（202</w:t>
      </w:r>
      <w:r w:rsidR="00971499" w:rsidRPr="00D718A3">
        <w:rPr>
          <w:rFonts w:hint="eastAsia"/>
          <w:sz w:val="24"/>
          <w:szCs w:val="24"/>
        </w:rPr>
        <w:t>5</w:t>
      </w:r>
      <w:r w:rsidR="004229A8" w:rsidRPr="00D718A3">
        <w:rPr>
          <w:rFonts w:hint="eastAsia"/>
          <w:sz w:val="24"/>
          <w:szCs w:val="24"/>
        </w:rPr>
        <w:t>年）</w:t>
      </w:r>
      <w:r w:rsidR="00D718A3">
        <w:rPr>
          <w:rFonts w:hint="eastAsia"/>
          <w:sz w:val="24"/>
          <w:szCs w:val="24"/>
        </w:rPr>
        <w:t>５</w:t>
      </w:r>
      <w:r w:rsidR="004229A8" w:rsidRPr="00D718A3">
        <w:rPr>
          <w:rFonts w:hint="eastAsia"/>
          <w:sz w:val="24"/>
          <w:szCs w:val="24"/>
        </w:rPr>
        <w:t>月</w:t>
      </w:r>
      <w:r w:rsidR="00D718A3">
        <w:rPr>
          <w:rFonts w:hint="eastAsia"/>
          <w:sz w:val="24"/>
          <w:szCs w:val="24"/>
        </w:rPr>
        <w:t>１９</w:t>
      </w:r>
      <w:r w:rsidR="00DE2A76" w:rsidRPr="00D718A3">
        <w:rPr>
          <w:rFonts w:hint="eastAsia"/>
          <w:sz w:val="24"/>
          <w:szCs w:val="24"/>
        </w:rPr>
        <w:t>日</w:t>
      </w:r>
      <w:r w:rsidR="00352741" w:rsidRPr="00D718A3">
        <w:rPr>
          <w:rFonts w:hint="eastAsia"/>
          <w:sz w:val="24"/>
          <w:szCs w:val="24"/>
        </w:rPr>
        <w:t>（</w:t>
      </w:r>
      <w:r w:rsidR="00D718A3">
        <w:rPr>
          <w:rFonts w:hint="eastAsia"/>
          <w:sz w:val="24"/>
          <w:szCs w:val="24"/>
        </w:rPr>
        <w:t>月</w:t>
      </w:r>
      <w:r w:rsidR="00352741" w:rsidRPr="00D718A3">
        <w:rPr>
          <w:rFonts w:hint="eastAsia"/>
          <w:sz w:val="24"/>
          <w:szCs w:val="24"/>
        </w:rPr>
        <w:t>）から</w:t>
      </w:r>
      <w:r w:rsidR="00971499" w:rsidRPr="00D718A3">
        <w:rPr>
          <w:rFonts w:hint="eastAsia"/>
          <w:sz w:val="24"/>
          <w:szCs w:val="24"/>
        </w:rPr>
        <w:t>６</w:t>
      </w:r>
      <w:r w:rsidR="00352741" w:rsidRPr="00D718A3">
        <w:rPr>
          <w:rFonts w:hint="eastAsia"/>
          <w:sz w:val="24"/>
          <w:szCs w:val="24"/>
        </w:rPr>
        <w:t>月</w:t>
      </w:r>
      <w:r w:rsidR="00971499" w:rsidRPr="00D718A3">
        <w:rPr>
          <w:rFonts w:hint="eastAsia"/>
          <w:sz w:val="24"/>
          <w:szCs w:val="24"/>
        </w:rPr>
        <w:t>３０</w:t>
      </w:r>
      <w:r w:rsidR="00352741" w:rsidRPr="00D718A3">
        <w:rPr>
          <w:rFonts w:hint="eastAsia"/>
          <w:sz w:val="24"/>
          <w:szCs w:val="24"/>
        </w:rPr>
        <w:t>日（</w:t>
      </w:r>
      <w:r w:rsidR="00971499" w:rsidRPr="00D718A3">
        <w:rPr>
          <w:rFonts w:hint="eastAsia"/>
          <w:sz w:val="24"/>
          <w:szCs w:val="24"/>
        </w:rPr>
        <w:t>月</w:t>
      </w:r>
      <w:r w:rsidR="00352741" w:rsidRPr="00D718A3">
        <w:rPr>
          <w:rFonts w:hint="eastAsia"/>
          <w:sz w:val="24"/>
          <w:szCs w:val="24"/>
        </w:rPr>
        <w:t>）</w:t>
      </w:r>
    </w:p>
    <w:p w:rsidR="007A707E" w:rsidRPr="00D718A3" w:rsidRDefault="00352741" w:rsidP="00F01FA1">
      <w:pPr>
        <w:spacing w:line="360" w:lineRule="exact"/>
        <w:ind w:firstLineChars="200" w:firstLine="516"/>
        <w:rPr>
          <w:sz w:val="24"/>
          <w:szCs w:val="24"/>
        </w:rPr>
      </w:pPr>
      <w:r w:rsidRPr="00D718A3">
        <w:rPr>
          <w:rFonts w:hint="eastAsia"/>
          <w:sz w:val="24"/>
          <w:szCs w:val="24"/>
        </w:rPr>
        <w:t>当日消印有効</w:t>
      </w:r>
      <w:bookmarkStart w:id="0" w:name="_GoBack"/>
      <w:bookmarkEnd w:id="0"/>
    </w:p>
    <w:p w:rsidR="007A707E" w:rsidRPr="00D718A3" w:rsidRDefault="007A707E" w:rsidP="007A707E">
      <w:pPr>
        <w:spacing w:line="360" w:lineRule="exact"/>
        <w:rPr>
          <w:sz w:val="24"/>
          <w:szCs w:val="24"/>
        </w:rPr>
      </w:pPr>
      <w:r w:rsidRPr="00D718A3">
        <w:rPr>
          <w:rFonts w:hint="eastAsia"/>
          <w:sz w:val="24"/>
          <w:szCs w:val="24"/>
        </w:rPr>
        <w:t>(</w:t>
      </w:r>
      <w:r w:rsidRPr="00D718A3">
        <w:rPr>
          <w:sz w:val="24"/>
          <w:szCs w:val="24"/>
        </w:rPr>
        <w:t>3</w:t>
      </w:r>
      <w:r w:rsidRPr="00D718A3">
        <w:rPr>
          <w:rFonts w:hint="eastAsia"/>
          <w:sz w:val="24"/>
          <w:szCs w:val="24"/>
        </w:rPr>
        <w:t>)</w:t>
      </w:r>
      <w:r w:rsidRPr="00D718A3">
        <w:rPr>
          <w:sz w:val="24"/>
          <w:szCs w:val="24"/>
        </w:rPr>
        <w:t xml:space="preserve"> </w:t>
      </w:r>
      <w:r w:rsidRPr="00D718A3">
        <w:rPr>
          <w:rFonts w:hint="eastAsia"/>
          <w:sz w:val="24"/>
          <w:szCs w:val="24"/>
        </w:rPr>
        <w:t>応募</w:t>
      </w:r>
      <w:r w:rsidR="00352741" w:rsidRPr="00D718A3">
        <w:rPr>
          <w:rFonts w:hint="eastAsia"/>
          <w:sz w:val="24"/>
          <w:szCs w:val="24"/>
        </w:rPr>
        <w:t>先</w:t>
      </w:r>
    </w:p>
    <w:p w:rsidR="00B025E2" w:rsidRPr="00D718A3" w:rsidRDefault="00352741" w:rsidP="00E37A07">
      <w:pPr>
        <w:spacing w:line="360" w:lineRule="exact"/>
        <w:ind w:left="258" w:hangingChars="100" w:hanging="258"/>
        <w:rPr>
          <w:sz w:val="24"/>
          <w:szCs w:val="24"/>
        </w:rPr>
      </w:pPr>
      <w:r w:rsidRPr="00D718A3">
        <w:rPr>
          <w:rFonts w:hint="eastAsia"/>
          <w:sz w:val="24"/>
          <w:szCs w:val="24"/>
        </w:rPr>
        <w:t xml:space="preserve">　　</w:t>
      </w:r>
      <w:r w:rsidR="00A45B9F" w:rsidRPr="00D718A3">
        <w:rPr>
          <w:rFonts w:hint="eastAsia"/>
          <w:sz w:val="24"/>
          <w:szCs w:val="24"/>
        </w:rPr>
        <w:t>熊本県商工労働部</w:t>
      </w:r>
      <w:r w:rsidR="00803B8D" w:rsidRPr="00D718A3">
        <w:rPr>
          <w:rFonts w:hint="eastAsia"/>
          <w:sz w:val="24"/>
          <w:szCs w:val="24"/>
        </w:rPr>
        <w:t>商工雇用創生局</w:t>
      </w:r>
      <w:r w:rsidR="00A45B9F" w:rsidRPr="00D718A3">
        <w:rPr>
          <w:rFonts w:hint="eastAsia"/>
          <w:sz w:val="24"/>
          <w:szCs w:val="24"/>
        </w:rPr>
        <w:t>労働雇用創生課</w:t>
      </w:r>
    </w:p>
    <w:p w:rsidR="00C12B1A" w:rsidRPr="00D718A3" w:rsidRDefault="00A45B9F" w:rsidP="007B1242">
      <w:pPr>
        <w:spacing w:line="360" w:lineRule="exact"/>
        <w:ind w:leftChars="100" w:left="218"/>
        <w:rPr>
          <w:sz w:val="24"/>
          <w:szCs w:val="24"/>
        </w:rPr>
      </w:pPr>
      <w:r w:rsidRPr="00D718A3">
        <w:rPr>
          <w:rFonts w:hint="eastAsia"/>
          <w:sz w:val="24"/>
          <w:szCs w:val="24"/>
        </w:rPr>
        <w:t>（〒</w:t>
      </w:r>
      <w:r w:rsidR="00B025E2" w:rsidRPr="00D718A3">
        <w:rPr>
          <w:rFonts w:hint="eastAsia"/>
          <w:sz w:val="24"/>
          <w:szCs w:val="24"/>
        </w:rPr>
        <w:t>８６２-８５７０</w:t>
      </w:r>
      <w:r w:rsidRPr="00D718A3">
        <w:rPr>
          <w:rFonts w:hint="eastAsia"/>
          <w:sz w:val="24"/>
          <w:szCs w:val="24"/>
        </w:rPr>
        <w:t xml:space="preserve">　熊本県</w:t>
      </w:r>
      <w:r w:rsidR="00B025E2" w:rsidRPr="00D718A3">
        <w:rPr>
          <w:rFonts w:hint="eastAsia"/>
          <w:sz w:val="24"/>
          <w:szCs w:val="24"/>
        </w:rPr>
        <w:t>熊本市中央区水前寺６丁目１８番１号</w:t>
      </w:r>
      <w:r w:rsidR="00E37A07" w:rsidRPr="00D718A3">
        <w:rPr>
          <w:rFonts w:hint="eastAsia"/>
          <w:sz w:val="24"/>
          <w:szCs w:val="24"/>
        </w:rPr>
        <w:t>）</w:t>
      </w:r>
    </w:p>
    <w:p w:rsidR="00E37A07" w:rsidRPr="00D718A3" w:rsidRDefault="00E37A07" w:rsidP="009A722F">
      <w:pPr>
        <w:spacing w:line="360" w:lineRule="exact"/>
        <w:jc w:val="left"/>
        <w:rPr>
          <w:rFonts w:asciiTheme="majorEastAsia" w:eastAsiaTheme="majorEastAsia" w:hAnsiTheme="majorEastAsia"/>
          <w:sz w:val="24"/>
          <w:szCs w:val="24"/>
        </w:rPr>
      </w:pPr>
    </w:p>
    <w:p w:rsidR="0079361F" w:rsidRPr="00D718A3" w:rsidRDefault="00871B34" w:rsidP="0079361F">
      <w:pPr>
        <w:spacing w:line="360" w:lineRule="exact"/>
        <w:ind w:left="258" w:hangingChars="100" w:hanging="258"/>
        <w:jc w:val="lef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４</w:t>
      </w:r>
      <w:r w:rsidR="0079361F" w:rsidRPr="00D718A3">
        <w:rPr>
          <w:rFonts w:asciiTheme="majorEastAsia" w:eastAsiaTheme="majorEastAsia" w:hAnsiTheme="majorEastAsia" w:hint="eastAsia"/>
          <w:sz w:val="24"/>
          <w:szCs w:val="24"/>
        </w:rPr>
        <w:t xml:space="preserve">　</w:t>
      </w:r>
      <w:r w:rsidRPr="00D718A3">
        <w:rPr>
          <w:rFonts w:asciiTheme="majorEastAsia" w:eastAsiaTheme="majorEastAsia" w:hAnsiTheme="majorEastAsia" w:hint="eastAsia"/>
          <w:sz w:val="24"/>
          <w:szCs w:val="24"/>
        </w:rPr>
        <w:t>応募資格</w:t>
      </w:r>
    </w:p>
    <w:p w:rsidR="0079361F" w:rsidRPr="00D718A3" w:rsidRDefault="0079361F" w:rsidP="0079361F">
      <w:pPr>
        <w:spacing w:line="360" w:lineRule="exact"/>
        <w:ind w:leftChars="100" w:left="218" w:firstLineChars="100" w:firstLine="258"/>
        <w:jc w:val="left"/>
        <w:rPr>
          <w:sz w:val="24"/>
          <w:szCs w:val="24"/>
        </w:rPr>
      </w:pPr>
      <w:r w:rsidRPr="00D718A3">
        <w:rPr>
          <w:rFonts w:hint="eastAsia"/>
          <w:sz w:val="24"/>
          <w:szCs w:val="24"/>
        </w:rPr>
        <w:t>高年齢者の雇用の機会の増大に尽力し、他の模範となっている企業等又は高年齢者の職業能力の開発・向上及び職務の改善、作業施設の改善等、諸条件の整備を図り、その雇用した高年齢者の定着に特段の努力を行っている企業等で次のいずれにも該当するものに限ります。</w:t>
      </w:r>
    </w:p>
    <w:p w:rsidR="00871B34" w:rsidRPr="00D718A3" w:rsidRDefault="00871B34" w:rsidP="00871B34">
      <w:pPr>
        <w:spacing w:line="360" w:lineRule="exact"/>
        <w:ind w:left="258" w:hangingChars="100" w:hanging="258"/>
        <w:jc w:val="left"/>
        <w:rPr>
          <w:sz w:val="24"/>
          <w:szCs w:val="24"/>
        </w:rPr>
      </w:pPr>
      <w:r w:rsidRPr="00D718A3">
        <w:rPr>
          <w:sz w:val="24"/>
          <w:szCs w:val="24"/>
        </w:rPr>
        <w:t xml:space="preserve">(1) </w:t>
      </w:r>
      <w:r w:rsidR="001D50AC" w:rsidRPr="00D718A3">
        <w:rPr>
          <w:rFonts w:hint="eastAsia"/>
          <w:sz w:val="24"/>
          <w:szCs w:val="24"/>
        </w:rPr>
        <w:t>令和</w:t>
      </w:r>
      <w:r w:rsidR="00971499" w:rsidRPr="00D718A3">
        <w:rPr>
          <w:rFonts w:hint="eastAsia"/>
          <w:sz w:val="24"/>
          <w:szCs w:val="24"/>
        </w:rPr>
        <w:t>7</w:t>
      </w:r>
      <w:r w:rsidR="001D50AC" w:rsidRPr="00D718A3">
        <w:rPr>
          <w:rFonts w:hint="eastAsia"/>
          <w:sz w:val="24"/>
          <w:szCs w:val="24"/>
        </w:rPr>
        <w:t>年4月1日現在</w:t>
      </w:r>
      <w:r w:rsidR="005B3652" w:rsidRPr="00D718A3">
        <w:rPr>
          <w:rFonts w:hint="eastAsia"/>
          <w:sz w:val="24"/>
          <w:szCs w:val="24"/>
        </w:rPr>
        <w:t>で</w:t>
      </w:r>
      <w:r w:rsidR="001D50AC" w:rsidRPr="00D718A3">
        <w:rPr>
          <w:rFonts w:hint="eastAsia"/>
          <w:sz w:val="24"/>
          <w:szCs w:val="24"/>
        </w:rPr>
        <w:t>、</w:t>
      </w:r>
      <w:r w:rsidR="0079361F" w:rsidRPr="00D718A3">
        <w:rPr>
          <w:rFonts w:hint="eastAsia"/>
          <w:sz w:val="24"/>
          <w:szCs w:val="24"/>
        </w:rPr>
        <w:t>定年年齢の引き上げや定年制の廃止、継続雇用などにより希望者全員を</w:t>
      </w:r>
      <w:r w:rsidR="0079361F" w:rsidRPr="00D718A3">
        <w:rPr>
          <w:rFonts w:hAnsiTheme="minorEastAsia" w:hint="eastAsia"/>
          <w:sz w:val="24"/>
          <w:szCs w:val="24"/>
        </w:rPr>
        <w:t>7</w:t>
      </w:r>
      <w:r w:rsidR="0079361F" w:rsidRPr="00D718A3">
        <w:rPr>
          <w:rFonts w:hAnsiTheme="minorEastAsia"/>
          <w:sz w:val="24"/>
          <w:szCs w:val="24"/>
        </w:rPr>
        <w:t>0</w:t>
      </w:r>
      <w:r w:rsidR="0079361F" w:rsidRPr="00D718A3">
        <w:rPr>
          <w:rFonts w:hint="eastAsia"/>
          <w:sz w:val="24"/>
          <w:szCs w:val="24"/>
        </w:rPr>
        <w:t>歳以上まで雇用する制度を設けていること</w:t>
      </w:r>
    </w:p>
    <w:p w:rsidR="0079361F" w:rsidRPr="00D718A3" w:rsidRDefault="00871B34" w:rsidP="00871B34">
      <w:pPr>
        <w:spacing w:line="360" w:lineRule="exact"/>
        <w:ind w:leftChars="2" w:left="262" w:hangingChars="100" w:hanging="258"/>
        <w:jc w:val="left"/>
        <w:rPr>
          <w:sz w:val="24"/>
          <w:szCs w:val="24"/>
        </w:rPr>
      </w:pPr>
      <w:r w:rsidRPr="00D718A3">
        <w:rPr>
          <w:rFonts w:hint="eastAsia"/>
          <w:sz w:val="24"/>
          <w:szCs w:val="24"/>
        </w:rPr>
        <w:t>(</w:t>
      </w:r>
      <w:r w:rsidRPr="00D718A3">
        <w:rPr>
          <w:sz w:val="24"/>
          <w:szCs w:val="24"/>
        </w:rPr>
        <w:t>2</w:t>
      </w:r>
      <w:r w:rsidRPr="00D718A3">
        <w:rPr>
          <w:rFonts w:hint="eastAsia"/>
          <w:sz w:val="24"/>
          <w:szCs w:val="24"/>
        </w:rPr>
        <w:t xml:space="preserve">) </w:t>
      </w:r>
      <w:r w:rsidR="0079361F" w:rsidRPr="00D718A3">
        <w:rPr>
          <w:rFonts w:hint="eastAsia"/>
          <w:sz w:val="24"/>
          <w:szCs w:val="24"/>
        </w:rPr>
        <w:t>労務管理に万全を期しており、過去</w:t>
      </w:r>
      <w:r w:rsidR="0079361F" w:rsidRPr="00D718A3">
        <w:rPr>
          <w:rFonts w:hAnsiTheme="minorEastAsia" w:hint="eastAsia"/>
          <w:sz w:val="24"/>
          <w:szCs w:val="24"/>
        </w:rPr>
        <w:t>3</w:t>
      </w:r>
      <w:r w:rsidR="0079361F" w:rsidRPr="00D718A3">
        <w:rPr>
          <w:rFonts w:hint="eastAsia"/>
          <w:sz w:val="24"/>
          <w:szCs w:val="24"/>
        </w:rPr>
        <w:t>年間において自らの責任による労働災害を起こしていないこと</w:t>
      </w:r>
    </w:p>
    <w:p w:rsidR="00871B34" w:rsidRPr="00D718A3" w:rsidRDefault="00871B34" w:rsidP="00E12A76">
      <w:pPr>
        <w:spacing w:line="360" w:lineRule="exact"/>
        <w:ind w:leftChars="2" w:left="779" w:hangingChars="300" w:hanging="775"/>
        <w:jc w:val="left"/>
        <w:rPr>
          <w:sz w:val="24"/>
          <w:szCs w:val="24"/>
        </w:rPr>
      </w:pPr>
      <w:r w:rsidRPr="00D718A3">
        <w:rPr>
          <w:rFonts w:hint="eastAsia"/>
          <w:sz w:val="24"/>
          <w:szCs w:val="24"/>
        </w:rPr>
        <w:t xml:space="preserve">　　・</w:t>
      </w:r>
      <w:r w:rsidR="00F01FA1" w:rsidRPr="00D718A3">
        <w:rPr>
          <w:rFonts w:hint="eastAsia"/>
          <w:sz w:val="24"/>
          <w:szCs w:val="24"/>
        </w:rPr>
        <w:t>令和</w:t>
      </w:r>
      <w:r w:rsidR="00971499" w:rsidRPr="00D718A3">
        <w:rPr>
          <w:rFonts w:hint="eastAsia"/>
          <w:sz w:val="24"/>
          <w:szCs w:val="24"/>
        </w:rPr>
        <w:t>4</w:t>
      </w:r>
      <w:r w:rsidRPr="00D718A3">
        <w:rPr>
          <w:rFonts w:hint="eastAsia"/>
          <w:sz w:val="24"/>
          <w:szCs w:val="24"/>
        </w:rPr>
        <w:t>年4月1日～令和</w:t>
      </w:r>
      <w:r w:rsidR="00971499" w:rsidRPr="00D718A3">
        <w:rPr>
          <w:rFonts w:hint="eastAsia"/>
          <w:sz w:val="24"/>
          <w:szCs w:val="24"/>
        </w:rPr>
        <w:t>7</w:t>
      </w:r>
      <w:r w:rsidRPr="00D718A3">
        <w:rPr>
          <w:rFonts w:hint="eastAsia"/>
          <w:sz w:val="24"/>
          <w:szCs w:val="24"/>
        </w:rPr>
        <w:t>年3月31</w:t>
      </w:r>
      <w:r w:rsidR="00E12A76" w:rsidRPr="00D718A3">
        <w:rPr>
          <w:rFonts w:hint="eastAsia"/>
          <w:sz w:val="24"/>
          <w:szCs w:val="24"/>
        </w:rPr>
        <w:t>日の間に、自らの責任による重大災害（死亡災害等）</w:t>
      </w:r>
      <w:r w:rsidRPr="00D718A3">
        <w:rPr>
          <w:rFonts w:hint="eastAsia"/>
          <w:sz w:val="24"/>
          <w:szCs w:val="24"/>
        </w:rPr>
        <w:t>を起していない。</w:t>
      </w:r>
    </w:p>
    <w:p w:rsidR="0079361F" w:rsidRPr="00D718A3" w:rsidRDefault="00871B34" w:rsidP="0079361F">
      <w:pPr>
        <w:spacing w:line="360" w:lineRule="exact"/>
        <w:ind w:left="516" w:hangingChars="200" w:hanging="516"/>
        <w:jc w:val="left"/>
        <w:rPr>
          <w:sz w:val="24"/>
          <w:szCs w:val="24"/>
        </w:rPr>
      </w:pPr>
      <w:r w:rsidRPr="00D718A3">
        <w:rPr>
          <w:rFonts w:hint="eastAsia"/>
          <w:sz w:val="24"/>
          <w:szCs w:val="24"/>
        </w:rPr>
        <w:t>(</w:t>
      </w:r>
      <w:r w:rsidRPr="00D718A3">
        <w:rPr>
          <w:sz w:val="24"/>
          <w:szCs w:val="24"/>
        </w:rPr>
        <w:t>3</w:t>
      </w:r>
      <w:r w:rsidRPr="00D718A3">
        <w:rPr>
          <w:rFonts w:hint="eastAsia"/>
          <w:sz w:val="24"/>
          <w:szCs w:val="24"/>
        </w:rPr>
        <w:t>)</w:t>
      </w:r>
      <w:r w:rsidRPr="00D718A3">
        <w:rPr>
          <w:sz w:val="24"/>
          <w:szCs w:val="24"/>
        </w:rPr>
        <w:t xml:space="preserve"> </w:t>
      </w:r>
      <w:r w:rsidR="0079361F" w:rsidRPr="00D718A3">
        <w:rPr>
          <w:rFonts w:hint="eastAsia"/>
          <w:sz w:val="24"/>
          <w:szCs w:val="24"/>
        </w:rPr>
        <w:t>過去</w:t>
      </w:r>
      <w:r w:rsidR="0079361F" w:rsidRPr="00D718A3">
        <w:rPr>
          <w:rFonts w:hAnsiTheme="minorEastAsia" w:hint="eastAsia"/>
          <w:sz w:val="24"/>
          <w:szCs w:val="24"/>
        </w:rPr>
        <w:t>3</w:t>
      </w:r>
      <w:r w:rsidR="0079361F" w:rsidRPr="00D718A3">
        <w:rPr>
          <w:rFonts w:hint="eastAsia"/>
          <w:sz w:val="24"/>
          <w:szCs w:val="24"/>
        </w:rPr>
        <w:t>年間において労働関係法令に違反したことがないこと</w:t>
      </w:r>
    </w:p>
    <w:p w:rsidR="0079361F" w:rsidRPr="00D718A3" w:rsidRDefault="00871B34" w:rsidP="00871B34">
      <w:pPr>
        <w:spacing w:line="360" w:lineRule="exact"/>
        <w:ind w:left="775" w:hangingChars="300" w:hanging="775"/>
        <w:jc w:val="left"/>
        <w:rPr>
          <w:rFonts w:hAnsiTheme="minorEastAsia"/>
          <w:sz w:val="24"/>
          <w:szCs w:val="24"/>
        </w:rPr>
      </w:pPr>
      <w:r w:rsidRPr="00D718A3">
        <w:rPr>
          <w:rFonts w:hAnsiTheme="minorEastAsia" w:hint="eastAsia"/>
          <w:sz w:val="24"/>
          <w:szCs w:val="24"/>
        </w:rPr>
        <w:t xml:space="preserve">　　・</w:t>
      </w:r>
      <w:r w:rsidR="00F01FA1" w:rsidRPr="00D718A3">
        <w:rPr>
          <w:rFonts w:hAnsiTheme="minorEastAsia" w:hint="eastAsia"/>
          <w:sz w:val="24"/>
          <w:szCs w:val="24"/>
        </w:rPr>
        <w:t>令和</w:t>
      </w:r>
      <w:r w:rsidR="00971499" w:rsidRPr="00D718A3">
        <w:rPr>
          <w:rFonts w:hAnsiTheme="minorEastAsia" w:hint="eastAsia"/>
          <w:sz w:val="24"/>
          <w:szCs w:val="24"/>
        </w:rPr>
        <w:t>4</w:t>
      </w:r>
      <w:r w:rsidRPr="00D718A3">
        <w:rPr>
          <w:rFonts w:hAnsiTheme="minorEastAsia" w:hint="eastAsia"/>
          <w:sz w:val="24"/>
          <w:szCs w:val="24"/>
        </w:rPr>
        <w:t>年4月1日～令和</w:t>
      </w:r>
      <w:r w:rsidR="00971499" w:rsidRPr="00D718A3">
        <w:rPr>
          <w:rFonts w:hint="eastAsia"/>
          <w:sz w:val="24"/>
          <w:szCs w:val="24"/>
        </w:rPr>
        <w:t>7</w:t>
      </w:r>
      <w:r w:rsidRPr="00D718A3">
        <w:rPr>
          <w:rFonts w:hAnsiTheme="minorEastAsia" w:hint="eastAsia"/>
          <w:sz w:val="24"/>
          <w:szCs w:val="24"/>
        </w:rPr>
        <w:t>年3月31日の間に、労働基準関係法令違反の疑いで送検され、公表されていない。</w:t>
      </w:r>
    </w:p>
    <w:p w:rsidR="001F04DB" w:rsidRPr="00D718A3" w:rsidRDefault="00871B34" w:rsidP="00871B34">
      <w:pPr>
        <w:spacing w:line="360" w:lineRule="exact"/>
        <w:ind w:left="775" w:hangingChars="300" w:hanging="775"/>
        <w:rPr>
          <w:rFonts w:hAnsiTheme="minorEastAsia"/>
          <w:sz w:val="24"/>
          <w:szCs w:val="24"/>
        </w:rPr>
      </w:pPr>
      <w:r w:rsidRPr="00D718A3">
        <w:rPr>
          <w:rFonts w:hAnsiTheme="minorEastAsia" w:hint="eastAsia"/>
          <w:sz w:val="24"/>
          <w:szCs w:val="24"/>
        </w:rPr>
        <w:t xml:space="preserve">　　・</w:t>
      </w:r>
      <w:r w:rsidR="00F01FA1" w:rsidRPr="00D718A3">
        <w:rPr>
          <w:rFonts w:hAnsiTheme="minorEastAsia" w:hint="eastAsia"/>
          <w:sz w:val="24"/>
          <w:szCs w:val="24"/>
        </w:rPr>
        <w:t>令和</w:t>
      </w:r>
      <w:r w:rsidR="00971499" w:rsidRPr="00D718A3">
        <w:rPr>
          <w:rFonts w:hAnsiTheme="minorEastAsia" w:hint="eastAsia"/>
          <w:sz w:val="24"/>
          <w:szCs w:val="24"/>
        </w:rPr>
        <w:t>4</w:t>
      </w:r>
      <w:r w:rsidRPr="00D718A3">
        <w:rPr>
          <w:rFonts w:hAnsiTheme="minorEastAsia" w:hint="eastAsia"/>
          <w:sz w:val="24"/>
          <w:szCs w:val="24"/>
        </w:rPr>
        <w:t>年4月1日～令和</w:t>
      </w:r>
      <w:r w:rsidR="00971499" w:rsidRPr="00D718A3">
        <w:rPr>
          <w:rFonts w:hint="eastAsia"/>
          <w:sz w:val="24"/>
          <w:szCs w:val="24"/>
        </w:rPr>
        <w:t>7</w:t>
      </w:r>
      <w:r w:rsidRPr="00D718A3">
        <w:rPr>
          <w:rFonts w:hAnsiTheme="minorEastAsia" w:hint="eastAsia"/>
          <w:sz w:val="24"/>
          <w:szCs w:val="24"/>
        </w:rPr>
        <w:t>年3月31日の間に、「違法な長時間労働や過労死等が複数の事業場で認められた企業の経営トップに対する都道府県局長等による指導の実施及び企業名の公表について」（平成29年１月20日付け基発0120第1号）に基づき公表されていない。</w:t>
      </w:r>
    </w:p>
    <w:p w:rsidR="00E12A76" w:rsidRPr="00D718A3" w:rsidRDefault="000D54AA" w:rsidP="00871B34">
      <w:pPr>
        <w:spacing w:line="360" w:lineRule="exact"/>
        <w:ind w:left="775" w:hangingChars="300" w:hanging="775"/>
        <w:rPr>
          <w:rFonts w:hAnsiTheme="minorEastAsia"/>
          <w:sz w:val="24"/>
          <w:szCs w:val="24"/>
        </w:rPr>
      </w:pPr>
      <w:r w:rsidRPr="00D718A3">
        <w:rPr>
          <w:rFonts w:hAnsiTheme="minorEastAsia"/>
          <w:sz w:val="24"/>
          <w:szCs w:val="24"/>
        </w:rPr>
        <w:t xml:space="preserve">(4) 役員等が暴力団員による不当な行為の防止等に関する法律（平成 3 </w:t>
      </w:r>
      <w:r w:rsidR="00E12A76" w:rsidRPr="00D718A3">
        <w:rPr>
          <w:rFonts w:hAnsiTheme="minorEastAsia" w:hint="eastAsia"/>
          <w:sz w:val="24"/>
          <w:szCs w:val="24"/>
        </w:rPr>
        <w:t>年</w:t>
      </w:r>
    </w:p>
    <w:p w:rsidR="000D54AA" w:rsidRPr="00D718A3" w:rsidRDefault="000D54AA" w:rsidP="00E12A76">
      <w:pPr>
        <w:spacing w:line="360" w:lineRule="exact"/>
        <w:ind w:leftChars="100" w:left="218"/>
        <w:rPr>
          <w:rFonts w:hAnsiTheme="minorEastAsia"/>
          <w:sz w:val="24"/>
          <w:szCs w:val="24"/>
        </w:rPr>
      </w:pPr>
      <w:r w:rsidRPr="00D718A3">
        <w:rPr>
          <w:rFonts w:hAnsiTheme="minorEastAsia"/>
          <w:sz w:val="24"/>
          <w:szCs w:val="24"/>
        </w:rPr>
        <w:t>法律第 77 号）第 2 条第 2 号に規定する暴力団員若しくは同条第 6 号に規定する暴力団員又は暴力団若しくは暴力団員と密接な関係を有するものでないこと。</w:t>
      </w:r>
    </w:p>
    <w:p w:rsidR="001F04DB" w:rsidRPr="00D718A3" w:rsidRDefault="000D54AA" w:rsidP="00D071E6">
      <w:pPr>
        <w:spacing w:line="360" w:lineRule="exact"/>
        <w:rPr>
          <w:sz w:val="24"/>
          <w:szCs w:val="24"/>
        </w:rPr>
      </w:pPr>
      <w:r w:rsidRPr="00D718A3">
        <w:rPr>
          <w:sz w:val="24"/>
          <w:szCs w:val="24"/>
        </w:rPr>
        <w:t>(5) 国税、県税及び市町村税並びに労働保険料の滞納がないこと</w:t>
      </w:r>
      <w:r w:rsidRPr="00D718A3">
        <w:rPr>
          <w:rFonts w:hint="eastAsia"/>
          <w:sz w:val="24"/>
          <w:szCs w:val="24"/>
        </w:rPr>
        <w:t>。</w:t>
      </w:r>
    </w:p>
    <w:p w:rsidR="000D54AA" w:rsidRPr="00D718A3" w:rsidRDefault="000D54AA" w:rsidP="00D071E6">
      <w:pPr>
        <w:spacing w:line="360" w:lineRule="exact"/>
        <w:rPr>
          <w:sz w:val="24"/>
          <w:szCs w:val="24"/>
        </w:rPr>
      </w:pPr>
    </w:p>
    <w:p w:rsidR="000D54AA" w:rsidRPr="00D718A3" w:rsidRDefault="000D54AA" w:rsidP="00D071E6">
      <w:pPr>
        <w:spacing w:line="360" w:lineRule="exact"/>
        <w:rPr>
          <w:sz w:val="24"/>
          <w:szCs w:val="24"/>
        </w:rPr>
      </w:pPr>
    </w:p>
    <w:p w:rsidR="00E12A76" w:rsidRPr="00D718A3" w:rsidRDefault="00E12A76" w:rsidP="00D071E6">
      <w:pPr>
        <w:spacing w:line="360" w:lineRule="exact"/>
        <w:rPr>
          <w:sz w:val="24"/>
          <w:szCs w:val="24"/>
        </w:rPr>
      </w:pPr>
    </w:p>
    <w:p w:rsidR="003E4D92" w:rsidRPr="00D718A3" w:rsidRDefault="003E4D92" w:rsidP="00D071E6">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lastRenderedPageBreak/>
        <w:t>５　賞</w:t>
      </w:r>
    </w:p>
    <w:p w:rsidR="003E4D92" w:rsidRPr="00D718A3" w:rsidRDefault="003E4D92" w:rsidP="003E4D92">
      <w:pPr>
        <w:spacing w:line="360" w:lineRule="exact"/>
        <w:rPr>
          <w:sz w:val="24"/>
          <w:szCs w:val="24"/>
        </w:rPr>
      </w:pPr>
      <w:r w:rsidRPr="00D718A3">
        <w:rPr>
          <w:rFonts w:hint="eastAsia"/>
          <w:sz w:val="24"/>
          <w:szCs w:val="24"/>
        </w:rPr>
        <w:t xml:space="preserve">　　九州・山口</w:t>
      </w:r>
      <w:r w:rsidR="00F01FA1" w:rsidRPr="00D718A3">
        <w:rPr>
          <w:rFonts w:hint="eastAsia"/>
          <w:sz w:val="24"/>
          <w:szCs w:val="24"/>
        </w:rPr>
        <w:t>生涯</w:t>
      </w:r>
      <w:r w:rsidRPr="00D718A3">
        <w:rPr>
          <w:rFonts w:hint="eastAsia"/>
          <w:sz w:val="24"/>
          <w:szCs w:val="24"/>
        </w:rPr>
        <w:t>現役社会推進協議会会長表彰　　九州・山口各県1</w:t>
      </w:r>
      <w:r w:rsidR="003C6C43" w:rsidRPr="00D718A3">
        <w:rPr>
          <w:rFonts w:hint="eastAsia"/>
          <w:sz w:val="24"/>
          <w:szCs w:val="24"/>
        </w:rPr>
        <w:t>社</w:t>
      </w:r>
    </w:p>
    <w:p w:rsidR="003E4D92" w:rsidRPr="00D718A3" w:rsidRDefault="003E4D92" w:rsidP="00D071E6">
      <w:pPr>
        <w:spacing w:line="360" w:lineRule="exact"/>
        <w:rPr>
          <w:sz w:val="24"/>
          <w:szCs w:val="24"/>
        </w:rPr>
      </w:pPr>
    </w:p>
    <w:p w:rsidR="003E4D92" w:rsidRPr="00D718A3" w:rsidRDefault="003E4D92" w:rsidP="00D071E6">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６　審査</w:t>
      </w:r>
    </w:p>
    <w:p w:rsidR="003E4D92" w:rsidRPr="00D718A3" w:rsidRDefault="00803B8D" w:rsidP="002E668A">
      <w:pPr>
        <w:spacing w:line="360" w:lineRule="exact"/>
        <w:ind w:left="258" w:hangingChars="100" w:hanging="258"/>
        <w:rPr>
          <w:sz w:val="24"/>
          <w:szCs w:val="24"/>
        </w:rPr>
      </w:pPr>
      <w:r w:rsidRPr="00D718A3">
        <w:rPr>
          <w:rFonts w:hint="eastAsia"/>
          <w:sz w:val="24"/>
          <w:szCs w:val="24"/>
        </w:rPr>
        <w:t xml:space="preserve">　　応募内容を</w:t>
      </w:r>
      <w:r w:rsidR="002E668A" w:rsidRPr="00D718A3">
        <w:rPr>
          <w:rFonts w:hint="eastAsia"/>
          <w:sz w:val="24"/>
          <w:szCs w:val="24"/>
        </w:rPr>
        <w:t>高年齢者雇用優良企業等九州・山口</w:t>
      </w:r>
      <w:r w:rsidR="00F01FA1" w:rsidRPr="00D718A3">
        <w:rPr>
          <w:rFonts w:hint="eastAsia"/>
          <w:sz w:val="24"/>
          <w:szCs w:val="24"/>
        </w:rPr>
        <w:t>生涯</w:t>
      </w:r>
      <w:r w:rsidR="002E668A" w:rsidRPr="00D718A3">
        <w:rPr>
          <w:rFonts w:hint="eastAsia"/>
          <w:sz w:val="24"/>
          <w:szCs w:val="24"/>
        </w:rPr>
        <w:t>現役社会推進協議会会長表彰に係る</w:t>
      </w:r>
      <w:r w:rsidR="00F302F2" w:rsidRPr="00D718A3">
        <w:rPr>
          <w:rFonts w:hint="eastAsia"/>
          <w:sz w:val="24"/>
          <w:szCs w:val="24"/>
        </w:rPr>
        <w:t>熊本県被表彰企業等選考委員会</w:t>
      </w:r>
      <w:r w:rsidR="003E4D92" w:rsidRPr="00D718A3">
        <w:rPr>
          <w:rFonts w:hint="eastAsia"/>
          <w:sz w:val="24"/>
          <w:szCs w:val="24"/>
        </w:rPr>
        <w:t>において審査します。</w:t>
      </w:r>
    </w:p>
    <w:p w:rsidR="003E4D92" w:rsidRPr="00D718A3" w:rsidRDefault="003E4D92" w:rsidP="00D071E6">
      <w:pPr>
        <w:spacing w:line="360" w:lineRule="exact"/>
        <w:rPr>
          <w:sz w:val="24"/>
          <w:szCs w:val="24"/>
        </w:rPr>
      </w:pPr>
    </w:p>
    <w:p w:rsidR="003E4D92" w:rsidRPr="00D718A3" w:rsidRDefault="003E4D92" w:rsidP="00D071E6">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７　審査結果発表等</w:t>
      </w:r>
    </w:p>
    <w:p w:rsidR="00D071E6" w:rsidRPr="00D718A3" w:rsidRDefault="003E4D92" w:rsidP="003E4D92">
      <w:pPr>
        <w:spacing w:line="360" w:lineRule="exact"/>
        <w:rPr>
          <w:sz w:val="24"/>
          <w:szCs w:val="24"/>
        </w:rPr>
      </w:pPr>
      <w:r w:rsidRPr="00D718A3">
        <w:rPr>
          <w:rFonts w:hint="eastAsia"/>
          <w:sz w:val="24"/>
          <w:szCs w:val="24"/>
        </w:rPr>
        <w:t xml:space="preserve">　　</w:t>
      </w:r>
      <w:r w:rsidR="00F302F2" w:rsidRPr="00D718A3">
        <w:rPr>
          <w:rFonts w:hint="eastAsia"/>
          <w:sz w:val="24"/>
          <w:szCs w:val="24"/>
        </w:rPr>
        <w:t>令和</w:t>
      </w:r>
      <w:r w:rsidR="00971499" w:rsidRPr="00D718A3">
        <w:rPr>
          <w:rFonts w:hint="eastAsia"/>
          <w:sz w:val="24"/>
          <w:szCs w:val="24"/>
        </w:rPr>
        <w:t>７</w:t>
      </w:r>
      <w:r w:rsidR="00F302F2" w:rsidRPr="00D718A3">
        <w:rPr>
          <w:rFonts w:hint="eastAsia"/>
          <w:sz w:val="24"/>
          <w:szCs w:val="24"/>
        </w:rPr>
        <w:t>年（</w:t>
      </w:r>
      <w:r w:rsidR="00CC6B9D" w:rsidRPr="00D718A3">
        <w:rPr>
          <w:rFonts w:hint="eastAsia"/>
          <w:sz w:val="24"/>
          <w:szCs w:val="24"/>
        </w:rPr>
        <w:t>202</w:t>
      </w:r>
      <w:r w:rsidR="00971499" w:rsidRPr="00D718A3">
        <w:rPr>
          <w:rFonts w:hint="eastAsia"/>
          <w:sz w:val="24"/>
          <w:szCs w:val="24"/>
        </w:rPr>
        <w:t>5</w:t>
      </w:r>
      <w:r w:rsidRPr="00D718A3">
        <w:rPr>
          <w:rFonts w:hint="eastAsia"/>
          <w:sz w:val="24"/>
          <w:szCs w:val="24"/>
        </w:rPr>
        <w:t>年</w:t>
      </w:r>
      <w:r w:rsidR="00F302F2" w:rsidRPr="00D718A3">
        <w:rPr>
          <w:rFonts w:hint="eastAsia"/>
          <w:sz w:val="24"/>
          <w:szCs w:val="24"/>
        </w:rPr>
        <w:t>）</w:t>
      </w:r>
      <w:r w:rsidR="00F01FA1" w:rsidRPr="00D718A3">
        <w:rPr>
          <w:rFonts w:hint="eastAsia"/>
          <w:sz w:val="24"/>
          <w:szCs w:val="24"/>
        </w:rPr>
        <w:t>8</w:t>
      </w:r>
      <w:r w:rsidR="009A4BA2" w:rsidRPr="00D718A3">
        <w:rPr>
          <w:rFonts w:hint="eastAsia"/>
          <w:sz w:val="24"/>
          <w:szCs w:val="24"/>
        </w:rPr>
        <w:t>月</w:t>
      </w:r>
      <w:r w:rsidR="00332633" w:rsidRPr="00D718A3">
        <w:rPr>
          <w:rFonts w:hint="eastAsia"/>
          <w:sz w:val="24"/>
          <w:szCs w:val="24"/>
        </w:rPr>
        <w:t>下</w:t>
      </w:r>
      <w:r w:rsidRPr="00D718A3">
        <w:rPr>
          <w:rFonts w:hint="eastAsia"/>
          <w:sz w:val="24"/>
          <w:szCs w:val="24"/>
        </w:rPr>
        <w:t>旬を目途にＨＰにて公表</w:t>
      </w:r>
      <w:r w:rsidR="00A374A6" w:rsidRPr="00D718A3">
        <w:rPr>
          <w:rFonts w:hint="eastAsia"/>
          <w:sz w:val="24"/>
          <w:szCs w:val="24"/>
        </w:rPr>
        <w:t>します。</w:t>
      </w:r>
    </w:p>
    <w:p w:rsidR="00A374A6" w:rsidRPr="00D718A3" w:rsidRDefault="00A374A6" w:rsidP="003E4D92">
      <w:pPr>
        <w:spacing w:line="360" w:lineRule="exact"/>
        <w:rPr>
          <w:sz w:val="24"/>
          <w:szCs w:val="24"/>
        </w:rPr>
      </w:pPr>
    </w:p>
    <w:p w:rsidR="00A374A6" w:rsidRPr="00D718A3" w:rsidRDefault="00A374A6" w:rsidP="003E4D92">
      <w:pPr>
        <w:spacing w:line="360" w:lineRule="exact"/>
        <w:rPr>
          <w:rFonts w:asciiTheme="majorEastAsia" w:eastAsiaTheme="majorEastAsia" w:hAnsiTheme="majorEastAsia"/>
          <w:sz w:val="24"/>
          <w:szCs w:val="24"/>
        </w:rPr>
      </w:pPr>
      <w:r w:rsidRPr="00D718A3">
        <w:rPr>
          <w:rFonts w:asciiTheme="majorEastAsia" w:eastAsiaTheme="majorEastAsia" w:hAnsiTheme="majorEastAsia" w:hint="eastAsia"/>
          <w:sz w:val="24"/>
          <w:szCs w:val="24"/>
        </w:rPr>
        <w:t>８　著作権等</w:t>
      </w:r>
    </w:p>
    <w:p w:rsidR="00A374A6" w:rsidRPr="00D718A3" w:rsidRDefault="00A374A6" w:rsidP="00A374A6">
      <w:pPr>
        <w:spacing w:line="360" w:lineRule="exact"/>
        <w:ind w:left="258" w:hangingChars="100" w:hanging="258"/>
        <w:rPr>
          <w:rFonts w:hAnsiTheme="minorEastAsia"/>
          <w:sz w:val="24"/>
          <w:szCs w:val="24"/>
        </w:rPr>
      </w:pPr>
      <w:r w:rsidRPr="00D718A3">
        <w:rPr>
          <w:rFonts w:hAnsiTheme="minorEastAsia" w:hint="eastAsia"/>
          <w:sz w:val="24"/>
          <w:szCs w:val="24"/>
        </w:rPr>
        <w:t xml:space="preserve">　　提出された応募種類の内容に係る著作権及び使用権は、九州・山口</w:t>
      </w:r>
      <w:r w:rsidR="00332633" w:rsidRPr="00D718A3">
        <w:rPr>
          <w:rFonts w:hAnsiTheme="minorEastAsia" w:hint="eastAsia"/>
          <w:sz w:val="24"/>
          <w:szCs w:val="24"/>
        </w:rPr>
        <w:t>生涯</w:t>
      </w:r>
      <w:r w:rsidRPr="00D718A3">
        <w:rPr>
          <w:rFonts w:hAnsiTheme="minorEastAsia" w:hint="eastAsia"/>
          <w:sz w:val="24"/>
          <w:szCs w:val="24"/>
        </w:rPr>
        <w:t>現役社会推進協議会（九州・山口各県）に帰属することとします。</w:t>
      </w:r>
    </w:p>
    <w:p w:rsidR="00A374A6" w:rsidRPr="00D718A3" w:rsidRDefault="00A374A6" w:rsidP="00A374A6">
      <w:pPr>
        <w:spacing w:line="360" w:lineRule="exact"/>
        <w:ind w:left="258" w:hangingChars="100" w:hanging="258"/>
        <w:rPr>
          <w:rFonts w:hAnsiTheme="minorEastAsia"/>
          <w:sz w:val="24"/>
          <w:szCs w:val="24"/>
        </w:rPr>
      </w:pPr>
    </w:p>
    <w:p w:rsidR="00A374A6" w:rsidRPr="00D718A3" w:rsidRDefault="00A374A6" w:rsidP="00A374A6">
      <w:pPr>
        <w:spacing w:line="360" w:lineRule="exact"/>
        <w:ind w:left="258" w:hangingChars="100" w:hanging="258"/>
        <w:rPr>
          <w:rFonts w:ascii="ＭＳ ゴシック" w:eastAsia="ＭＳ ゴシック" w:hAnsi="ＭＳ ゴシック"/>
          <w:sz w:val="24"/>
          <w:szCs w:val="24"/>
        </w:rPr>
      </w:pPr>
      <w:r w:rsidRPr="00D718A3">
        <w:rPr>
          <w:rFonts w:ascii="ＭＳ ゴシック" w:eastAsia="ＭＳ ゴシック" w:hAnsi="ＭＳ ゴシック" w:hint="eastAsia"/>
          <w:sz w:val="24"/>
          <w:szCs w:val="24"/>
        </w:rPr>
        <w:t>９　問い合わせ先</w:t>
      </w:r>
    </w:p>
    <w:p w:rsidR="00A374A6" w:rsidRPr="00D718A3" w:rsidRDefault="00A374A6" w:rsidP="00C12B1A">
      <w:pPr>
        <w:spacing w:line="360" w:lineRule="exact"/>
        <w:ind w:left="258" w:hangingChars="100" w:hanging="258"/>
        <w:rPr>
          <w:rFonts w:hAnsiTheme="minorEastAsia"/>
          <w:sz w:val="24"/>
          <w:szCs w:val="24"/>
        </w:rPr>
      </w:pPr>
      <w:r w:rsidRPr="00D718A3">
        <w:rPr>
          <w:rFonts w:hAnsiTheme="minorEastAsia" w:hint="eastAsia"/>
          <w:sz w:val="24"/>
          <w:szCs w:val="24"/>
        </w:rPr>
        <w:t xml:space="preserve">　●九州・山口</w:t>
      </w:r>
      <w:r w:rsidR="00332633" w:rsidRPr="00D718A3">
        <w:rPr>
          <w:rFonts w:hAnsiTheme="minorEastAsia" w:hint="eastAsia"/>
          <w:sz w:val="24"/>
          <w:szCs w:val="24"/>
        </w:rPr>
        <w:t>生涯</w:t>
      </w:r>
      <w:r w:rsidRPr="00D718A3">
        <w:rPr>
          <w:rFonts w:hAnsiTheme="minorEastAsia" w:hint="eastAsia"/>
          <w:sz w:val="24"/>
          <w:szCs w:val="24"/>
        </w:rPr>
        <w:t>現役社会推進協議会</w:t>
      </w:r>
      <w:r w:rsidR="00954439" w:rsidRPr="00D718A3">
        <w:rPr>
          <w:rFonts w:hAnsiTheme="minorEastAsia" w:hint="eastAsia"/>
          <w:sz w:val="24"/>
          <w:szCs w:val="24"/>
        </w:rPr>
        <w:t xml:space="preserve">　熊本</w:t>
      </w:r>
      <w:r w:rsidR="00E37A07" w:rsidRPr="00D718A3">
        <w:rPr>
          <w:rFonts w:hAnsiTheme="minorEastAsia" w:hint="eastAsia"/>
          <w:sz w:val="24"/>
          <w:szCs w:val="24"/>
        </w:rPr>
        <w:t>県窓口</w:t>
      </w:r>
    </w:p>
    <w:p w:rsidR="00A374A6" w:rsidRPr="00D718A3" w:rsidRDefault="00A374A6" w:rsidP="00A374A6">
      <w:pPr>
        <w:spacing w:line="360" w:lineRule="exact"/>
        <w:ind w:left="258" w:hangingChars="100" w:hanging="258"/>
        <w:rPr>
          <w:rFonts w:hAnsiTheme="minorEastAsia"/>
          <w:sz w:val="24"/>
          <w:szCs w:val="24"/>
        </w:rPr>
      </w:pPr>
      <w:r w:rsidRPr="00D718A3">
        <w:rPr>
          <w:rFonts w:hAnsiTheme="minorEastAsia" w:hint="eastAsia"/>
          <w:sz w:val="24"/>
          <w:szCs w:val="24"/>
        </w:rPr>
        <w:t xml:space="preserve">　　　</w:t>
      </w:r>
      <w:r w:rsidR="002273DF" w:rsidRPr="00D718A3">
        <w:rPr>
          <w:rFonts w:hAnsiTheme="minorEastAsia" w:hint="eastAsia"/>
          <w:sz w:val="24"/>
          <w:szCs w:val="24"/>
        </w:rPr>
        <w:t>熊本</w:t>
      </w:r>
      <w:r w:rsidRPr="00D718A3">
        <w:rPr>
          <w:rFonts w:hAnsiTheme="minorEastAsia" w:hint="eastAsia"/>
          <w:sz w:val="24"/>
          <w:szCs w:val="24"/>
        </w:rPr>
        <w:t>県</w:t>
      </w:r>
      <w:r w:rsidR="002273DF" w:rsidRPr="00D718A3">
        <w:rPr>
          <w:rFonts w:hAnsiTheme="minorEastAsia" w:hint="eastAsia"/>
          <w:sz w:val="24"/>
          <w:szCs w:val="24"/>
        </w:rPr>
        <w:t>商工労働</w:t>
      </w:r>
      <w:r w:rsidRPr="00D718A3">
        <w:rPr>
          <w:rFonts w:hAnsiTheme="minorEastAsia" w:hint="eastAsia"/>
          <w:sz w:val="24"/>
          <w:szCs w:val="24"/>
        </w:rPr>
        <w:t>部</w:t>
      </w:r>
      <w:r w:rsidR="002273DF" w:rsidRPr="00D718A3">
        <w:rPr>
          <w:rFonts w:hAnsiTheme="minorEastAsia" w:hint="eastAsia"/>
          <w:sz w:val="24"/>
          <w:szCs w:val="24"/>
        </w:rPr>
        <w:t>商工雇用創生</w:t>
      </w:r>
      <w:r w:rsidRPr="00D718A3">
        <w:rPr>
          <w:rFonts w:hAnsiTheme="minorEastAsia" w:hint="eastAsia"/>
          <w:sz w:val="24"/>
          <w:szCs w:val="24"/>
        </w:rPr>
        <w:t>局</w:t>
      </w:r>
      <w:r w:rsidR="002273DF" w:rsidRPr="00D718A3">
        <w:rPr>
          <w:rFonts w:hAnsiTheme="minorEastAsia" w:hint="eastAsia"/>
          <w:sz w:val="24"/>
          <w:szCs w:val="24"/>
        </w:rPr>
        <w:t>労働雇用創生</w:t>
      </w:r>
      <w:r w:rsidRPr="00D718A3">
        <w:rPr>
          <w:rFonts w:hAnsiTheme="minorEastAsia" w:hint="eastAsia"/>
          <w:sz w:val="24"/>
          <w:szCs w:val="24"/>
        </w:rPr>
        <w:t>課</w:t>
      </w:r>
      <w:r w:rsidR="00971499" w:rsidRPr="00D718A3">
        <w:rPr>
          <w:rFonts w:hAnsiTheme="minorEastAsia" w:hint="eastAsia"/>
          <w:sz w:val="24"/>
          <w:szCs w:val="24"/>
        </w:rPr>
        <w:t>県内雇用促進</w:t>
      </w:r>
      <w:r w:rsidR="009A722F" w:rsidRPr="00D718A3">
        <w:rPr>
          <w:rFonts w:hAnsiTheme="minorEastAsia" w:hint="eastAsia"/>
          <w:sz w:val="24"/>
          <w:szCs w:val="24"/>
        </w:rPr>
        <w:t>班</w:t>
      </w:r>
    </w:p>
    <w:p w:rsidR="002273DF" w:rsidRPr="00D718A3" w:rsidRDefault="002273DF" w:rsidP="00A374A6">
      <w:pPr>
        <w:spacing w:line="360" w:lineRule="exact"/>
        <w:ind w:leftChars="100" w:left="218" w:firstLineChars="200" w:firstLine="516"/>
        <w:rPr>
          <w:sz w:val="24"/>
          <w:szCs w:val="24"/>
        </w:rPr>
      </w:pPr>
      <w:r w:rsidRPr="00D718A3">
        <w:rPr>
          <w:rFonts w:hint="eastAsia"/>
          <w:sz w:val="24"/>
          <w:szCs w:val="24"/>
        </w:rPr>
        <w:t>〒862-8570　熊本県熊本市中央区水前寺</w:t>
      </w:r>
      <w:r w:rsidR="00A40A87" w:rsidRPr="00D718A3">
        <w:rPr>
          <w:rFonts w:hint="eastAsia"/>
          <w:sz w:val="24"/>
          <w:szCs w:val="24"/>
        </w:rPr>
        <w:t>6</w:t>
      </w:r>
      <w:r w:rsidRPr="00D718A3">
        <w:rPr>
          <w:rFonts w:hint="eastAsia"/>
          <w:sz w:val="24"/>
          <w:szCs w:val="24"/>
        </w:rPr>
        <w:t>丁目</w:t>
      </w:r>
      <w:r w:rsidR="0059360D" w:rsidRPr="00D718A3">
        <w:rPr>
          <w:rFonts w:hint="eastAsia"/>
          <w:sz w:val="24"/>
          <w:szCs w:val="24"/>
        </w:rPr>
        <w:t>18</w:t>
      </w:r>
      <w:r w:rsidRPr="00D718A3">
        <w:rPr>
          <w:rFonts w:hint="eastAsia"/>
          <w:sz w:val="24"/>
          <w:szCs w:val="24"/>
        </w:rPr>
        <w:t>番</w:t>
      </w:r>
      <w:r w:rsidR="0059360D" w:rsidRPr="00D718A3">
        <w:rPr>
          <w:rFonts w:hint="eastAsia"/>
          <w:sz w:val="24"/>
          <w:szCs w:val="24"/>
        </w:rPr>
        <w:t>1</w:t>
      </w:r>
      <w:r w:rsidRPr="00D718A3">
        <w:rPr>
          <w:rFonts w:hint="eastAsia"/>
          <w:sz w:val="24"/>
          <w:szCs w:val="24"/>
        </w:rPr>
        <w:t>号</w:t>
      </w:r>
    </w:p>
    <w:p w:rsidR="00A374A6" w:rsidRPr="00D718A3" w:rsidRDefault="00A374A6" w:rsidP="00A374A6">
      <w:pPr>
        <w:spacing w:line="360" w:lineRule="exact"/>
        <w:ind w:leftChars="100" w:left="218" w:firstLineChars="200" w:firstLine="516"/>
        <w:rPr>
          <w:rFonts w:hAnsiTheme="minorEastAsia"/>
          <w:sz w:val="24"/>
          <w:szCs w:val="24"/>
        </w:rPr>
      </w:pPr>
      <w:r w:rsidRPr="00D718A3">
        <w:rPr>
          <w:rFonts w:hint="eastAsia"/>
          <w:sz w:val="24"/>
          <w:szCs w:val="24"/>
        </w:rPr>
        <w:t>電話：0</w:t>
      </w:r>
      <w:r w:rsidR="002273DF" w:rsidRPr="00D718A3">
        <w:rPr>
          <w:rFonts w:hint="eastAsia"/>
          <w:sz w:val="24"/>
          <w:szCs w:val="24"/>
        </w:rPr>
        <w:t>96-333-234</w:t>
      </w:r>
      <w:r w:rsidR="00971499" w:rsidRPr="00D718A3">
        <w:rPr>
          <w:rFonts w:hint="eastAsia"/>
          <w:sz w:val="24"/>
          <w:szCs w:val="24"/>
        </w:rPr>
        <w:t>1</w:t>
      </w:r>
      <w:r w:rsidRPr="00D718A3">
        <w:rPr>
          <w:rFonts w:hint="eastAsia"/>
          <w:sz w:val="24"/>
          <w:szCs w:val="24"/>
        </w:rPr>
        <w:t xml:space="preserve">　</w:t>
      </w:r>
      <w:r w:rsidR="00971499" w:rsidRPr="00D718A3">
        <w:rPr>
          <w:rFonts w:hint="eastAsia"/>
          <w:sz w:val="24"/>
          <w:szCs w:val="24"/>
        </w:rPr>
        <w:t>E</w:t>
      </w:r>
      <w:r w:rsidR="00971499" w:rsidRPr="00D718A3">
        <w:rPr>
          <w:sz w:val="24"/>
          <w:szCs w:val="24"/>
        </w:rPr>
        <w:t>-</w:t>
      </w:r>
      <w:r w:rsidR="00971499" w:rsidRPr="00D718A3">
        <w:rPr>
          <w:rFonts w:hint="eastAsia"/>
          <w:sz w:val="24"/>
          <w:szCs w:val="24"/>
        </w:rPr>
        <w:t>m</w:t>
      </w:r>
      <w:r w:rsidR="00971499" w:rsidRPr="00D718A3">
        <w:rPr>
          <w:sz w:val="24"/>
          <w:szCs w:val="24"/>
        </w:rPr>
        <w:t>ail</w:t>
      </w:r>
      <w:r w:rsidRPr="00D718A3">
        <w:rPr>
          <w:rFonts w:hint="eastAsia"/>
          <w:sz w:val="24"/>
          <w:szCs w:val="24"/>
        </w:rPr>
        <w:t>：</w:t>
      </w:r>
      <w:r w:rsidR="00971499" w:rsidRPr="00D718A3">
        <w:rPr>
          <w:rFonts w:hint="eastAsia"/>
          <w:sz w:val="24"/>
          <w:szCs w:val="24"/>
        </w:rPr>
        <w:t>r</w:t>
      </w:r>
      <w:r w:rsidR="00971499" w:rsidRPr="00D718A3">
        <w:rPr>
          <w:sz w:val="24"/>
          <w:szCs w:val="24"/>
        </w:rPr>
        <w:t>oukosousei@pref.kumamoto.lg.jp</w:t>
      </w:r>
    </w:p>
    <w:sectPr w:rsidR="00A374A6" w:rsidRPr="00D718A3" w:rsidSect="00C12B1A">
      <w:pgSz w:w="11906" w:h="16838" w:code="9"/>
      <w:pgMar w:top="1418" w:right="1588" w:bottom="1361" w:left="1588" w:header="680" w:footer="992" w:gutter="0"/>
      <w:cols w:space="425"/>
      <w:docGrid w:type="linesAndChars" w:linePitch="307" w:charSpace="373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2AB8" w:rsidRDefault="00C42AB8" w:rsidP="009F7E8C">
      <w:r>
        <w:separator/>
      </w:r>
    </w:p>
  </w:endnote>
  <w:endnote w:type="continuationSeparator" w:id="0">
    <w:p w:rsidR="00C42AB8" w:rsidRDefault="00C42AB8" w:rsidP="009F7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2AB8" w:rsidRDefault="00C42AB8" w:rsidP="009F7E8C">
      <w:r>
        <w:separator/>
      </w:r>
    </w:p>
  </w:footnote>
  <w:footnote w:type="continuationSeparator" w:id="0">
    <w:p w:rsidR="00C42AB8" w:rsidRDefault="00C42AB8" w:rsidP="009F7E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61240"/>
    <w:multiLevelType w:val="hybridMultilevel"/>
    <w:tmpl w:val="9C0029BA"/>
    <w:lvl w:ilvl="0" w:tplc="E76474F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3477461"/>
    <w:multiLevelType w:val="hybridMultilevel"/>
    <w:tmpl w:val="6240A9BA"/>
    <w:lvl w:ilvl="0" w:tplc="D4A09896">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9"/>
  <w:drawingGridVerticalSpacing w:val="307"/>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506"/>
    <w:rsid w:val="0001114B"/>
    <w:rsid w:val="00020881"/>
    <w:rsid w:val="00025506"/>
    <w:rsid w:val="00032628"/>
    <w:rsid w:val="000479F0"/>
    <w:rsid w:val="00092D1E"/>
    <w:rsid w:val="00097A1F"/>
    <w:rsid w:val="000B3ED9"/>
    <w:rsid w:val="000C01C6"/>
    <w:rsid w:val="000D33E8"/>
    <w:rsid w:val="000D54AA"/>
    <w:rsid w:val="0015722A"/>
    <w:rsid w:val="00164E91"/>
    <w:rsid w:val="001D50AC"/>
    <w:rsid w:val="001E0F7B"/>
    <w:rsid w:val="001E359B"/>
    <w:rsid w:val="001F04DB"/>
    <w:rsid w:val="00201B03"/>
    <w:rsid w:val="002108E8"/>
    <w:rsid w:val="002273DF"/>
    <w:rsid w:val="00233AE0"/>
    <w:rsid w:val="00254083"/>
    <w:rsid w:val="0025416A"/>
    <w:rsid w:val="002634D3"/>
    <w:rsid w:val="0026655C"/>
    <w:rsid w:val="00296138"/>
    <w:rsid w:val="002A40F2"/>
    <w:rsid w:val="002D5123"/>
    <w:rsid w:val="002E668A"/>
    <w:rsid w:val="002F0AF7"/>
    <w:rsid w:val="0031412B"/>
    <w:rsid w:val="0032767B"/>
    <w:rsid w:val="00332633"/>
    <w:rsid w:val="00352741"/>
    <w:rsid w:val="00360C78"/>
    <w:rsid w:val="003C130D"/>
    <w:rsid w:val="003C6C43"/>
    <w:rsid w:val="003E4D92"/>
    <w:rsid w:val="00411636"/>
    <w:rsid w:val="0042158C"/>
    <w:rsid w:val="004229A8"/>
    <w:rsid w:val="00425DE4"/>
    <w:rsid w:val="0047229A"/>
    <w:rsid w:val="00480CBD"/>
    <w:rsid w:val="004A1C36"/>
    <w:rsid w:val="004E2382"/>
    <w:rsid w:val="00504987"/>
    <w:rsid w:val="005311E6"/>
    <w:rsid w:val="005340BE"/>
    <w:rsid w:val="00535613"/>
    <w:rsid w:val="0054211B"/>
    <w:rsid w:val="0057355A"/>
    <w:rsid w:val="00585829"/>
    <w:rsid w:val="0059360D"/>
    <w:rsid w:val="005A3711"/>
    <w:rsid w:val="005B3652"/>
    <w:rsid w:val="005D378C"/>
    <w:rsid w:val="005F00C8"/>
    <w:rsid w:val="005F44F2"/>
    <w:rsid w:val="00681DE0"/>
    <w:rsid w:val="00693B92"/>
    <w:rsid w:val="006B7596"/>
    <w:rsid w:val="006C4ADB"/>
    <w:rsid w:val="006C6197"/>
    <w:rsid w:val="006E7B74"/>
    <w:rsid w:val="00711E2D"/>
    <w:rsid w:val="00717CA4"/>
    <w:rsid w:val="00752002"/>
    <w:rsid w:val="00783D59"/>
    <w:rsid w:val="0079361F"/>
    <w:rsid w:val="007A0719"/>
    <w:rsid w:val="007A707E"/>
    <w:rsid w:val="007B1242"/>
    <w:rsid w:val="007F4D8D"/>
    <w:rsid w:val="00803B8D"/>
    <w:rsid w:val="008211AA"/>
    <w:rsid w:val="00831D61"/>
    <w:rsid w:val="0083373F"/>
    <w:rsid w:val="0084212A"/>
    <w:rsid w:val="008618EF"/>
    <w:rsid w:val="00871B34"/>
    <w:rsid w:val="008775E5"/>
    <w:rsid w:val="008930D2"/>
    <w:rsid w:val="00895BAF"/>
    <w:rsid w:val="008B5093"/>
    <w:rsid w:val="008E389E"/>
    <w:rsid w:val="008F381E"/>
    <w:rsid w:val="009515A3"/>
    <w:rsid w:val="00954439"/>
    <w:rsid w:val="00964105"/>
    <w:rsid w:val="00971499"/>
    <w:rsid w:val="009726EA"/>
    <w:rsid w:val="0099073E"/>
    <w:rsid w:val="009A4BA2"/>
    <w:rsid w:val="009A722F"/>
    <w:rsid w:val="009D64B6"/>
    <w:rsid w:val="009F7E8C"/>
    <w:rsid w:val="00A14175"/>
    <w:rsid w:val="00A15CB7"/>
    <w:rsid w:val="00A15E3A"/>
    <w:rsid w:val="00A374A6"/>
    <w:rsid w:val="00A40A87"/>
    <w:rsid w:val="00A45B9F"/>
    <w:rsid w:val="00A52F66"/>
    <w:rsid w:val="00A560EA"/>
    <w:rsid w:val="00A60DA3"/>
    <w:rsid w:val="00A63322"/>
    <w:rsid w:val="00A75055"/>
    <w:rsid w:val="00A923DD"/>
    <w:rsid w:val="00A95291"/>
    <w:rsid w:val="00AA460B"/>
    <w:rsid w:val="00AB7E53"/>
    <w:rsid w:val="00AD55A2"/>
    <w:rsid w:val="00AE6F96"/>
    <w:rsid w:val="00AF3C02"/>
    <w:rsid w:val="00B025E2"/>
    <w:rsid w:val="00B52BFB"/>
    <w:rsid w:val="00B7235C"/>
    <w:rsid w:val="00B90F27"/>
    <w:rsid w:val="00BB42C0"/>
    <w:rsid w:val="00BB5780"/>
    <w:rsid w:val="00BC6E46"/>
    <w:rsid w:val="00BE231B"/>
    <w:rsid w:val="00BF44FE"/>
    <w:rsid w:val="00C01A41"/>
    <w:rsid w:val="00C12B1A"/>
    <w:rsid w:val="00C22811"/>
    <w:rsid w:val="00C26685"/>
    <w:rsid w:val="00C42AB8"/>
    <w:rsid w:val="00C518A6"/>
    <w:rsid w:val="00CA3618"/>
    <w:rsid w:val="00CB4669"/>
    <w:rsid w:val="00CC6B9D"/>
    <w:rsid w:val="00CE29DF"/>
    <w:rsid w:val="00CE6433"/>
    <w:rsid w:val="00D071E6"/>
    <w:rsid w:val="00D07BB9"/>
    <w:rsid w:val="00D113B3"/>
    <w:rsid w:val="00D2311B"/>
    <w:rsid w:val="00D323BA"/>
    <w:rsid w:val="00D42C4F"/>
    <w:rsid w:val="00D718A3"/>
    <w:rsid w:val="00D7675F"/>
    <w:rsid w:val="00D9642A"/>
    <w:rsid w:val="00D97110"/>
    <w:rsid w:val="00DE2A76"/>
    <w:rsid w:val="00DF4651"/>
    <w:rsid w:val="00E03A05"/>
    <w:rsid w:val="00E04C87"/>
    <w:rsid w:val="00E12A76"/>
    <w:rsid w:val="00E261EE"/>
    <w:rsid w:val="00E37A07"/>
    <w:rsid w:val="00E45253"/>
    <w:rsid w:val="00E83EA7"/>
    <w:rsid w:val="00E97CC7"/>
    <w:rsid w:val="00EA638C"/>
    <w:rsid w:val="00EF6417"/>
    <w:rsid w:val="00F01FA1"/>
    <w:rsid w:val="00F0350A"/>
    <w:rsid w:val="00F10C98"/>
    <w:rsid w:val="00F302F2"/>
    <w:rsid w:val="00F42CEA"/>
    <w:rsid w:val="00F443A2"/>
    <w:rsid w:val="00F53E74"/>
    <w:rsid w:val="00F7636D"/>
    <w:rsid w:val="00F855EF"/>
    <w:rsid w:val="00F92C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3E43D6C"/>
  <w15:docId w15:val="{20AB4B45-4B31-4205-9C9F-435CC5778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EastAsia" w:eastAsiaTheme="minorEastAsia" w:hAnsiTheme="minorHAnsi" w:cstheme="minorBidi"/>
        <w:kern w:val="2"/>
        <w:lang w:val="en-US" w:eastAsia="ja-JP"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373F"/>
    <w:pPr>
      <w:widowControl w:val="0"/>
      <w:jc w:val="both"/>
    </w:pPr>
  </w:style>
  <w:style w:type="paragraph" w:styleId="1">
    <w:name w:val="heading 1"/>
    <w:basedOn w:val="a"/>
    <w:next w:val="a"/>
    <w:link w:val="10"/>
    <w:uiPriority w:val="9"/>
    <w:qFormat/>
    <w:rsid w:val="0083373F"/>
    <w:pPr>
      <w:keepNext/>
      <w:outlineLvl w:val="0"/>
    </w:pPr>
    <w:rPr>
      <w:rFonts w:ascii="Arial" w:eastAsia="ＭＳ ゴシック"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3373F"/>
    <w:rPr>
      <w:rFonts w:ascii="Arial" w:eastAsia="ＭＳ ゴシック" w:hAnsi="Arial" w:cs="Arial"/>
      <w:sz w:val="24"/>
      <w:szCs w:val="24"/>
    </w:rPr>
  </w:style>
  <w:style w:type="paragraph" w:styleId="a3">
    <w:name w:val="List Paragraph"/>
    <w:basedOn w:val="a"/>
    <w:uiPriority w:val="34"/>
    <w:qFormat/>
    <w:rsid w:val="0083373F"/>
    <w:pPr>
      <w:ind w:leftChars="400" w:left="840"/>
    </w:pPr>
  </w:style>
  <w:style w:type="paragraph" w:styleId="a4">
    <w:name w:val="header"/>
    <w:basedOn w:val="a"/>
    <w:link w:val="a5"/>
    <w:uiPriority w:val="99"/>
    <w:unhideWhenUsed/>
    <w:rsid w:val="009F7E8C"/>
    <w:pPr>
      <w:tabs>
        <w:tab w:val="center" w:pos="4252"/>
        <w:tab w:val="right" w:pos="8504"/>
      </w:tabs>
      <w:snapToGrid w:val="0"/>
    </w:pPr>
  </w:style>
  <w:style w:type="character" w:customStyle="1" w:styleId="a5">
    <w:name w:val="ヘッダー (文字)"/>
    <w:basedOn w:val="a0"/>
    <w:link w:val="a4"/>
    <w:uiPriority w:val="99"/>
    <w:rsid w:val="009F7E8C"/>
  </w:style>
  <w:style w:type="paragraph" w:styleId="a6">
    <w:name w:val="footer"/>
    <w:basedOn w:val="a"/>
    <w:link w:val="a7"/>
    <w:uiPriority w:val="99"/>
    <w:unhideWhenUsed/>
    <w:rsid w:val="009F7E8C"/>
    <w:pPr>
      <w:tabs>
        <w:tab w:val="center" w:pos="4252"/>
        <w:tab w:val="right" w:pos="8504"/>
      </w:tabs>
      <w:snapToGrid w:val="0"/>
    </w:pPr>
  </w:style>
  <w:style w:type="character" w:customStyle="1" w:styleId="a7">
    <w:name w:val="フッター (文字)"/>
    <w:basedOn w:val="a0"/>
    <w:link w:val="a6"/>
    <w:uiPriority w:val="99"/>
    <w:rsid w:val="009F7E8C"/>
  </w:style>
  <w:style w:type="table" w:styleId="a8">
    <w:name w:val="Table Grid"/>
    <w:basedOn w:val="a1"/>
    <w:uiPriority w:val="59"/>
    <w:rsid w:val="00D964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0498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0498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C7435F-F519-40E9-9F1F-8E0ED063C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295</Words>
  <Characters>1682</Characters>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2023-04-17T08:40:00Z</cp:lastPrinted>
  <dcterms:created xsi:type="dcterms:W3CDTF">2025-05-13T04:35:00Z</dcterms:created>
  <dcterms:modified xsi:type="dcterms:W3CDTF">2025-05-13T04:35:00Z</dcterms:modified>
</cp:coreProperties>
</file>