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CA7" w:rsidRDefault="00181CA7" w:rsidP="00181CA7">
      <w:pPr>
        <w:overflowPunct w:val="0"/>
        <w:jc w:val="center"/>
        <w:textAlignment w:val="baseline"/>
        <w:rPr>
          <w:rFonts w:asciiTheme="minorEastAsia" w:hAnsiTheme="minorEastAsia" w:cs="Times New Roman"/>
          <w:kern w:val="0"/>
          <w:sz w:val="24"/>
          <w:szCs w:val="24"/>
        </w:rPr>
      </w:pPr>
      <w:r>
        <w:rPr>
          <w:rFonts w:asciiTheme="minorEastAsia" w:hAnsiTheme="minorEastAsia" w:cs="ＭＳ ゴシック" w:hint="eastAsia"/>
          <w:kern w:val="0"/>
          <w:sz w:val="24"/>
          <w:szCs w:val="24"/>
        </w:rPr>
        <w:t>熊本県</w:t>
      </w:r>
      <w:r w:rsidR="00E95636">
        <w:rPr>
          <w:rFonts w:asciiTheme="minorEastAsia" w:hAnsiTheme="minorEastAsia" w:cs="ＭＳ ゴシック" w:hint="eastAsia"/>
          <w:kern w:val="0"/>
          <w:sz w:val="24"/>
          <w:szCs w:val="24"/>
        </w:rPr>
        <w:t>保健環境科学研究所等</w:t>
      </w:r>
      <w:r>
        <w:rPr>
          <w:rFonts w:asciiTheme="minorEastAsia" w:hAnsiTheme="minorEastAsia" w:cs="ＭＳ ゴシック" w:hint="eastAsia"/>
          <w:kern w:val="0"/>
          <w:sz w:val="24"/>
          <w:szCs w:val="24"/>
        </w:rPr>
        <w:t>倫理審査</w:t>
      </w:r>
      <w:r w:rsidR="00ED3CE7">
        <w:rPr>
          <w:rFonts w:asciiTheme="minorEastAsia" w:hAnsiTheme="minorEastAsia" w:cs="ＭＳ ゴシック" w:hint="eastAsia"/>
          <w:kern w:val="0"/>
          <w:sz w:val="24"/>
          <w:szCs w:val="24"/>
        </w:rPr>
        <w:t>要項</w:t>
      </w:r>
    </w:p>
    <w:p w:rsidR="00181CA7" w:rsidRDefault="00181CA7" w:rsidP="00181CA7">
      <w:pPr>
        <w:overflowPunct w:val="0"/>
        <w:textAlignment w:val="baseline"/>
        <w:rPr>
          <w:rFonts w:asciiTheme="minorEastAsia" w:hAnsiTheme="minorEastAsia" w:cs="Times New Roman"/>
          <w:kern w:val="0"/>
          <w:sz w:val="24"/>
          <w:szCs w:val="24"/>
        </w:rPr>
      </w:pPr>
    </w:p>
    <w:p w:rsidR="00493C54" w:rsidRDefault="00181CA7" w:rsidP="00493C54">
      <w:pPr>
        <w:overflowPunct w:val="0"/>
        <w:textAlignment w:val="baseline"/>
        <w:rPr>
          <w:rFonts w:asciiTheme="minorEastAsia" w:hAnsiTheme="minorEastAsia" w:cs="Times New Roman"/>
          <w:kern w:val="0"/>
          <w:sz w:val="24"/>
          <w:szCs w:val="24"/>
        </w:rPr>
      </w:pPr>
      <w:r>
        <w:rPr>
          <w:rFonts w:asciiTheme="minorEastAsia" w:hAnsiTheme="minorEastAsia" w:cs="ＭＳ ゴシック" w:hint="eastAsia"/>
          <w:kern w:val="0"/>
          <w:sz w:val="24"/>
          <w:szCs w:val="24"/>
        </w:rPr>
        <w:t xml:space="preserve">　(</w:t>
      </w:r>
      <w:r w:rsidR="000C2F02">
        <w:rPr>
          <w:rFonts w:asciiTheme="minorEastAsia" w:hAnsiTheme="minorEastAsia" w:cs="ＭＳ ゴシック" w:hint="eastAsia"/>
          <w:kern w:val="0"/>
          <w:sz w:val="24"/>
          <w:szCs w:val="24"/>
        </w:rPr>
        <w:t>目的</w:t>
      </w:r>
      <w:r>
        <w:rPr>
          <w:rFonts w:asciiTheme="minorEastAsia" w:hAnsiTheme="minorEastAsia" w:cs="ＭＳ ゴシック" w:hint="eastAsia"/>
          <w:kern w:val="0"/>
          <w:sz w:val="24"/>
          <w:szCs w:val="24"/>
        </w:rPr>
        <w:t>)</w:t>
      </w:r>
    </w:p>
    <w:p w:rsidR="00181CA7" w:rsidRDefault="00181CA7" w:rsidP="00493C54">
      <w:pPr>
        <w:overflowPunct w:val="0"/>
        <w:ind w:left="240" w:hangingChars="100" w:hanging="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第１条　</w:t>
      </w:r>
      <w:r w:rsidR="00231583">
        <w:rPr>
          <w:rFonts w:asciiTheme="minorEastAsia" w:hAnsiTheme="minorEastAsia" w:cs="ＭＳ ゴシック" w:hint="eastAsia"/>
          <w:kern w:val="0"/>
          <w:sz w:val="24"/>
          <w:szCs w:val="24"/>
        </w:rPr>
        <w:t>この要項は、</w:t>
      </w:r>
      <w:r w:rsidR="000C2F02" w:rsidRPr="00181CA7">
        <w:rPr>
          <w:rFonts w:asciiTheme="minorEastAsia" w:hAnsiTheme="minorEastAsia" w:cs="ＭＳ ゴシック" w:hint="eastAsia"/>
          <w:kern w:val="0"/>
          <w:sz w:val="24"/>
          <w:szCs w:val="24"/>
        </w:rPr>
        <w:t>熊本県</w:t>
      </w:r>
      <w:r w:rsidR="000C2F02">
        <w:rPr>
          <w:rFonts w:asciiTheme="minorEastAsia" w:hAnsiTheme="minorEastAsia" w:cs="ＭＳ ゴシック" w:hint="eastAsia"/>
          <w:kern w:val="0"/>
          <w:sz w:val="24"/>
          <w:szCs w:val="24"/>
        </w:rPr>
        <w:t>保健環境科学研究所（以下「研究所」という。）及び熊本県保健所（以下「保健所」という。）</w:t>
      </w:r>
      <w:r w:rsidR="00FC21D9">
        <w:rPr>
          <w:rFonts w:asciiTheme="minorEastAsia" w:hAnsiTheme="minorEastAsia" w:cs="ＭＳ ゴシック" w:hint="eastAsia"/>
          <w:kern w:val="0"/>
          <w:sz w:val="24"/>
          <w:szCs w:val="24"/>
        </w:rPr>
        <w:t>の行う人を対象とする医学的研究（以下「研究」と</w:t>
      </w:r>
      <w:r w:rsidR="00246DE0">
        <w:rPr>
          <w:rFonts w:asciiTheme="minorEastAsia" w:hAnsiTheme="minorEastAsia" w:cs="ＭＳ ゴシック" w:hint="eastAsia"/>
          <w:kern w:val="0"/>
          <w:sz w:val="24"/>
          <w:szCs w:val="24"/>
        </w:rPr>
        <w:t>い</w:t>
      </w:r>
      <w:r w:rsidR="00FC21D9">
        <w:rPr>
          <w:rFonts w:asciiTheme="minorEastAsia" w:hAnsiTheme="minorEastAsia" w:cs="ＭＳ ゴシック" w:hint="eastAsia"/>
          <w:kern w:val="0"/>
          <w:sz w:val="24"/>
          <w:szCs w:val="24"/>
        </w:rPr>
        <w:t>う。）</w:t>
      </w:r>
      <w:r w:rsidR="00231583">
        <w:rPr>
          <w:rFonts w:asciiTheme="minorEastAsia" w:hAnsiTheme="minorEastAsia" w:cs="ＭＳ ゴシック" w:hint="eastAsia"/>
          <w:kern w:val="0"/>
          <w:sz w:val="24"/>
          <w:szCs w:val="24"/>
        </w:rPr>
        <w:t>の審査に関し必要な事項を定めることにより</w:t>
      </w:r>
      <w:r w:rsidR="000C2F02">
        <w:rPr>
          <w:rFonts w:asciiTheme="minorEastAsia" w:hAnsiTheme="minorEastAsia" w:cs="ＭＳ ゴシック" w:hint="eastAsia"/>
          <w:kern w:val="0"/>
          <w:sz w:val="24"/>
          <w:szCs w:val="24"/>
        </w:rPr>
        <w:t>、</w:t>
      </w:r>
      <w:r w:rsidR="00852297">
        <w:rPr>
          <w:rFonts w:asciiTheme="minorEastAsia" w:hAnsiTheme="minorEastAsia" w:cs="ＭＳ ゴシック" w:hint="eastAsia"/>
          <w:kern w:val="0"/>
          <w:sz w:val="24"/>
          <w:szCs w:val="24"/>
        </w:rPr>
        <w:t>研究が</w:t>
      </w:r>
      <w:r w:rsidR="000C2F02">
        <w:rPr>
          <w:rFonts w:asciiTheme="minorEastAsia" w:hAnsiTheme="minorEastAsia" w:cs="ＭＳ ゴシック" w:hint="eastAsia"/>
          <w:kern w:val="0"/>
          <w:sz w:val="24"/>
          <w:szCs w:val="24"/>
        </w:rPr>
        <w:t>社会の理解及び信頼を得て社会的に有益なものとなるようにする</w:t>
      </w:r>
      <w:r w:rsidR="00231583">
        <w:rPr>
          <w:rFonts w:asciiTheme="minorEastAsia" w:hAnsiTheme="minorEastAsia" w:cs="ＭＳ ゴシック" w:hint="eastAsia"/>
          <w:kern w:val="0"/>
          <w:sz w:val="24"/>
          <w:szCs w:val="24"/>
        </w:rPr>
        <w:t>ことを目的とする。</w:t>
      </w:r>
    </w:p>
    <w:p w:rsidR="008426F4" w:rsidRDefault="008426F4" w:rsidP="0014424F">
      <w:pPr>
        <w:overflowPunct w:val="0"/>
        <w:ind w:left="720" w:hangingChars="300" w:hanging="720"/>
        <w:textAlignment w:val="baseline"/>
        <w:rPr>
          <w:rFonts w:asciiTheme="minorEastAsia" w:hAnsiTheme="minorEastAsia" w:cs="ＭＳ ゴシック"/>
          <w:kern w:val="0"/>
          <w:sz w:val="24"/>
          <w:szCs w:val="24"/>
        </w:rPr>
      </w:pPr>
    </w:p>
    <w:p w:rsidR="000C2F02" w:rsidRDefault="000C2F02" w:rsidP="00246DE0">
      <w:pPr>
        <w:overflowPunct w:val="0"/>
        <w:ind w:leftChars="114" w:left="719" w:hangingChars="200" w:hanging="48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（定義）</w:t>
      </w:r>
    </w:p>
    <w:p w:rsidR="000C2F02" w:rsidRDefault="00ED05A8" w:rsidP="000C2F02">
      <w:pPr>
        <w:overflowPunct w:val="0"/>
        <w:ind w:left="283" w:hangingChars="118" w:hanging="283"/>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第２条　この要項</w:t>
      </w:r>
      <w:r w:rsidR="000C2F02">
        <w:rPr>
          <w:rFonts w:asciiTheme="minorEastAsia" w:hAnsiTheme="minorEastAsia" w:cs="ＭＳ ゴシック" w:hint="eastAsia"/>
          <w:kern w:val="0"/>
          <w:sz w:val="24"/>
          <w:szCs w:val="24"/>
        </w:rPr>
        <w:t>において使用する用語は、</w:t>
      </w:r>
      <w:r w:rsidR="00231583">
        <w:rPr>
          <w:rFonts w:asciiTheme="minorEastAsia" w:hAnsiTheme="minorEastAsia" w:cs="ＭＳ ゴシック" w:hint="eastAsia"/>
          <w:kern w:val="0"/>
          <w:sz w:val="24"/>
          <w:szCs w:val="24"/>
        </w:rPr>
        <w:t>人を対象とする医学系研究に関する倫理指針</w:t>
      </w:r>
      <w:r w:rsidR="00231583" w:rsidRPr="00181CA7">
        <w:rPr>
          <w:rFonts w:asciiTheme="minorEastAsia" w:hAnsiTheme="minorEastAsia" w:cs="ＭＳ ゴシック" w:hint="eastAsia"/>
          <w:kern w:val="0"/>
          <w:sz w:val="24"/>
          <w:szCs w:val="24"/>
        </w:rPr>
        <w:t>（平成</w:t>
      </w:r>
      <w:r w:rsidR="00231583">
        <w:rPr>
          <w:rFonts w:asciiTheme="minorEastAsia" w:hAnsiTheme="minorEastAsia" w:cs="ＭＳ ゴシック" w:hint="eastAsia"/>
          <w:kern w:val="0"/>
          <w:sz w:val="24"/>
          <w:szCs w:val="24"/>
        </w:rPr>
        <w:t>２６</w:t>
      </w:r>
      <w:r w:rsidR="00231583" w:rsidRPr="00181CA7">
        <w:rPr>
          <w:rFonts w:asciiTheme="minorEastAsia" w:hAnsiTheme="minorEastAsia" w:cs="ＭＳ ゴシック" w:hint="eastAsia"/>
          <w:kern w:val="0"/>
          <w:sz w:val="24"/>
          <w:szCs w:val="24"/>
        </w:rPr>
        <w:t>年文部科学省・厚生労働省告示第</w:t>
      </w:r>
      <w:r w:rsidR="00231583">
        <w:rPr>
          <w:rFonts w:asciiTheme="minorEastAsia" w:hAnsiTheme="minorEastAsia" w:cs="ＭＳ ゴシック" w:hint="eastAsia"/>
          <w:kern w:val="0"/>
          <w:sz w:val="24"/>
          <w:szCs w:val="24"/>
        </w:rPr>
        <w:t>３号）</w:t>
      </w:r>
      <w:r w:rsidR="000C2F02">
        <w:rPr>
          <w:rFonts w:asciiTheme="minorEastAsia" w:hAnsiTheme="minorEastAsia" w:cs="ＭＳ ゴシック" w:hint="eastAsia"/>
          <w:kern w:val="0"/>
          <w:sz w:val="24"/>
          <w:szCs w:val="24"/>
        </w:rPr>
        <w:t>において使用する用語の例による。</w:t>
      </w:r>
    </w:p>
    <w:p w:rsidR="008426F4" w:rsidRDefault="008426F4" w:rsidP="00493C54">
      <w:pPr>
        <w:overflowPunct w:val="0"/>
        <w:ind w:left="720" w:hangingChars="300" w:hanging="720"/>
        <w:textAlignment w:val="baseline"/>
        <w:rPr>
          <w:rFonts w:asciiTheme="minorEastAsia" w:hAnsiTheme="minorEastAsia" w:cs="ＭＳ ゴシック"/>
          <w:kern w:val="0"/>
          <w:sz w:val="24"/>
          <w:szCs w:val="24"/>
        </w:rPr>
      </w:pPr>
    </w:p>
    <w:p w:rsidR="008426F4" w:rsidRPr="00665BAF" w:rsidRDefault="008426F4" w:rsidP="00246DE0">
      <w:pPr>
        <w:overflowPunct w:val="0"/>
        <w:ind w:firstLineChars="100" w:firstLine="240"/>
        <w:textAlignment w:val="baseline"/>
        <w:rPr>
          <w:rFonts w:asciiTheme="minorEastAsia" w:hAnsiTheme="minorEastAsia" w:cs="Times New Roman"/>
          <w:kern w:val="0"/>
          <w:sz w:val="24"/>
          <w:szCs w:val="24"/>
        </w:rPr>
      </w:pPr>
      <w:r w:rsidRPr="00665BAF">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許可の申請</w:t>
      </w:r>
      <w:r w:rsidRPr="00665BAF">
        <w:rPr>
          <w:rFonts w:asciiTheme="minorEastAsia" w:hAnsiTheme="minorEastAsia" w:cs="Times New Roman" w:hint="eastAsia"/>
          <w:kern w:val="0"/>
          <w:sz w:val="24"/>
          <w:szCs w:val="24"/>
        </w:rPr>
        <w:t>）</w:t>
      </w:r>
    </w:p>
    <w:p w:rsidR="008426F4" w:rsidRPr="00665BAF" w:rsidRDefault="008426F4" w:rsidP="008426F4">
      <w:pPr>
        <w:overflowPunct w:val="0"/>
        <w:ind w:left="283" w:hangingChars="118" w:hanging="283"/>
        <w:textAlignment w:val="baseline"/>
        <w:rPr>
          <w:rFonts w:asciiTheme="minorEastAsia" w:hAnsiTheme="minorEastAsia" w:cs="Times New Roman"/>
          <w:kern w:val="0"/>
          <w:sz w:val="24"/>
          <w:szCs w:val="24"/>
        </w:rPr>
      </w:pPr>
      <w:r w:rsidRPr="00665BAF">
        <w:rPr>
          <w:rFonts w:asciiTheme="minorEastAsia" w:hAnsiTheme="minorEastAsia" w:cs="Times New Roman" w:hint="eastAsia"/>
          <w:kern w:val="0"/>
          <w:sz w:val="24"/>
          <w:szCs w:val="24"/>
        </w:rPr>
        <w:t>第</w:t>
      </w:r>
      <w:r w:rsidR="00231583">
        <w:rPr>
          <w:rFonts w:asciiTheme="minorEastAsia" w:hAnsiTheme="minorEastAsia" w:cs="Times New Roman" w:hint="eastAsia"/>
          <w:kern w:val="0"/>
          <w:sz w:val="24"/>
          <w:szCs w:val="24"/>
        </w:rPr>
        <w:t>３</w:t>
      </w:r>
      <w:r w:rsidRPr="00665BAF">
        <w:rPr>
          <w:rFonts w:asciiTheme="minorEastAsia" w:hAnsiTheme="minorEastAsia" w:cs="Times New Roman" w:hint="eastAsia"/>
          <w:kern w:val="0"/>
          <w:sz w:val="24"/>
          <w:szCs w:val="24"/>
        </w:rPr>
        <w:t xml:space="preserve">条　</w:t>
      </w:r>
      <w:r w:rsidR="00F450CC">
        <w:rPr>
          <w:rFonts w:asciiTheme="minorEastAsia" w:hAnsiTheme="minorEastAsia" w:cs="Times New Roman" w:hint="eastAsia"/>
          <w:kern w:val="0"/>
          <w:sz w:val="24"/>
          <w:szCs w:val="24"/>
        </w:rPr>
        <w:t>研究所及び保健所（以下「</w:t>
      </w:r>
      <w:r>
        <w:rPr>
          <w:rFonts w:asciiTheme="minorEastAsia" w:hAnsiTheme="minorEastAsia" w:cs="Times New Roman" w:hint="eastAsia"/>
          <w:kern w:val="0"/>
          <w:sz w:val="24"/>
          <w:szCs w:val="24"/>
        </w:rPr>
        <w:t>研究所等</w:t>
      </w:r>
      <w:r w:rsidR="00F450CC">
        <w:rPr>
          <w:rFonts w:asciiTheme="minorEastAsia" w:hAnsiTheme="minorEastAsia" w:cs="Times New Roman" w:hint="eastAsia"/>
          <w:kern w:val="0"/>
          <w:sz w:val="24"/>
          <w:szCs w:val="24"/>
        </w:rPr>
        <w:t>」という。）</w:t>
      </w:r>
      <w:r>
        <w:rPr>
          <w:rFonts w:asciiTheme="minorEastAsia" w:hAnsiTheme="minorEastAsia" w:cs="Times New Roman" w:hint="eastAsia"/>
          <w:kern w:val="0"/>
          <w:sz w:val="24"/>
          <w:szCs w:val="24"/>
        </w:rPr>
        <w:t>で研究の実施に携わる</w:t>
      </w:r>
      <w:r w:rsidR="00231583">
        <w:rPr>
          <w:rFonts w:asciiTheme="minorEastAsia" w:hAnsiTheme="minorEastAsia" w:cs="Times New Roman" w:hint="eastAsia"/>
          <w:kern w:val="0"/>
          <w:sz w:val="24"/>
          <w:szCs w:val="24"/>
        </w:rPr>
        <w:t>者であって、当該研究に係る業務を統括するもの</w:t>
      </w:r>
      <w:r w:rsidRPr="00665BAF">
        <w:rPr>
          <w:rFonts w:asciiTheme="minorEastAsia" w:hAnsiTheme="minorEastAsia" w:cs="Times New Roman" w:hint="eastAsia"/>
          <w:kern w:val="0"/>
          <w:sz w:val="24"/>
          <w:szCs w:val="24"/>
        </w:rPr>
        <w:t>は、研究を実施</w:t>
      </w:r>
      <w:r w:rsidR="00231583">
        <w:rPr>
          <w:rFonts w:asciiTheme="minorEastAsia" w:hAnsiTheme="minorEastAsia" w:cs="Times New Roman" w:hint="eastAsia"/>
          <w:kern w:val="0"/>
          <w:sz w:val="24"/>
          <w:szCs w:val="24"/>
        </w:rPr>
        <w:t>しようと</w:t>
      </w:r>
      <w:r w:rsidRPr="00665BAF">
        <w:rPr>
          <w:rFonts w:asciiTheme="minorEastAsia" w:hAnsiTheme="minorEastAsia" w:cs="Times New Roman" w:hint="eastAsia"/>
          <w:kern w:val="0"/>
          <w:sz w:val="24"/>
          <w:szCs w:val="24"/>
        </w:rPr>
        <w:t>するときは</w:t>
      </w:r>
      <w:r>
        <w:rPr>
          <w:rFonts w:asciiTheme="minorEastAsia" w:hAnsiTheme="minorEastAsia" w:cs="Times New Roman" w:hint="eastAsia"/>
          <w:kern w:val="0"/>
          <w:sz w:val="24"/>
          <w:szCs w:val="24"/>
        </w:rPr>
        <w:t>、倫理審査申請書（別記様式第１号</w:t>
      </w:r>
      <w:r w:rsidR="00231583">
        <w:rPr>
          <w:rFonts w:asciiTheme="minorEastAsia" w:hAnsiTheme="minorEastAsia" w:cs="Times New Roman" w:hint="eastAsia"/>
          <w:kern w:val="0"/>
          <w:sz w:val="24"/>
          <w:szCs w:val="24"/>
        </w:rPr>
        <w:t>。以下「申請書」という。</w:t>
      </w:r>
      <w:r>
        <w:rPr>
          <w:rFonts w:asciiTheme="minorEastAsia" w:hAnsiTheme="minorEastAsia" w:cs="Times New Roman" w:hint="eastAsia"/>
          <w:kern w:val="0"/>
          <w:sz w:val="24"/>
          <w:szCs w:val="24"/>
        </w:rPr>
        <w:t>）</w:t>
      </w:r>
      <w:r w:rsidRPr="00665BAF">
        <w:rPr>
          <w:rFonts w:asciiTheme="minorEastAsia" w:hAnsiTheme="minorEastAsia" w:cs="Times New Roman" w:hint="eastAsia"/>
          <w:kern w:val="0"/>
          <w:sz w:val="24"/>
          <w:szCs w:val="24"/>
        </w:rPr>
        <w:t>を</w:t>
      </w:r>
      <w:r>
        <w:rPr>
          <w:rFonts w:asciiTheme="minorEastAsia" w:hAnsiTheme="minorEastAsia" w:cs="Times New Roman" w:hint="eastAsia"/>
          <w:kern w:val="0"/>
          <w:sz w:val="24"/>
          <w:szCs w:val="24"/>
        </w:rPr>
        <w:t>提出し、その所属する研究所等の長（以下「所</w:t>
      </w:r>
      <w:r w:rsidR="00231583">
        <w:rPr>
          <w:rFonts w:asciiTheme="minorEastAsia" w:hAnsiTheme="minorEastAsia" w:cs="Times New Roman" w:hint="eastAsia"/>
          <w:kern w:val="0"/>
          <w:sz w:val="24"/>
          <w:szCs w:val="24"/>
        </w:rPr>
        <w:t>属</w:t>
      </w:r>
      <w:r>
        <w:rPr>
          <w:rFonts w:asciiTheme="minorEastAsia" w:hAnsiTheme="minorEastAsia" w:cs="Times New Roman" w:hint="eastAsia"/>
          <w:kern w:val="0"/>
          <w:sz w:val="24"/>
          <w:szCs w:val="24"/>
        </w:rPr>
        <w:t>長」という。）</w:t>
      </w:r>
      <w:r w:rsidRPr="00665BAF">
        <w:rPr>
          <w:rFonts w:asciiTheme="minorEastAsia" w:hAnsiTheme="minorEastAsia" w:cs="Times New Roman" w:hint="eastAsia"/>
          <w:kern w:val="0"/>
          <w:sz w:val="24"/>
          <w:szCs w:val="24"/>
        </w:rPr>
        <w:t>の許可を受けなければならない。</w:t>
      </w:r>
      <w:r>
        <w:rPr>
          <w:rFonts w:asciiTheme="minorEastAsia" w:hAnsiTheme="minorEastAsia" w:cs="Times New Roman" w:hint="eastAsia"/>
          <w:kern w:val="0"/>
          <w:sz w:val="24"/>
          <w:szCs w:val="24"/>
        </w:rPr>
        <w:t>研究</w:t>
      </w:r>
      <w:r w:rsidR="00231583">
        <w:rPr>
          <w:rFonts w:asciiTheme="minorEastAsia" w:hAnsiTheme="minorEastAsia" w:cs="Times New Roman" w:hint="eastAsia"/>
          <w:kern w:val="0"/>
          <w:sz w:val="24"/>
          <w:szCs w:val="24"/>
        </w:rPr>
        <w:t>の</w:t>
      </w:r>
      <w:r>
        <w:rPr>
          <w:rFonts w:asciiTheme="minorEastAsia" w:hAnsiTheme="minorEastAsia" w:cs="Times New Roman" w:hint="eastAsia"/>
          <w:kern w:val="0"/>
          <w:sz w:val="24"/>
          <w:szCs w:val="24"/>
        </w:rPr>
        <w:t>内容を変更する場合も</w:t>
      </w:r>
      <w:r w:rsidR="00231583">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同様とする。</w:t>
      </w:r>
    </w:p>
    <w:p w:rsidR="008426F4" w:rsidRDefault="008426F4" w:rsidP="008426F4">
      <w:pPr>
        <w:overflowPunct w:val="0"/>
        <w:ind w:left="240" w:hangingChars="100" w:hanging="240"/>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２　所</w:t>
      </w:r>
      <w:r w:rsidR="00231583">
        <w:rPr>
          <w:rFonts w:asciiTheme="minorEastAsia" w:hAnsiTheme="minorEastAsia" w:cs="Times New Roman" w:hint="eastAsia"/>
          <w:kern w:val="0"/>
          <w:sz w:val="24"/>
          <w:szCs w:val="24"/>
        </w:rPr>
        <w:t>属</w:t>
      </w:r>
      <w:r w:rsidRPr="00665BAF">
        <w:rPr>
          <w:rFonts w:asciiTheme="minorEastAsia" w:hAnsiTheme="minorEastAsia" w:cs="Times New Roman" w:hint="eastAsia"/>
          <w:kern w:val="0"/>
          <w:sz w:val="24"/>
          <w:szCs w:val="24"/>
        </w:rPr>
        <w:t>長は</w:t>
      </w:r>
      <w:r>
        <w:rPr>
          <w:rFonts w:asciiTheme="minorEastAsia" w:hAnsiTheme="minorEastAsia" w:cs="Times New Roman" w:hint="eastAsia"/>
          <w:kern w:val="0"/>
          <w:sz w:val="24"/>
          <w:szCs w:val="24"/>
        </w:rPr>
        <w:t>、申請書の提出を受けたときは、</w:t>
      </w:r>
      <w:r w:rsidRPr="00665BAF">
        <w:rPr>
          <w:rFonts w:asciiTheme="minorEastAsia" w:hAnsiTheme="minorEastAsia" w:cs="Times New Roman" w:hint="eastAsia"/>
          <w:kern w:val="0"/>
          <w:sz w:val="24"/>
          <w:szCs w:val="24"/>
        </w:rPr>
        <w:t>倫理審査依頼書（</w:t>
      </w:r>
      <w:r>
        <w:rPr>
          <w:rFonts w:asciiTheme="minorEastAsia" w:hAnsiTheme="minorEastAsia" w:cs="Times New Roman" w:hint="eastAsia"/>
          <w:kern w:val="0"/>
          <w:sz w:val="24"/>
          <w:szCs w:val="24"/>
        </w:rPr>
        <w:t>別記様式</w:t>
      </w:r>
      <w:r w:rsidRPr="00665BAF">
        <w:rPr>
          <w:rFonts w:asciiTheme="minorEastAsia" w:hAnsiTheme="minorEastAsia" w:cs="Times New Roman" w:hint="eastAsia"/>
          <w:kern w:val="0"/>
          <w:sz w:val="24"/>
          <w:szCs w:val="24"/>
        </w:rPr>
        <w:t>第</w:t>
      </w:r>
      <w:r>
        <w:rPr>
          <w:rFonts w:asciiTheme="minorEastAsia" w:hAnsiTheme="minorEastAsia" w:cs="Times New Roman" w:hint="eastAsia"/>
          <w:kern w:val="0"/>
          <w:sz w:val="24"/>
          <w:szCs w:val="24"/>
        </w:rPr>
        <w:t>２</w:t>
      </w:r>
      <w:r w:rsidRPr="00665BAF">
        <w:rPr>
          <w:rFonts w:asciiTheme="minorEastAsia" w:hAnsiTheme="minorEastAsia" w:cs="Times New Roman" w:hint="eastAsia"/>
          <w:kern w:val="0"/>
          <w:sz w:val="24"/>
          <w:szCs w:val="24"/>
        </w:rPr>
        <w:t>号）を</w:t>
      </w:r>
      <w:r w:rsidR="00231583">
        <w:rPr>
          <w:rFonts w:asciiTheme="minorEastAsia" w:hAnsiTheme="minorEastAsia" w:cs="ＭＳ ゴシック" w:hint="eastAsia"/>
          <w:kern w:val="0"/>
          <w:sz w:val="24"/>
          <w:szCs w:val="24"/>
        </w:rPr>
        <w:t>熊本県保健環境科学研究所等倫理審査</w:t>
      </w:r>
      <w:r w:rsidRPr="00665BAF">
        <w:rPr>
          <w:rFonts w:asciiTheme="minorEastAsia" w:hAnsiTheme="minorEastAsia" w:cs="Times New Roman" w:hint="eastAsia"/>
          <w:kern w:val="0"/>
          <w:sz w:val="24"/>
          <w:szCs w:val="24"/>
        </w:rPr>
        <w:t>委員会</w:t>
      </w:r>
      <w:r w:rsidR="00231583">
        <w:rPr>
          <w:rFonts w:asciiTheme="minorEastAsia" w:hAnsiTheme="minorEastAsia" w:cs="Times New Roman" w:hint="eastAsia"/>
          <w:kern w:val="0"/>
          <w:sz w:val="24"/>
          <w:szCs w:val="24"/>
        </w:rPr>
        <w:t>（第６条第１項に規定する</w:t>
      </w:r>
      <w:r w:rsidR="00231583">
        <w:rPr>
          <w:rFonts w:asciiTheme="minorEastAsia" w:hAnsiTheme="minorEastAsia" w:cs="ＭＳ ゴシック" w:hint="eastAsia"/>
          <w:kern w:val="0"/>
          <w:sz w:val="24"/>
          <w:szCs w:val="24"/>
        </w:rPr>
        <w:t>熊本県保健環境科学研究所等倫理審査</w:t>
      </w:r>
      <w:r w:rsidR="00231583" w:rsidRPr="00665BAF">
        <w:rPr>
          <w:rFonts w:asciiTheme="minorEastAsia" w:hAnsiTheme="minorEastAsia" w:cs="Times New Roman" w:hint="eastAsia"/>
          <w:kern w:val="0"/>
          <w:sz w:val="24"/>
          <w:szCs w:val="24"/>
        </w:rPr>
        <w:t>委員会</w:t>
      </w:r>
      <w:r w:rsidR="00231583">
        <w:rPr>
          <w:rFonts w:asciiTheme="minorEastAsia" w:hAnsiTheme="minorEastAsia" w:cs="Times New Roman" w:hint="eastAsia"/>
          <w:kern w:val="0"/>
          <w:sz w:val="24"/>
          <w:szCs w:val="24"/>
        </w:rPr>
        <w:t>をいう。次条及び第５条において同じ。）</w:t>
      </w:r>
      <w:r w:rsidRPr="00665BAF">
        <w:rPr>
          <w:rFonts w:asciiTheme="minorEastAsia" w:hAnsiTheme="minorEastAsia" w:cs="Times New Roman" w:hint="eastAsia"/>
          <w:kern w:val="0"/>
          <w:sz w:val="24"/>
          <w:szCs w:val="24"/>
        </w:rPr>
        <w:t>に提出し</w:t>
      </w:r>
      <w:r>
        <w:rPr>
          <w:rFonts w:asciiTheme="minorEastAsia" w:hAnsiTheme="minorEastAsia" w:cs="Times New Roman" w:hint="eastAsia"/>
          <w:kern w:val="0"/>
          <w:sz w:val="24"/>
          <w:szCs w:val="24"/>
        </w:rPr>
        <w:t>、</w:t>
      </w:r>
      <w:r w:rsidRPr="00665BAF">
        <w:rPr>
          <w:rFonts w:asciiTheme="minorEastAsia" w:hAnsiTheme="minorEastAsia" w:cs="Times New Roman" w:hint="eastAsia"/>
          <w:kern w:val="0"/>
          <w:sz w:val="24"/>
          <w:szCs w:val="24"/>
        </w:rPr>
        <w:t>意見を聴かなければならない。</w:t>
      </w:r>
    </w:p>
    <w:p w:rsidR="008426F4" w:rsidRDefault="008426F4" w:rsidP="008426F4">
      <w:pPr>
        <w:overflowPunct w:val="0"/>
        <w:textAlignment w:val="baseline"/>
        <w:rPr>
          <w:rFonts w:asciiTheme="minorEastAsia" w:hAnsiTheme="minorEastAsia" w:cs="ＭＳ ゴシック"/>
          <w:kern w:val="0"/>
          <w:sz w:val="24"/>
          <w:szCs w:val="24"/>
        </w:rPr>
      </w:pPr>
    </w:p>
    <w:p w:rsidR="008426F4" w:rsidRPr="00A579DF" w:rsidRDefault="008426F4" w:rsidP="00246DE0">
      <w:pPr>
        <w:overflowPunct w:val="0"/>
        <w:ind w:firstLineChars="100" w:firstLine="240"/>
        <w:textAlignment w:val="baseline"/>
        <w:rPr>
          <w:rFonts w:asciiTheme="minorEastAsia" w:hAnsiTheme="minorEastAsia" w:cs="ＭＳ ゴシック"/>
          <w:kern w:val="0"/>
          <w:sz w:val="24"/>
          <w:szCs w:val="24"/>
        </w:rPr>
      </w:pPr>
      <w:r w:rsidRPr="00A579DF">
        <w:rPr>
          <w:rFonts w:asciiTheme="minorEastAsia" w:hAnsiTheme="minorEastAsia" w:cs="ＭＳ ゴシック" w:hint="eastAsia"/>
          <w:kern w:val="0"/>
          <w:sz w:val="24"/>
          <w:szCs w:val="24"/>
        </w:rPr>
        <w:t>（研究の許可）</w:t>
      </w:r>
    </w:p>
    <w:p w:rsidR="008426F4" w:rsidRPr="00A579DF" w:rsidRDefault="008426F4" w:rsidP="008426F4">
      <w:pPr>
        <w:overflowPunct w:val="0"/>
        <w:ind w:left="283" w:hangingChars="118" w:hanging="283"/>
        <w:textAlignment w:val="baseline"/>
        <w:rPr>
          <w:rFonts w:asciiTheme="minorEastAsia" w:hAnsiTheme="minorEastAsia" w:cs="Times New Roman"/>
          <w:kern w:val="0"/>
          <w:sz w:val="24"/>
          <w:szCs w:val="24"/>
        </w:rPr>
      </w:pPr>
      <w:r w:rsidRPr="00A579DF">
        <w:rPr>
          <w:rFonts w:asciiTheme="minorEastAsia" w:hAnsiTheme="minorEastAsia" w:cs="ＭＳ ゴシック" w:hint="eastAsia"/>
          <w:kern w:val="0"/>
          <w:sz w:val="24"/>
          <w:szCs w:val="24"/>
        </w:rPr>
        <w:t>第</w:t>
      </w:r>
      <w:r w:rsidR="00231583">
        <w:rPr>
          <w:rFonts w:asciiTheme="minorEastAsia" w:hAnsiTheme="minorEastAsia" w:cs="ＭＳ ゴシック" w:hint="eastAsia"/>
          <w:kern w:val="0"/>
          <w:sz w:val="24"/>
          <w:szCs w:val="24"/>
        </w:rPr>
        <w:t>４</w:t>
      </w:r>
      <w:r w:rsidRPr="00A579DF">
        <w:rPr>
          <w:rFonts w:asciiTheme="minorEastAsia" w:hAnsiTheme="minorEastAsia" w:cs="ＭＳ ゴシック" w:hint="eastAsia"/>
          <w:kern w:val="0"/>
          <w:sz w:val="24"/>
          <w:szCs w:val="24"/>
        </w:rPr>
        <w:t>条　所</w:t>
      </w:r>
      <w:r w:rsidR="00231583">
        <w:rPr>
          <w:rFonts w:asciiTheme="minorEastAsia" w:hAnsiTheme="minorEastAsia" w:cs="ＭＳ ゴシック" w:hint="eastAsia"/>
          <w:kern w:val="0"/>
          <w:sz w:val="24"/>
          <w:szCs w:val="24"/>
        </w:rPr>
        <w:t>属</w:t>
      </w:r>
      <w:r w:rsidRPr="00A579DF">
        <w:rPr>
          <w:rFonts w:asciiTheme="minorEastAsia" w:hAnsiTheme="minorEastAsia" w:cs="ＭＳ ゴシック" w:hint="eastAsia"/>
          <w:kern w:val="0"/>
          <w:sz w:val="24"/>
          <w:szCs w:val="24"/>
        </w:rPr>
        <w:t>長は</w:t>
      </w:r>
      <w:r>
        <w:rPr>
          <w:rFonts w:asciiTheme="minorEastAsia" w:hAnsiTheme="minorEastAsia" w:cs="ＭＳ ゴシック" w:hint="eastAsia"/>
          <w:kern w:val="0"/>
          <w:sz w:val="24"/>
          <w:szCs w:val="24"/>
        </w:rPr>
        <w:t>、</w:t>
      </w:r>
      <w:r w:rsidR="00284745">
        <w:rPr>
          <w:rFonts w:asciiTheme="minorEastAsia" w:hAnsiTheme="minorEastAsia" w:cs="ＭＳ ゴシック" w:hint="eastAsia"/>
          <w:kern w:val="0"/>
          <w:sz w:val="24"/>
          <w:szCs w:val="24"/>
        </w:rPr>
        <w:t>前条第２項の</w:t>
      </w:r>
      <w:r w:rsidRPr="00A579DF">
        <w:rPr>
          <w:rFonts w:asciiTheme="minorEastAsia" w:hAnsiTheme="minorEastAsia" w:cs="ＭＳ ゴシック" w:hint="eastAsia"/>
          <w:kern w:val="0"/>
          <w:sz w:val="24"/>
          <w:szCs w:val="24"/>
        </w:rPr>
        <w:t>委員会の意見を尊重し</w:t>
      </w:r>
      <w:r>
        <w:rPr>
          <w:rFonts w:asciiTheme="minorEastAsia" w:hAnsiTheme="minorEastAsia" w:cs="ＭＳ ゴシック" w:hint="eastAsia"/>
          <w:kern w:val="0"/>
          <w:sz w:val="24"/>
          <w:szCs w:val="24"/>
        </w:rPr>
        <w:t>、</w:t>
      </w:r>
      <w:r w:rsidRPr="00A579DF">
        <w:rPr>
          <w:rFonts w:asciiTheme="minorEastAsia" w:hAnsiTheme="minorEastAsia" w:cs="ＭＳ ゴシック" w:hint="eastAsia"/>
          <w:kern w:val="0"/>
          <w:sz w:val="24"/>
          <w:szCs w:val="24"/>
        </w:rPr>
        <w:t>研究の許可</w:t>
      </w:r>
      <w:r>
        <w:rPr>
          <w:rFonts w:asciiTheme="minorEastAsia" w:hAnsiTheme="minorEastAsia" w:cs="ＭＳ ゴシック" w:hint="eastAsia"/>
          <w:kern w:val="0"/>
          <w:sz w:val="24"/>
          <w:szCs w:val="24"/>
        </w:rPr>
        <w:t>、</w:t>
      </w:r>
      <w:r w:rsidRPr="00A579DF">
        <w:rPr>
          <w:rFonts w:asciiTheme="minorEastAsia" w:hAnsiTheme="minorEastAsia" w:cs="ＭＳ ゴシック" w:hint="eastAsia"/>
          <w:kern w:val="0"/>
          <w:sz w:val="24"/>
          <w:szCs w:val="24"/>
        </w:rPr>
        <w:t>不許可その他の研究に関し必要なことを決定し</w:t>
      </w:r>
      <w:r>
        <w:rPr>
          <w:rFonts w:asciiTheme="minorEastAsia" w:hAnsiTheme="minorEastAsia" w:cs="ＭＳ ゴシック" w:hint="eastAsia"/>
          <w:kern w:val="0"/>
          <w:sz w:val="24"/>
          <w:szCs w:val="24"/>
        </w:rPr>
        <w:t>、</w:t>
      </w:r>
      <w:r w:rsidRPr="00A579DF">
        <w:rPr>
          <w:rFonts w:asciiTheme="minorEastAsia" w:hAnsiTheme="minorEastAsia" w:cs="ＭＳ ゴシック" w:hint="eastAsia"/>
          <w:kern w:val="0"/>
          <w:sz w:val="24"/>
          <w:szCs w:val="24"/>
        </w:rPr>
        <w:t>倫理審査通知書（</w:t>
      </w:r>
      <w:r>
        <w:rPr>
          <w:rFonts w:asciiTheme="minorEastAsia" w:hAnsiTheme="minorEastAsia" w:cs="ＭＳ ゴシック" w:hint="eastAsia"/>
          <w:kern w:val="0"/>
          <w:sz w:val="24"/>
          <w:szCs w:val="24"/>
        </w:rPr>
        <w:t>別記様式</w:t>
      </w:r>
      <w:r w:rsidRPr="008519BB">
        <w:rPr>
          <w:rFonts w:asciiTheme="minorEastAsia" w:hAnsiTheme="minorEastAsia" w:cs="ＭＳ ゴシック" w:hint="eastAsia"/>
          <w:kern w:val="0"/>
          <w:sz w:val="24"/>
          <w:szCs w:val="24"/>
        </w:rPr>
        <w:t>第</w:t>
      </w:r>
      <w:r w:rsidR="00E02862">
        <w:rPr>
          <w:rFonts w:asciiTheme="minorEastAsia" w:hAnsiTheme="minorEastAsia" w:cs="ＭＳ ゴシック" w:hint="eastAsia"/>
          <w:kern w:val="0"/>
          <w:sz w:val="24"/>
          <w:szCs w:val="24"/>
        </w:rPr>
        <w:t>３</w:t>
      </w:r>
      <w:r w:rsidRPr="008519BB">
        <w:rPr>
          <w:rFonts w:asciiTheme="minorEastAsia" w:hAnsiTheme="minorEastAsia" w:cs="ＭＳ ゴシック" w:hint="eastAsia"/>
          <w:kern w:val="0"/>
          <w:sz w:val="24"/>
          <w:szCs w:val="24"/>
        </w:rPr>
        <w:t>号</w:t>
      </w:r>
      <w:r w:rsidRPr="00A579DF">
        <w:rPr>
          <w:rFonts w:asciiTheme="minorEastAsia" w:hAnsiTheme="minorEastAsia" w:cs="ＭＳ ゴシック" w:hint="eastAsia"/>
          <w:kern w:val="0"/>
          <w:sz w:val="24"/>
          <w:szCs w:val="24"/>
        </w:rPr>
        <w:t>）を</w:t>
      </w:r>
      <w:r w:rsidR="00284745">
        <w:rPr>
          <w:rFonts w:asciiTheme="minorEastAsia" w:hAnsiTheme="minorEastAsia" w:cs="ＭＳ ゴシック" w:hint="eastAsia"/>
          <w:kern w:val="0"/>
          <w:sz w:val="24"/>
          <w:szCs w:val="24"/>
        </w:rPr>
        <w:t>申請書を提出した者（以下「</w:t>
      </w:r>
      <w:r>
        <w:rPr>
          <w:rFonts w:asciiTheme="minorEastAsia" w:hAnsiTheme="minorEastAsia" w:cs="ＭＳ ゴシック" w:hint="eastAsia"/>
          <w:kern w:val="0"/>
          <w:sz w:val="24"/>
          <w:szCs w:val="24"/>
        </w:rPr>
        <w:t>申請者</w:t>
      </w:r>
      <w:r w:rsidR="00284745">
        <w:rPr>
          <w:rFonts w:asciiTheme="minorEastAsia" w:hAnsiTheme="minorEastAsia" w:cs="ＭＳ ゴシック" w:hint="eastAsia"/>
          <w:kern w:val="0"/>
          <w:sz w:val="24"/>
          <w:szCs w:val="24"/>
        </w:rPr>
        <w:t>」という。）</w:t>
      </w:r>
      <w:r w:rsidRPr="00A579DF">
        <w:rPr>
          <w:rFonts w:asciiTheme="minorEastAsia" w:hAnsiTheme="minorEastAsia" w:cs="ＭＳ ゴシック" w:hint="eastAsia"/>
          <w:kern w:val="0"/>
          <w:sz w:val="24"/>
          <w:szCs w:val="24"/>
        </w:rPr>
        <w:t>に交付しなければならない。この場合において</w:t>
      </w:r>
      <w:r>
        <w:rPr>
          <w:rFonts w:asciiTheme="minorEastAsia" w:hAnsiTheme="minorEastAsia" w:cs="ＭＳ ゴシック" w:hint="eastAsia"/>
          <w:kern w:val="0"/>
          <w:sz w:val="24"/>
          <w:szCs w:val="24"/>
        </w:rPr>
        <w:t>、</w:t>
      </w:r>
      <w:r w:rsidRPr="00AF4583">
        <w:rPr>
          <w:rFonts w:asciiTheme="minorEastAsia" w:hAnsiTheme="minorEastAsia" w:cs="ＭＳ ゴシック" w:hint="eastAsia"/>
          <w:color w:val="000000" w:themeColor="text1"/>
          <w:kern w:val="0"/>
          <w:sz w:val="24"/>
          <w:szCs w:val="24"/>
        </w:rPr>
        <w:t>所</w:t>
      </w:r>
      <w:r w:rsidR="00284745">
        <w:rPr>
          <w:rFonts w:asciiTheme="minorEastAsia" w:hAnsiTheme="minorEastAsia" w:cs="ＭＳ ゴシック" w:hint="eastAsia"/>
          <w:color w:val="000000" w:themeColor="text1"/>
          <w:kern w:val="0"/>
          <w:sz w:val="24"/>
          <w:szCs w:val="24"/>
        </w:rPr>
        <w:t>属</w:t>
      </w:r>
      <w:r w:rsidRPr="00AF4583">
        <w:rPr>
          <w:rFonts w:asciiTheme="minorEastAsia" w:hAnsiTheme="minorEastAsia" w:cs="ＭＳ ゴシック" w:hint="eastAsia"/>
          <w:color w:val="000000" w:themeColor="text1"/>
          <w:kern w:val="0"/>
          <w:sz w:val="24"/>
          <w:szCs w:val="24"/>
        </w:rPr>
        <w:t>長は、</w:t>
      </w:r>
      <w:r w:rsidR="00284745">
        <w:rPr>
          <w:rFonts w:asciiTheme="minorEastAsia" w:hAnsiTheme="minorEastAsia" w:cs="ＭＳ ゴシック" w:hint="eastAsia"/>
          <w:kern w:val="0"/>
          <w:sz w:val="24"/>
          <w:szCs w:val="24"/>
        </w:rPr>
        <w:t>熊本県保健環境科学研究所等倫理審査</w:t>
      </w:r>
      <w:r w:rsidRPr="00AF4583">
        <w:rPr>
          <w:rFonts w:asciiTheme="minorEastAsia" w:hAnsiTheme="minorEastAsia" w:cs="ＭＳ ゴシック" w:hint="eastAsia"/>
          <w:color w:val="000000" w:themeColor="text1"/>
          <w:kern w:val="0"/>
          <w:sz w:val="24"/>
          <w:szCs w:val="24"/>
        </w:rPr>
        <w:t>委員会が不承認の意見を述べた研究については</w:t>
      </w:r>
      <w:r w:rsidR="00852297">
        <w:rPr>
          <w:rFonts w:asciiTheme="minorEastAsia" w:hAnsiTheme="minorEastAsia" w:cs="ＭＳ ゴシック" w:hint="eastAsia"/>
          <w:color w:val="000000" w:themeColor="text1"/>
          <w:kern w:val="0"/>
          <w:sz w:val="24"/>
          <w:szCs w:val="24"/>
        </w:rPr>
        <w:t>、</w:t>
      </w:r>
      <w:r w:rsidRPr="00AF4583">
        <w:rPr>
          <w:rFonts w:asciiTheme="minorEastAsia" w:hAnsiTheme="minorEastAsia" w:cs="ＭＳ ゴシック" w:hint="eastAsia"/>
          <w:color w:val="000000" w:themeColor="text1"/>
          <w:kern w:val="0"/>
          <w:sz w:val="24"/>
          <w:szCs w:val="24"/>
        </w:rPr>
        <w:t>許可してはならない。</w:t>
      </w:r>
    </w:p>
    <w:p w:rsidR="00FE4574" w:rsidRDefault="00FE4574" w:rsidP="00FE4574">
      <w:pPr>
        <w:overflowPunct w:val="0"/>
        <w:textAlignment w:val="baseline"/>
        <w:rPr>
          <w:rFonts w:asciiTheme="minorEastAsia" w:hAnsiTheme="minorEastAsia" w:cs="Times New Roman"/>
          <w:kern w:val="0"/>
          <w:sz w:val="24"/>
          <w:szCs w:val="24"/>
        </w:rPr>
      </w:pPr>
    </w:p>
    <w:p w:rsidR="00FE4574" w:rsidRPr="00A579DF" w:rsidRDefault="00FE4574" w:rsidP="00246DE0">
      <w:pPr>
        <w:overflowPunct w:val="0"/>
        <w:ind w:firstLineChars="100" w:firstLine="240"/>
        <w:textAlignment w:val="baseline"/>
        <w:rPr>
          <w:rFonts w:asciiTheme="minorEastAsia" w:hAnsiTheme="minorEastAsia" w:cs="Times New Roman"/>
          <w:kern w:val="0"/>
          <w:sz w:val="24"/>
          <w:szCs w:val="24"/>
        </w:rPr>
      </w:pPr>
      <w:r w:rsidRPr="00A579DF">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研究終了</w:t>
      </w:r>
      <w:r w:rsidRPr="008519BB">
        <w:rPr>
          <w:rFonts w:asciiTheme="minorEastAsia" w:hAnsiTheme="minorEastAsia" w:cs="Times New Roman" w:hint="eastAsia"/>
          <w:kern w:val="0"/>
          <w:sz w:val="24"/>
          <w:szCs w:val="24"/>
        </w:rPr>
        <w:t>等</w:t>
      </w:r>
      <w:r>
        <w:rPr>
          <w:rFonts w:asciiTheme="minorEastAsia" w:hAnsiTheme="minorEastAsia" w:cs="Times New Roman" w:hint="eastAsia"/>
          <w:kern w:val="0"/>
          <w:sz w:val="24"/>
          <w:szCs w:val="24"/>
        </w:rPr>
        <w:t>の報告</w:t>
      </w:r>
      <w:r w:rsidRPr="00A579DF">
        <w:rPr>
          <w:rFonts w:asciiTheme="minorEastAsia" w:hAnsiTheme="minorEastAsia" w:cs="Times New Roman" w:hint="eastAsia"/>
          <w:kern w:val="0"/>
          <w:sz w:val="24"/>
          <w:szCs w:val="24"/>
        </w:rPr>
        <w:t xml:space="preserve">） </w:t>
      </w:r>
    </w:p>
    <w:p w:rsidR="00FE4574" w:rsidRDefault="00FE4574" w:rsidP="00FE4574">
      <w:pPr>
        <w:overflowPunct w:val="0"/>
        <w:ind w:left="240" w:hangingChars="100" w:hanging="240"/>
        <w:textAlignment w:val="baseline"/>
        <w:rPr>
          <w:rFonts w:asciiTheme="minorEastAsia" w:hAnsiTheme="minorEastAsia" w:cs="Times New Roman"/>
          <w:kern w:val="0"/>
          <w:sz w:val="24"/>
          <w:szCs w:val="24"/>
        </w:rPr>
      </w:pPr>
      <w:r w:rsidRPr="00A579DF">
        <w:rPr>
          <w:rFonts w:asciiTheme="minorEastAsia" w:hAnsiTheme="minorEastAsia" w:cs="Times New Roman" w:hint="eastAsia"/>
          <w:kern w:val="0"/>
          <w:sz w:val="24"/>
          <w:szCs w:val="24"/>
        </w:rPr>
        <w:t>第</w:t>
      </w:r>
      <w:r w:rsidR="00284745">
        <w:rPr>
          <w:rFonts w:asciiTheme="minorEastAsia" w:hAnsiTheme="minorEastAsia" w:cs="Times New Roman" w:hint="eastAsia"/>
          <w:kern w:val="0"/>
          <w:sz w:val="24"/>
          <w:szCs w:val="24"/>
        </w:rPr>
        <w:t>５</w:t>
      </w:r>
      <w:r w:rsidRPr="00A579DF">
        <w:rPr>
          <w:rFonts w:asciiTheme="minorEastAsia" w:hAnsiTheme="minorEastAsia" w:cs="Times New Roman" w:hint="eastAsia"/>
          <w:kern w:val="0"/>
          <w:sz w:val="24"/>
          <w:szCs w:val="24"/>
        </w:rPr>
        <w:t xml:space="preserve">条  </w:t>
      </w:r>
      <w:r w:rsidR="00284745">
        <w:rPr>
          <w:rFonts w:asciiTheme="minorEastAsia" w:hAnsiTheme="minorEastAsia" w:cs="Times New Roman" w:hint="eastAsia"/>
          <w:kern w:val="0"/>
          <w:sz w:val="24"/>
          <w:szCs w:val="24"/>
        </w:rPr>
        <w:t>申請者</w:t>
      </w:r>
      <w:r>
        <w:rPr>
          <w:rFonts w:asciiTheme="minorEastAsia" w:hAnsiTheme="minorEastAsia" w:cs="Times New Roman" w:hint="eastAsia"/>
          <w:kern w:val="0"/>
          <w:sz w:val="24"/>
          <w:szCs w:val="24"/>
        </w:rPr>
        <w:t>は、研究を終了</w:t>
      </w:r>
      <w:r w:rsidR="00284745">
        <w:rPr>
          <w:rFonts w:asciiTheme="minorEastAsia" w:hAnsiTheme="minorEastAsia" w:cs="Times New Roman" w:hint="eastAsia"/>
          <w:kern w:val="0"/>
          <w:sz w:val="24"/>
          <w:szCs w:val="24"/>
        </w:rPr>
        <w:t>し、又は</w:t>
      </w:r>
      <w:r w:rsidRPr="008519BB">
        <w:rPr>
          <w:rFonts w:asciiTheme="minorEastAsia" w:hAnsiTheme="minorEastAsia" w:cs="Times New Roman" w:hint="eastAsia"/>
          <w:kern w:val="0"/>
          <w:sz w:val="24"/>
          <w:szCs w:val="24"/>
        </w:rPr>
        <w:t>中止した</w:t>
      </w:r>
      <w:r>
        <w:rPr>
          <w:rFonts w:asciiTheme="minorEastAsia" w:hAnsiTheme="minorEastAsia" w:cs="Times New Roman" w:hint="eastAsia"/>
          <w:kern w:val="0"/>
          <w:sz w:val="24"/>
          <w:szCs w:val="24"/>
        </w:rPr>
        <w:t>ときは、その旨を遅滞なく</w:t>
      </w:r>
      <w:r w:rsidRPr="008519BB">
        <w:rPr>
          <w:rFonts w:asciiTheme="minorEastAsia" w:hAnsiTheme="minorEastAsia" w:cs="Times New Roman" w:hint="eastAsia"/>
          <w:kern w:val="0"/>
          <w:sz w:val="24"/>
          <w:szCs w:val="24"/>
        </w:rPr>
        <w:t>研究終了等報告書（</w:t>
      </w:r>
      <w:r>
        <w:rPr>
          <w:rFonts w:asciiTheme="minorEastAsia" w:hAnsiTheme="minorEastAsia" w:cs="Times New Roman" w:hint="eastAsia"/>
          <w:kern w:val="0"/>
          <w:sz w:val="24"/>
          <w:szCs w:val="24"/>
        </w:rPr>
        <w:t>別記様式</w:t>
      </w:r>
      <w:r w:rsidRPr="008519BB">
        <w:rPr>
          <w:rFonts w:asciiTheme="minorEastAsia" w:hAnsiTheme="minorEastAsia" w:cs="Times New Roman" w:hint="eastAsia"/>
          <w:kern w:val="0"/>
          <w:sz w:val="24"/>
          <w:szCs w:val="24"/>
        </w:rPr>
        <w:t>第</w:t>
      </w:r>
      <w:r>
        <w:rPr>
          <w:rFonts w:asciiTheme="minorEastAsia" w:hAnsiTheme="minorEastAsia" w:cs="Times New Roman" w:hint="eastAsia"/>
          <w:kern w:val="0"/>
          <w:sz w:val="24"/>
          <w:szCs w:val="24"/>
        </w:rPr>
        <w:t>４</w:t>
      </w:r>
      <w:r w:rsidRPr="008519BB">
        <w:rPr>
          <w:rFonts w:asciiTheme="minorEastAsia" w:hAnsiTheme="minorEastAsia" w:cs="Times New Roman" w:hint="eastAsia"/>
          <w:kern w:val="0"/>
          <w:sz w:val="24"/>
          <w:szCs w:val="24"/>
        </w:rPr>
        <w:t>号）により</w:t>
      </w:r>
      <w:r>
        <w:rPr>
          <w:rFonts w:asciiTheme="minorEastAsia" w:hAnsiTheme="minorEastAsia" w:cs="Times New Roman" w:hint="eastAsia"/>
          <w:kern w:val="0"/>
          <w:sz w:val="24"/>
          <w:szCs w:val="24"/>
        </w:rPr>
        <w:t>所</w:t>
      </w:r>
      <w:r w:rsidR="00284745">
        <w:rPr>
          <w:rFonts w:asciiTheme="minorEastAsia" w:hAnsiTheme="minorEastAsia" w:cs="Times New Roman" w:hint="eastAsia"/>
          <w:kern w:val="0"/>
          <w:sz w:val="24"/>
          <w:szCs w:val="24"/>
        </w:rPr>
        <w:t>属</w:t>
      </w:r>
      <w:r>
        <w:rPr>
          <w:rFonts w:asciiTheme="minorEastAsia" w:hAnsiTheme="minorEastAsia" w:cs="Times New Roman" w:hint="eastAsia"/>
          <w:kern w:val="0"/>
          <w:sz w:val="24"/>
          <w:szCs w:val="24"/>
        </w:rPr>
        <w:t>長に報告しなければならない。</w:t>
      </w:r>
    </w:p>
    <w:p w:rsidR="00FE4574" w:rsidRDefault="00FE4574" w:rsidP="00FE4574">
      <w:pPr>
        <w:overflowPunct w:val="0"/>
        <w:ind w:left="240" w:hangingChars="100" w:hanging="240"/>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２　所</w:t>
      </w:r>
      <w:r w:rsidR="00284745">
        <w:rPr>
          <w:rFonts w:asciiTheme="minorEastAsia" w:hAnsiTheme="minorEastAsia" w:cs="Times New Roman" w:hint="eastAsia"/>
          <w:kern w:val="0"/>
          <w:sz w:val="24"/>
          <w:szCs w:val="24"/>
        </w:rPr>
        <w:t>属</w:t>
      </w:r>
      <w:r>
        <w:rPr>
          <w:rFonts w:asciiTheme="minorEastAsia" w:hAnsiTheme="minorEastAsia" w:cs="Times New Roman" w:hint="eastAsia"/>
          <w:kern w:val="0"/>
          <w:sz w:val="24"/>
          <w:szCs w:val="24"/>
        </w:rPr>
        <w:t>長は、前項の規定による報告を受けたときは、</w:t>
      </w:r>
      <w:r w:rsidR="00284745">
        <w:rPr>
          <w:rFonts w:asciiTheme="minorEastAsia" w:hAnsiTheme="minorEastAsia" w:cs="ＭＳ ゴシック" w:hint="eastAsia"/>
          <w:kern w:val="0"/>
          <w:sz w:val="24"/>
          <w:szCs w:val="24"/>
        </w:rPr>
        <w:t>熊本県保健環境科学研究所等倫理審査</w:t>
      </w:r>
      <w:r>
        <w:rPr>
          <w:rFonts w:asciiTheme="minorEastAsia" w:hAnsiTheme="minorEastAsia" w:cs="Times New Roman" w:hint="eastAsia"/>
          <w:kern w:val="0"/>
          <w:sz w:val="24"/>
          <w:szCs w:val="24"/>
        </w:rPr>
        <w:t>委員会に研究</w:t>
      </w:r>
      <w:r w:rsidR="00284745">
        <w:rPr>
          <w:rFonts w:asciiTheme="minorEastAsia" w:hAnsiTheme="minorEastAsia" w:cs="Times New Roman" w:hint="eastAsia"/>
          <w:kern w:val="0"/>
          <w:sz w:val="24"/>
          <w:szCs w:val="24"/>
        </w:rPr>
        <w:t>を</w:t>
      </w:r>
      <w:r>
        <w:rPr>
          <w:rFonts w:asciiTheme="minorEastAsia" w:hAnsiTheme="minorEastAsia" w:cs="Times New Roman" w:hint="eastAsia"/>
          <w:kern w:val="0"/>
          <w:sz w:val="24"/>
          <w:szCs w:val="24"/>
        </w:rPr>
        <w:t>終了</w:t>
      </w:r>
      <w:r w:rsidR="00284745">
        <w:rPr>
          <w:rFonts w:asciiTheme="minorEastAsia" w:hAnsiTheme="minorEastAsia" w:cs="Times New Roman" w:hint="eastAsia"/>
          <w:kern w:val="0"/>
          <w:sz w:val="24"/>
          <w:szCs w:val="24"/>
        </w:rPr>
        <w:t>し、又は中止した</w:t>
      </w:r>
      <w:r>
        <w:rPr>
          <w:rFonts w:asciiTheme="minorEastAsia" w:hAnsiTheme="minorEastAsia" w:cs="Times New Roman" w:hint="eastAsia"/>
          <w:kern w:val="0"/>
          <w:sz w:val="24"/>
          <w:szCs w:val="24"/>
        </w:rPr>
        <w:t>旨及び</w:t>
      </w:r>
      <w:r w:rsidR="00284745">
        <w:rPr>
          <w:rFonts w:asciiTheme="minorEastAsia" w:hAnsiTheme="minorEastAsia" w:cs="Times New Roman" w:hint="eastAsia"/>
          <w:kern w:val="0"/>
          <w:sz w:val="24"/>
          <w:szCs w:val="24"/>
        </w:rPr>
        <w:t>研究の</w:t>
      </w:r>
      <w:r>
        <w:rPr>
          <w:rFonts w:asciiTheme="minorEastAsia" w:hAnsiTheme="minorEastAsia" w:cs="Times New Roman" w:hint="eastAsia"/>
          <w:kern w:val="0"/>
          <w:sz w:val="24"/>
          <w:szCs w:val="24"/>
        </w:rPr>
        <w:t>結果</w:t>
      </w:r>
      <w:r w:rsidR="00284745">
        <w:rPr>
          <w:rFonts w:asciiTheme="minorEastAsia" w:hAnsiTheme="minorEastAsia" w:cs="Times New Roman" w:hint="eastAsia"/>
          <w:kern w:val="0"/>
          <w:sz w:val="24"/>
          <w:szCs w:val="24"/>
        </w:rPr>
        <w:t>の</w:t>
      </w:r>
      <w:r>
        <w:rPr>
          <w:rFonts w:asciiTheme="minorEastAsia" w:hAnsiTheme="minorEastAsia" w:cs="Times New Roman" w:hint="eastAsia"/>
          <w:kern w:val="0"/>
          <w:sz w:val="24"/>
          <w:szCs w:val="24"/>
        </w:rPr>
        <w:t>概要を文書により報告しなければならない。</w:t>
      </w:r>
    </w:p>
    <w:p w:rsidR="008426F4" w:rsidRPr="00284745" w:rsidRDefault="008426F4" w:rsidP="0014424F">
      <w:pPr>
        <w:overflowPunct w:val="0"/>
        <w:ind w:left="720" w:hangingChars="300" w:hanging="720"/>
        <w:textAlignment w:val="baseline"/>
        <w:rPr>
          <w:rFonts w:asciiTheme="minorEastAsia" w:hAnsiTheme="minorEastAsia" w:cs="ＭＳ ゴシック"/>
          <w:kern w:val="0"/>
          <w:sz w:val="24"/>
          <w:szCs w:val="24"/>
        </w:rPr>
      </w:pPr>
    </w:p>
    <w:p w:rsidR="0097540A" w:rsidRDefault="0097540A" w:rsidP="00246DE0">
      <w:pPr>
        <w:overflowPunct w:val="0"/>
        <w:ind w:firstLineChars="100" w:firstLine="240"/>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w:t>
      </w:r>
      <w:r w:rsidR="00284745">
        <w:rPr>
          <w:rFonts w:asciiTheme="minorEastAsia" w:hAnsiTheme="minorEastAsia" w:cs="Times New Roman" w:hint="eastAsia"/>
          <w:kern w:val="0"/>
          <w:sz w:val="24"/>
          <w:szCs w:val="24"/>
        </w:rPr>
        <w:t>委員会の設置</w:t>
      </w:r>
      <w:r>
        <w:rPr>
          <w:rFonts w:asciiTheme="minorEastAsia" w:hAnsiTheme="minorEastAsia" w:cs="Times New Roman" w:hint="eastAsia"/>
          <w:kern w:val="0"/>
          <w:sz w:val="24"/>
          <w:szCs w:val="24"/>
        </w:rPr>
        <w:t>）</w:t>
      </w:r>
    </w:p>
    <w:p w:rsidR="0097540A" w:rsidRDefault="0097540A" w:rsidP="0097540A">
      <w:pPr>
        <w:overflowPunct w:val="0"/>
        <w:ind w:left="382" w:hangingChars="159" w:hanging="382"/>
        <w:textAlignment w:val="baseline"/>
        <w:rPr>
          <w:rFonts w:asciiTheme="minorEastAsia" w:hAnsiTheme="minorEastAsia" w:cs="Times New Roman"/>
          <w:kern w:val="0"/>
          <w:sz w:val="24"/>
          <w:szCs w:val="24"/>
        </w:rPr>
      </w:pPr>
      <w:r w:rsidRPr="00665BAF">
        <w:rPr>
          <w:rFonts w:asciiTheme="minorEastAsia" w:hAnsiTheme="minorEastAsia" w:cs="Times New Roman" w:hint="eastAsia"/>
          <w:kern w:val="0"/>
          <w:sz w:val="24"/>
          <w:szCs w:val="24"/>
        </w:rPr>
        <w:t>第</w:t>
      </w:r>
      <w:r w:rsidR="00284745">
        <w:rPr>
          <w:rFonts w:asciiTheme="minorEastAsia" w:hAnsiTheme="minorEastAsia" w:cs="Times New Roman" w:hint="eastAsia"/>
          <w:kern w:val="0"/>
          <w:sz w:val="24"/>
          <w:szCs w:val="24"/>
        </w:rPr>
        <w:t>６</w:t>
      </w:r>
      <w:r w:rsidRPr="00665BAF">
        <w:rPr>
          <w:rFonts w:asciiTheme="minorEastAsia" w:hAnsiTheme="minorEastAsia" w:cs="Times New Roman" w:hint="eastAsia"/>
          <w:kern w:val="0"/>
          <w:sz w:val="24"/>
          <w:szCs w:val="24"/>
        </w:rPr>
        <w:t xml:space="preserve">条　</w:t>
      </w:r>
      <w:r>
        <w:rPr>
          <w:rFonts w:asciiTheme="minorEastAsia" w:hAnsiTheme="minorEastAsia" w:cs="Times New Roman" w:hint="eastAsia"/>
          <w:kern w:val="0"/>
          <w:sz w:val="24"/>
          <w:szCs w:val="24"/>
        </w:rPr>
        <w:t>研究所等の行う研究の実施又は継続の適否その他研究に関し必要な事項について、倫理的及び科学的な観点から調査審議する</w:t>
      </w:r>
      <w:r w:rsidR="00284745">
        <w:rPr>
          <w:rFonts w:asciiTheme="minorEastAsia" w:hAnsiTheme="minorEastAsia" w:cs="Times New Roman" w:hint="eastAsia"/>
          <w:kern w:val="0"/>
          <w:sz w:val="24"/>
          <w:szCs w:val="24"/>
        </w:rPr>
        <w:t>ため、</w:t>
      </w:r>
      <w:r w:rsidR="00284745">
        <w:rPr>
          <w:rFonts w:asciiTheme="minorEastAsia" w:hAnsiTheme="minorEastAsia" w:cs="ＭＳ ゴシック" w:hint="eastAsia"/>
          <w:kern w:val="0"/>
          <w:sz w:val="24"/>
          <w:szCs w:val="24"/>
        </w:rPr>
        <w:t>熊本県保健環境科学研究所等倫理審査</w:t>
      </w:r>
      <w:r w:rsidR="00284745" w:rsidRPr="00AF4583">
        <w:rPr>
          <w:rFonts w:asciiTheme="minorEastAsia" w:hAnsiTheme="minorEastAsia" w:cs="ＭＳ ゴシック" w:hint="eastAsia"/>
          <w:color w:val="000000" w:themeColor="text1"/>
          <w:kern w:val="0"/>
          <w:sz w:val="24"/>
          <w:szCs w:val="24"/>
        </w:rPr>
        <w:t>委員会</w:t>
      </w:r>
      <w:r w:rsidR="00284745">
        <w:rPr>
          <w:rFonts w:asciiTheme="minorEastAsia" w:hAnsiTheme="minorEastAsia" w:cs="ＭＳ ゴシック" w:hint="eastAsia"/>
          <w:color w:val="000000" w:themeColor="text1"/>
          <w:kern w:val="0"/>
          <w:sz w:val="24"/>
          <w:szCs w:val="24"/>
        </w:rPr>
        <w:t>（以下「委員会」という。）を置く</w:t>
      </w:r>
      <w:r>
        <w:rPr>
          <w:rFonts w:asciiTheme="minorEastAsia" w:hAnsiTheme="minorEastAsia" w:cs="Times New Roman" w:hint="eastAsia"/>
          <w:kern w:val="0"/>
          <w:sz w:val="24"/>
          <w:szCs w:val="24"/>
        </w:rPr>
        <w:t>。</w:t>
      </w:r>
    </w:p>
    <w:p w:rsidR="0097540A" w:rsidRPr="00665BAF" w:rsidRDefault="00284745" w:rsidP="0097540A">
      <w:pPr>
        <w:overflowPunct w:val="0"/>
        <w:ind w:left="382" w:hangingChars="159" w:hanging="382"/>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２　委員会は、</w:t>
      </w:r>
      <w:r w:rsidR="00852297">
        <w:rPr>
          <w:rFonts w:asciiTheme="minorEastAsia" w:hAnsiTheme="minorEastAsia" w:cs="Times New Roman" w:hint="eastAsia"/>
          <w:kern w:val="0"/>
          <w:sz w:val="24"/>
          <w:szCs w:val="24"/>
        </w:rPr>
        <w:t>前項の規定にかかわらず、</w:t>
      </w:r>
      <w:r w:rsidR="0097540A">
        <w:rPr>
          <w:rFonts w:asciiTheme="minorEastAsia" w:hAnsiTheme="minorEastAsia" w:cs="Times New Roman" w:hint="eastAsia"/>
          <w:kern w:val="0"/>
          <w:sz w:val="24"/>
          <w:szCs w:val="24"/>
        </w:rPr>
        <w:t>次に掲げる</w:t>
      </w:r>
      <w:r w:rsidR="0097540A" w:rsidRPr="00665BAF">
        <w:rPr>
          <w:rFonts w:asciiTheme="minorEastAsia" w:hAnsiTheme="minorEastAsia" w:cs="Times New Roman" w:hint="eastAsia"/>
          <w:kern w:val="0"/>
          <w:sz w:val="24"/>
          <w:szCs w:val="24"/>
        </w:rPr>
        <w:t>研究</w:t>
      </w:r>
      <w:r w:rsidR="0097540A">
        <w:rPr>
          <w:rFonts w:asciiTheme="minorEastAsia" w:hAnsiTheme="minorEastAsia" w:cs="Times New Roman" w:hint="eastAsia"/>
          <w:kern w:val="0"/>
          <w:sz w:val="24"/>
          <w:szCs w:val="24"/>
        </w:rPr>
        <w:t>については、</w:t>
      </w:r>
      <w:r>
        <w:rPr>
          <w:rFonts w:asciiTheme="minorEastAsia" w:hAnsiTheme="minorEastAsia" w:cs="Times New Roman" w:hint="eastAsia"/>
          <w:kern w:val="0"/>
          <w:sz w:val="24"/>
          <w:szCs w:val="24"/>
        </w:rPr>
        <w:t>調査審議を行わない</w:t>
      </w:r>
      <w:r w:rsidR="0097540A">
        <w:rPr>
          <w:rFonts w:asciiTheme="minorEastAsia" w:hAnsiTheme="minorEastAsia" w:cs="Times New Roman" w:hint="eastAsia"/>
          <w:kern w:val="0"/>
          <w:sz w:val="24"/>
          <w:szCs w:val="24"/>
        </w:rPr>
        <w:t>。</w:t>
      </w:r>
    </w:p>
    <w:p w:rsidR="0097540A" w:rsidRPr="00665BAF" w:rsidRDefault="0097540A" w:rsidP="0097540A">
      <w:pPr>
        <w:overflowPunct w:val="0"/>
        <w:ind w:firstLineChars="100" w:firstLine="240"/>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（１）法令</w:t>
      </w:r>
      <w:r w:rsidRPr="00665BAF">
        <w:rPr>
          <w:rFonts w:asciiTheme="minorEastAsia" w:hAnsiTheme="minorEastAsia" w:cs="Times New Roman" w:hint="eastAsia"/>
          <w:kern w:val="0"/>
          <w:sz w:val="24"/>
          <w:szCs w:val="24"/>
        </w:rPr>
        <w:t>の規定</w:t>
      </w:r>
      <w:r w:rsidR="00EC5809">
        <w:rPr>
          <w:rFonts w:asciiTheme="minorEastAsia" w:hAnsiTheme="minorEastAsia" w:cs="Times New Roman" w:hint="eastAsia"/>
          <w:kern w:val="0"/>
          <w:sz w:val="24"/>
          <w:szCs w:val="24"/>
        </w:rPr>
        <w:t>により実施される研究</w:t>
      </w:r>
    </w:p>
    <w:p w:rsidR="0097540A" w:rsidRPr="00665BAF" w:rsidRDefault="0097540A" w:rsidP="0097540A">
      <w:pPr>
        <w:overflowPunct w:val="0"/>
        <w:ind w:firstLineChars="100" w:firstLine="240"/>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（２）</w:t>
      </w:r>
      <w:r w:rsidRPr="00665BAF">
        <w:rPr>
          <w:rFonts w:asciiTheme="minorEastAsia" w:hAnsiTheme="minorEastAsia" w:cs="Times New Roman" w:hint="eastAsia"/>
          <w:kern w:val="0"/>
          <w:sz w:val="24"/>
          <w:szCs w:val="24"/>
        </w:rPr>
        <w:t>法令の定める基準の適応範囲に含まれる研究</w:t>
      </w:r>
    </w:p>
    <w:p w:rsidR="0097540A" w:rsidRPr="00665BAF" w:rsidRDefault="0097540A" w:rsidP="0097540A">
      <w:pPr>
        <w:overflowPunct w:val="0"/>
        <w:ind w:firstLineChars="100" w:firstLine="240"/>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（３）</w:t>
      </w:r>
      <w:r w:rsidRPr="00665BAF">
        <w:rPr>
          <w:rFonts w:asciiTheme="minorEastAsia" w:hAnsiTheme="minorEastAsia" w:cs="Times New Roman" w:hint="eastAsia"/>
          <w:kern w:val="0"/>
          <w:sz w:val="24"/>
          <w:szCs w:val="24"/>
        </w:rPr>
        <w:t>次に掲げる試料</w:t>
      </w:r>
      <w:r>
        <w:rPr>
          <w:rFonts w:asciiTheme="minorEastAsia" w:hAnsiTheme="minorEastAsia" w:cs="Times New Roman" w:hint="eastAsia"/>
          <w:kern w:val="0"/>
          <w:sz w:val="24"/>
          <w:szCs w:val="24"/>
        </w:rPr>
        <w:t>及び</w:t>
      </w:r>
      <w:r w:rsidRPr="00665BAF">
        <w:rPr>
          <w:rFonts w:asciiTheme="minorEastAsia" w:hAnsiTheme="minorEastAsia" w:cs="Times New Roman" w:hint="eastAsia"/>
          <w:kern w:val="0"/>
          <w:sz w:val="24"/>
          <w:szCs w:val="24"/>
        </w:rPr>
        <w:t>情報のみを用いる研究</w:t>
      </w:r>
    </w:p>
    <w:p w:rsidR="0097540A" w:rsidRPr="00665BAF" w:rsidRDefault="0097540A" w:rsidP="0097540A">
      <w:pPr>
        <w:overflowPunct w:val="0"/>
        <w:ind w:leftChars="311" w:left="893" w:hangingChars="100" w:hanging="240"/>
        <w:textAlignment w:val="baseline"/>
        <w:rPr>
          <w:rFonts w:asciiTheme="minorEastAsia" w:hAnsiTheme="minorEastAsia" w:cs="Times New Roman"/>
          <w:kern w:val="0"/>
          <w:sz w:val="24"/>
          <w:szCs w:val="24"/>
        </w:rPr>
      </w:pPr>
      <w:r w:rsidRPr="00665BAF">
        <w:rPr>
          <w:rFonts w:asciiTheme="minorEastAsia" w:hAnsiTheme="minorEastAsia" w:cs="Times New Roman" w:hint="eastAsia"/>
          <w:kern w:val="0"/>
          <w:sz w:val="24"/>
          <w:szCs w:val="24"/>
        </w:rPr>
        <w:t>ア</w:t>
      </w:r>
      <w:r>
        <w:rPr>
          <w:rFonts w:asciiTheme="minorEastAsia" w:hAnsiTheme="minorEastAsia" w:cs="Times New Roman" w:hint="eastAsia"/>
          <w:kern w:val="0"/>
          <w:sz w:val="24"/>
          <w:szCs w:val="24"/>
        </w:rPr>
        <w:t xml:space="preserve">　</w:t>
      </w:r>
      <w:r w:rsidRPr="00665BAF">
        <w:rPr>
          <w:rFonts w:asciiTheme="minorEastAsia" w:hAnsiTheme="minorEastAsia" w:cs="Times New Roman" w:hint="eastAsia"/>
          <w:kern w:val="0"/>
          <w:sz w:val="24"/>
          <w:szCs w:val="24"/>
        </w:rPr>
        <w:t>既に学術的な価値が定まり、研究用として広く利用され、かつ、一</w:t>
      </w:r>
      <w:r>
        <w:rPr>
          <w:rFonts w:asciiTheme="minorEastAsia" w:hAnsiTheme="minorEastAsia" w:cs="Times New Roman" w:hint="eastAsia"/>
          <w:kern w:val="0"/>
          <w:sz w:val="24"/>
          <w:szCs w:val="24"/>
        </w:rPr>
        <w:t xml:space="preserve">　　</w:t>
      </w:r>
      <w:r w:rsidRPr="00665BAF">
        <w:rPr>
          <w:rFonts w:asciiTheme="minorEastAsia" w:hAnsiTheme="minorEastAsia" w:cs="Times New Roman" w:hint="eastAsia"/>
          <w:kern w:val="0"/>
          <w:sz w:val="24"/>
          <w:szCs w:val="24"/>
        </w:rPr>
        <w:t>般に入手可能な試料</w:t>
      </w:r>
      <w:r>
        <w:rPr>
          <w:rFonts w:asciiTheme="minorEastAsia" w:hAnsiTheme="minorEastAsia" w:cs="Times New Roman" w:hint="eastAsia"/>
          <w:kern w:val="0"/>
          <w:sz w:val="24"/>
          <w:szCs w:val="24"/>
        </w:rPr>
        <w:t>又は情報</w:t>
      </w:r>
    </w:p>
    <w:p w:rsidR="0097540A" w:rsidRPr="00665BAF" w:rsidRDefault="0097540A" w:rsidP="0097540A">
      <w:pPr>
        <w:overflowPunct w:val="0"/>
        <w:ind w:leftChars="300" w:left="870" w:hangingChars="100" w:hanging="240"/>
        <w:textAlignment w:val="baseline"/>
        <w:rPr>
          <w:rFonts w:asciiTheme="minorEastAsia" w:hAnsiTheme="minorEastAsia" w:cs="Times New Roman"/>
          <w:kern w:val="0"/>
          <w:sz w:val="24"/>
          <w:szCs w:val="24"/>
        </w:rPr>
      </w:pPr>
      <w:r w:rsidRPr="00665BAF">
        <w:rPr>
          <w:rFonts w:asciiTheme="minorEastAsia" w:hAnsiTheme="minorEastAsia" w:cs="Times New Roman" w:hint="eastAsia"/>
          <w:kern w:val="0"/>
          <w:sz w:val="24"/>
          <w:szCs w:val="24"/>
        </w:rPr>
        <w:t>イ</w:t>
      </w:r>
      <w:r>
        <w:rPr>
          <w:rFonts w:asciiTheme="minorEastAsia" w:hAnsiTheme="minorEastAsia" w:cs="Times New Roman" w:hint="eastAsia"/>
          <w:kern w:val="0"/>
          <w:sz w:val="24"/>
          <w:szCs w:val="24"/>
        </w:rPr>
        <w:t xml:space="preserve">　</w:t>
      </w:r>
      <w:r w:rsidRPr="00665BAF">
        <w:rPr>
          <w:rFonts w:asciiTheme="minorEastAsia" w:hAnsiTheme="minorEastAsia" w:cs="Times New Roman" w:hint="eastAsia"/>
          <w:kern w:val="0"/>
          <w:sz w:val="24"/>
          <w:szCs w:val="24"/>
        </w:rPr>
        <w:t>既に匿名化されている情報（特定の個人を識別することができない</w:t>
      </w:r>
      <w:r>
        <w:rPr>
          <w:rFonts w:asciiTheme="minorEastAsia" w:hAnsiTheme="minorEastAsia" w:cs="Times New Roman" w:hint="eastAsia"/>
          <w:kern w:val="0"/>
          <w:sz w:val="24"/>
          <w:szCs w:val="24"/>
        </w:rPr>
        <w:t xml:space="preserve">　</w:t>
      </w:r>
      <w:r w:rsidRPr="00665BAF">
        <w:rPr>
          <w:rFonts w:asciiTheme="minorEastAsia" w:hAnsiTheme="minorEastAsia" w:cs="Times New Roman" w:hint="eastAsia"/>
          <w:kern w:val="0"/>
          <w:sz w:val="24"/>
          <w:szCs w:val="24"/>
        </w:rPr>
        <w:t>ものであって、対応表が作成されていないものに限る。）</w:t>
      </w:r>
    </w:p>
    <w:p w:rsidR="0097540A" w:rsidRDefault="0097540A" w:rsidP="0097540A">
      <w:pPr>
        <w:overflowPunct w:val="0"/>
        <w:ind w:firstLineChars="250" w:firstLine="600"/>
        <w:textAlignment w:val="baseline"/>
        <w:rPr>
          <w:rFonts w:asciiTheme="minorEastAsia" w:hAnsiTheme="minorEastAsia" w:cs="Times New Roman"/>
          <w:kern w:val="0"/>
          <w:sz w:val="24"/>
          <w:szCs w:val="24"/>
        </w:rPr>
      </w:pPr>
      <w:r w:rsidRPr="00665BAF">
        <w:rPr>
          <w:rFonts w:asciiTheme="minorEastAsia" w:hAnsiTheme="minorEastAsia" w:cs="Times New Roman" w:hint="eastAsia"/>
          <w:kern w:val="0"/>
          <w:sz w:val="24"/>
          <w:szCs w:val="24"/>
        </w:rPr>
        <w:t>ウ</w:t>
      </w:r>
      <w:r>
        <w:rPr>
          <w:rFonts w:asciiTheme="minorEastAsia" w:hAnsiTheme="minorEastAsia" w:cs="Times New Roman" w:hint="eastAsia"/>
          <w:kern w:val="0"/>
          <w:sz w:val="24"/>
          <w:szCs w:val="24"/>
        </w:rPr>
        <w:t xml:space="preserve">　</w:t>
      </w:r>
      <w:r w:rsidRPr="00665BAF">
        <w:rPr>
          <w:rFonts w:asciiTheme="minorEastAsia" w:hAnsiTheme="minorEastAsia" w:cs="Times New Roman" w:hint="eastAsia"/>
          <w:kern w:val="0"/>
          <w:sz w:val="24"/>
          <w:szCs w:val="24"/>
        </w:rPr>
        <w:t>既に作成されている匿名加工情報又は非認識加工情報</w:t>
      </w:r>
    </w:p>
    <w:p w:rsidR="0097540A" w:rsidRDefault="0097540A" w:rsidP="0097540A">
      <w:pPr>
        <w:overflowPunct w:val="0"/>
        <w:textAlignment w:val="baseline"/>
        <w:rPr>
          <w:rFonts w:asciiTheme="minorEastAsia" w:hAnsiTheme="minorEastAsia" w:cs="Times New Roman"/>
          <w:kern w:val="0"/>
          <w:sz w:val="24"/>
          <w:szCs w:val="24"/>
        </w:rPr>
      </w:pPr>
    </w:p>
    <w:p w:rsidR="00046711" w:rsidRDefault="0097540A" w:rsidP="00246DE0">
      <w:pPr>
        <w:overflowPunct w:val="0"/>
        <w:ind w:firstLineChars="100" w:firstLine="240"/>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 xml:space="preserve"> </w:t>
      </w:r>
      <w:r w:rsidR="00046711">
        <w:rPr>
          <w:rFonts w:asciiTheme="minorEastAsia" w:hAnsiTheme="minorEastAsia" w:cs="ＭＳ ゴシック" w:hint="eastAsia"/>
          <w:color w:val="000000"/>
          <w:kern w:val="0"/>
          <w:sz w:val="24"/>
          <w:szCs w:val="24"/>
        </w:rPr>
        <w:t>(</w:t>
      </w:r>
      <w:r w:rsidR="00284745">
        <w:rPr>
          <w:rFonts w:asciiTheme="minorEastAsia" w:hAnsiTheme="minorEastAsia" w:cs="ＭＳ ゴシック" w:hint="eastAsia"/>
          <w:color w:val="000000"/>
          <w:kern w:val="0"/>
          <w:sz w:val="24"/>
          <w:szCs w:val="24"/>
        </w:rPr>
        <w:t>委員会の</w:t>
      </w:r>
      <w:r w:rsidR="00511DCA">
        <w:rPr>
          <w:rFonts w:asciiTheme="minorEastAsia" w:hAnsiTheme="minorEastAsia" w:cs="ＭＳ ゴシック" w:hint="eastAsia"/>
          <w:color w:val="000000"/>
          <w:kern w:val="0"/>
          <w:sz w:val="24"/>
          <w:szCs w:val="24"/>
        </w:rPr>
        <w:t>組織</w:t>
      </w:r>
      <w:r w:rsidR="00046711">
        <w:rPr>
          <w:rFonts w:asciiTheme="minorEastAsia" w:hAnsiTheme="minorEastAsia" w:cs="ＭＳ ゴシック" w:hint="eastAsia"/>
          <w:color w:val="000000"/>
          <w:kern w:val="0"/>
          <w:sz w:val="24"/>
          <w:szCs w:val="24"/>
        </w:rPr>
        <w:t>)</w:t>
      </w:r>
    </w:p>
    <w:p w:rsidR="00EC5809" w:rsidRDefault="00284745" w:rsidP="00493C54">
      <w:pPr>
        <w:overflowPunct w:val="0"/>
        <w:ind w:left="283" w:hangingChars="118" w:hanging="283"/>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第７</w:t>
      </w:r>
      <w:r w:rsidR="00046711">
        <w:rPr>
          <w:rFonts w:asciiTheme="minorEastAsia" w:hAnsiTheme="minorEastAsia" w:cs="ＭＳ ゴシック" w:hint="eastAsia"/>
          <w:color w:val="000000"/>
          <w:kern w:val="0"/>
          <w:sz w:val="24"/>
          <w:szCs w:val="24"/>
        </w:rPr>
        <w:t>条　委員会は、</w:t>
      </w:r>
      <w:r w:rsidR="00EC5809">
        <w:rPr>
          <w:rFonts w:asciiTheme="minorEastAsia" w:hAnsiTheme="minorEastAsia" w:cs="ＭＳ ゴシック" w:hint="eastAsia"/>
          <w:color w:val="000000"/>
          <w:kern w:val="0"/>
          <w:sz w:val="24"/>
          <w:szCs w:val="24"/>
        </w:rPr>
        <w:t>委員</w:t>
      </w:r>
      <w:r w:rsidR="00FC23A6" w:rsidRPr="007064DC">
        <w:rPr>
          <w:rFonts w:asciiTheme="minorEastAsia" w:hAnsiTheme="minorEastAsia" w:cs="ＭＳ ゴシック" w:hint="eastAsia"/>
          <w:kern w:val="0"/>
          <w:sz w:val="24"/>
          <w:szCs w:val="24"/>
        </w:rPr>
        <w:t>９</w:t>
      </w:r>
      <w:r w:rsidR="00046711">
        <w:rPr>
          <w:rFonts w:asciiTheme="minorEastAsia" w:hAnsiTheme="minorEastAsia" w:cs="ＭＳ ゴシック" w:hint="eastAsia"/>
          <w:color w:val="000000"/>
          <w:kern w:val="0"/>
          <w:sz w:val="24"/>
          <w:szCs w:val="24"/>
        </w:rPr>
        <w:t>人</w:t>
      </w:r>
      <w:r w:rsidR="00194BF9">
        <w:rPr>
          <w:rFonts w:asciiTheme="minorEastAsia" w:hAnsiTheme="minorEastAsia" w:cs="ＭＳ ゴシック" w:hint="eastAsia"/>
          <w:color w:val="000000"/>
          <w:kern w:val="0"/>
          <w:sz w:val="24"/>
          <w:szCs w:val="24"/>
        </w:rPr>
        <w:t>以内</w:t>
      </w:r>
      <w:r w:rsidR="00EC5809">
        <w:rPr>
          <w:rFonts w:asciiTheme="minorEastAsia" w:hAnsiTheme="minorEastAsia" w:cs="ＭＳ ゴシック" w:hint="eastAsia"/>
          <w:color w:val="000000"/>
          <w:kern w:val="0"/>
          <w:sz w:val="24"/>
          <w:szCs w:val="24"/>
        </w:rPr>
        <w:t>で組織</w:t>
      </w:r>
      <w:r w:rsidR="00046711">
        <w:rPr>
          <w:rFonts w:asciiTheme="minorEastAsia" w:hAnsiTheme="minorEastAsia" w:cs="ＭＳ ゴシック" w:hint="eastAsia"/>
          <w:color w:val="000000"/>
          <w:kern w:val="0"/>
          <w:sz w:val="24"/>
          <w:szCs w:val="24"/>
        </w:rPr>
        <w:t>する。</w:t>
      </w:r>
    </w:p>
    <w:p w:rsidR="00046711" w:rsidRDefault="00EC5809" w:rsidP="00852297">
      <w:pPr>
        <w:overflowPunct w:val="0"/>
        <w:ind w:left="240" w:hangingChars="100" w:hanging="24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２　委員の中には</w:t>
      </w:r>
      <w:r w:rsidR="00511DCA">
        <w:rPr>
          <w:rFonts w:asciiTheme="minorEastAsia" w:hAnsiTheme="minorEastAsia" w:cs="ＭＳ ゴシック" w:hint="eastAsia"/>
          <w:color w:val="000000"/>
          <w:kern w:val="0"/>
          <w:sz w:val="24"/>
          <w:szCs w:val="24"/>
        </w:rPr>
        <w:t>、男</w:t>
      </w:r>
      <w:r>
        <w:rPr>
          <w:rFonts w:asciiTheme="minorEastAsia" w:hAnsiTheme="minorEastAsia" w:cs="ＭＳ ゴシック" w:hint="eastAsia"/>
          <w:color w:val="000000"/>
          <w:kern w:val="0"/>
          <w:sz w:val="24"/>
          <w:szCs w:val="24"/>
        </w:rPr>
        <w:t>性及び女</w:t>
      </w:r>
      <w:r w:rsidR="00511DCA">
        <w:rPr>
          <w:rFonts w:asciiTheme="minorEastAsia" w:hAnsiTheme="minorEastAsia" w:cs="ＭＳ ゴシック" w:hint="eastAsia"/>
          <w:color w:val="000000"/>
          <w:kern w:val="0"/>
          <w:sz w:val="24"/>
          <w:szCs w:val="24"/>
        </w:rPr>
        <w:t>性</w:t>
      </w:r>
      <w:r>
        <w:rPr>
          <w:rFonts w:asciiTheme="minorEastAsia" w:hAnsiTheme="minorEastAsia" w:cs="ＭＳ ゴシック" w:hint="eastAsia"/>
          <w:color w:val="000000"/>
          <w:kern w:val="0"/>
          <w:sz w:val="24"/>
          <w:szCs w:val="24"/>
        </w:rPr>
        <w:t>が、それぞれ１人以上含ま</w:t>
      </w:r>
      <w:r w:rsidR="00852297">
        <w:rPr>
          <w:rFonts w:asciiTheme="minorEastAsia" w:hAnsiTheme="minorEastAsia" w:cs="ＭＳ ゴシック" w:hint="eastAsia"/>
          <w:color w:val="000000"/>
          <w:kern w:val="0"/>
          <w:sz w:val="24"/>
          <w:szCs w:val="24"/>
        </w:rPr>
        <w:t>れな</w:t>
      </w:r>
      <w:r>
        <w:rPr>
          <w:rFonts w:asciiTheme="minorEastAsia" w:hAnsiTheme="minorEastAsia" w:cs="ＭＳ ゴシック" w:hint="eastAsia"/>
          <w:color w:val="000000"/>
          <w:kern w:val="0"/>
          <w:sz w:val="24"/>
          <w:szCs w:val="24"/>
        </w:rPr>
        <w:t>ければならない。</w:t>
      </w:r>
    </w:p>
    <w:p w:rsidR="00EC5809" w:rsidRDefault="00EC5809" w:rsidP="00EC5809">
      <w:pPr>
        <w:overflowPunct w:val="0"/>
        <w:textAlignment w:val="baseline"/>
        <w:rPr>
          <w:rFonts w:asciiTheme="minorEastAsia" w:hAnsiTheme="minorEastAsia" w:cs="ＭＳ ゴシック"/>
          <w:color w:val="000000"/>
          <w:kern w:val="0"/>
          <w:sz w:val="24"/>
          <w:szCs w:val="24"/>
        </w:rPr>
      </w:pPr>
    </w:p>
    <w:p w:rsidR="00EC5809" w:rsidRDefault="00EC5809" w:rsidP="00246DE0">
      <w:pPr>
        <w:overflowPunct w:val="0"/>
        <w:ind w:firstLineChars="100" w:firstLine="24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（委員の選任）</w:t>
      </w:r>
    </w:p>
    <w:p w:rsidR="00EC5809" w:rsidRDefault="00EC5809" w:rsidP="00EC5809">
      <w:pPr>
        <w:overflowPunct w:val="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第</w:t>
      </w:r>
      <w:r w:rsidR="00284745">
        <w:rPr>
          <w:rFonts w:asciiTheme="minorEastAsia" w:hAnsiTheme="minorEastAsia" w:cs="ＭＳ ゴシック" w:hint="eastAsia"/>
          <w:color w:val="000000"/>
          <w:kern w:val="0"/>
          <w:sz w:val="24"/>
          <w:szCs w:val="24"/>
        </w:rPr>
        <w:t>８</w:t>
      </w:r>
      <w:r>
        <w:rPr>
          <w:rFonts w:asciiTheme="minorEastAsia" w:hAnsiTheme="minorEastAsia" w:cs="ＭＳ ゴシック" w:hint="eastAsia"/>
          <w:color w:val="000000"/>
          <w:kern w:val="0"/>
          <w:sz w:val="24"/>
          <w:szCs w:val="24"/>
        </w:rPr>
        <w:t>条　委員会の委員は、次に掲げるもののうちから知事が選任する。</w:t>
      </w:r>
    </w:p>
    <w:p w:rsidR="00046711" w:rsidRPr="00B433EC" w:rsidRDefault="00046711" w:rsidP="00B433EC">
      <w:pPr>
        <w:pStyle w:val="a3"/>
        <w:numPr>
          <w:ilvl w:val="0"/>
          <w:numId w:val="5"/>
        </w:numPr>
        <w:overflowPunct w:val="0"/>
        <w:ind w:leftChars="0"/>
        <w:textAlignment w:val="baseline"/>
        <w:rPr>
          <w:rFonts w:asciiTheme="minorEastAsia" w:hAnsiTheme="minorEastAsia" w:cs="ＭＳ ゴシック"/>
          <w:color w:val="000000"/>
          <w:kern w:val="0"/>
          <w:sz w:val="24"/>
          <w:szCs w:val="24"/>
        </w:rPr>
      </w:pPr>
      <w:r w:rsidRPr="00B433EC">
        <w:rPr>
          <w:rFonts w:asciiTheme="minorEastAsia" w:hAnsiTheme="minorEastAsia" w:cs="ＭＳ ゴシック" w:hint="eastAsia"/>
          <w:color w:val="000000"/>
          <w:kern w:val="0"/>
          <w:sz w:val="24"/>
          <w:szCs w:val="24"/>
        </w:rPr>
        <w:t>医学</w:t>
      </w:r>
      <w:r w:rsidR="00EC5809" w:rsidRPr="00B433EC">
        <w:rPr>
          <w:rFonts w:asciiTheme="minorEastAsia" w:hAnsiTheme="minorEastAsia" w:cs="ＭＳ ゴシック" w:hint="eastAsia"/>
          <w:color w:val="000000"/>
          <w:kern w:val="0"/>
          <w:sz w:val="24"/>
          <w:szCs w:val="24"/>
        </w:rPr>
        <w:t>、</w:t>
      </w:r>
      <w:r w:rsidRPr="00B433EC">
        <w:rPr>
          <w:rFonts w:asciiTheme="minorEastAsia" w:hAnsiTheme="minorEastAsia" w:cs="ＭＳ ゴシック" w:hint="eastAsia"/>
          <w:color w:val="000000"/>
          <w:kern w:val="0"/>
          <w:sz w:val="24"/>
          <w:szCs w:val="24"/>
        </w:rPr>
        <w:t>医療</w:t>
      </w:r>
      <w:r w:rsidR="00EC5809" w:rsidRPr="00B433EC">
        <w:rPr>
          <w:rFonts w:asciiTheme="minorEastAsia" w:hAnsiTheme="minorEastAsia" w:cs="ＭＳ ゴシック" w:hint="eastAsia"/>
          <w:color w:val="000000"/>
          <w:kern w:val="0"/>
          <w:sz w:val="24"/>
          <w:szCs w:val="24"/>
        </w:rPr>
        <w:t>など</w:t>
      </w:r>
      <w:r w:rsidRPr="00B433EC">
        <w:rPr>
          <w:rFonts w:asciiTheme="minorEastAsia" w:hAnsiTheme="minorEastAsia" w:cs="ＭＳ ゴシック" w:hint="eastAsia"/>
          <w:color w:val="000000"/>
          <w:kern w:val="0"/>
          <w:sz w:val="24"/>
          <w:szCs w:val="24"/>
        </w:rPr>
        <w:t>自然科学</w:t>
      </w:r>
      <w:r w:rsidR="00EC5809" w:rsidRPr="00B433EC">
        <w:rPr>
          <w:rFonts w:asciiTheme="minorEastAsia" w:hAnsiTheme="minorEastAsia" w:cs="ＭＳ ゴシック" w:hint="eastAsia"/>
          <w:color w:val="000000"/>
          <w:kern w:val="0"/>
          <w:sz w:val="24"/>
          <w:szCs w:val="24"/>
        </w:rPr>
        <w:t>に関する専門的知識を有する者（第４号から第６号</w:t>
      </w:r>
      <w:r w:rsidR="00B433EC" w:rsidRPr="00B433EC">
        <w:rPr>
          <w:rFonts w:asciiTheme="minorEastAsia" w:hAnsiTheme="minorEastAsia" w:cs="ＭＳ ゴシック" w:hint="eastAsia"/>
          <w:color w:val="000000"/>
          <w:kern w:val="0"/>
          <w:sz w:val="24"/>
          <w:szCs w:val="24"/>
        </w:rPr>
        <w:t>までに掲げる者を除く。）</w:t>
      </w:r>
    </w:p>
    <w:p w:rsidR="00046711" w:rsidRPr="0084260D" w:rsidRDefault="0084260D" w:rsidP="00B433EC">
      <w:pPr>
        <w:overflowPunct w:val="0"/>
        <w:ind w:leftChars="57" w:left="600" w:hangingChars="200" w:hanging="48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（２）</w:t>
      </w:r>
      <w:r w:rsidR="00046711" w:rsidRPr="0084260D">
        <w:rPr>
          <w:rFonts w:asciiTheme="minorEastAsia" w:hAnsiTheme="minorEastAsia" w:cs="Times New Roman" w:hint="eastAsia"/>
          <w:color w:val="000000"/>
          <w:kern w:val="0"/>
          <w:sz w:val="24"/>
          <w:szCs w:val="24"/>
        </w:rPr>
        <w:t>倫理学</w:t>
      </w:r>
      <w:r w:rsidR="00B433EC">
        <w:rPr>
          <w:rFonts w:asciiTheme="minorEastAsia" w:hAnsiTheme="minorEastAsia" w:cs="Times New Roman" w:hint="eastAsia"/>
          <w:color w:val="000000"/>
          <w:kern w:val="0"/>
          <w:sz w:val="24"/>
          <w:szCs w:val="24"/>
        </w:rPr>
        <w:t>、</w:t>
      </w:r>
      <w:r w:rsidR="00046711" w:rsidRPr="0084260D">
        <w:rPr>
          <w:rFonts w:asciiTheme="minorEastAsia" w:hAnsiTheme="minorEastAsia" w:cs="Times New Roman" w:hint="eastAsia"/>
          <w:color w:val="000000"/>
          <w:kern w:val="0"/>
          <w:sz w:val="24"/>
          <w:szCs w:val="24"/>
        </w:rPr>
        <w:t>法律学</w:t>
      </w:r>
      <w:r w:rsidR="00B433EC">
        <w:rPr>
          <w:rFonts w:asciiTheme="minorEastAsia" w:hAnsiTheme="minorEastAsia" w:cs="Times New Roman" w:hint="eastAsia"/>
          <w:color w:val="000000"/>
          <w:kern w:val="0"/>
          <w:sz w:val="24"/>
          <w:szCs w:val="24"/>
        </w:rPr>
        <w:t>など</w:t>
      </w:r>
      <w:r w:rsidR="00046711" w:rsidRPr="0084260D">
        <w:rPr>
          <w:rFonts w:asciiTheme="minorEastAsia" w:hAnsiTheme="minorEastAsia" w:cs="Times New Roman" w:hint="eastAsia"/>
          <w:color w:val="000000"/>
          <w:kern w:val="0"/>
          <w:sz w:val="24"/>
          <w:szCs w:val="24"/>
        </w:rPr>
        <w:t>人文</w:t>
      </w:r>
      <w:r w:rsidR="00B433EC">
        <w:rPr>
          <w:rFonts w:asciiTheme="minorEastAsia" w:hAnsiTheme="minorEastAsia" w:cs="Times New Roman" w:hint="eastAsia"/>
          <w:color w:val="000000"/>
          <w:kern w:val="0"/>
          <w:sz w:val="24"/>
          <w:szCs w:val="24"/>
        </w:rPr>
        <w:t>科学及び</w:t>
      </w:r>
      <w:r w:rsidR="00046711" w:rsidRPr="0084260D">
        <w:rPr>
          <w:rFonts w:asciiTheme="minorEastAsia" w:hAnsiTheme="minorEastAsia" w:cs="Times New Roman" w:hint="eastAsia"/>
          <w:color w:val="000000"/>
          <w:kern w:val="0"/>
          <w:sz w:val="24"/>
          <w:szCs w:val="24"/>
        </w:rPr>
        <w:t>社会科学</w:t>
      </w:r>
      <w:r w:rsidR="00B433EC" w:rsidRPr="00B433EC">
        <w:rPr>
          <w:rFonts w:asciiTheme="minorEastAsia" w:hAnsiTheme="minorEastAsia" w:cs="ＭＳ ゴシック" w:hint="eastAsia"/>
          <w:color w:val="000000"/>
          <w:kern w:val="0"/>
          <w:sz w:val="24"/>
          <w:szCs w:val="24"/>
        </w:rPr>
        <w:t>に関する専門的知識を有する者（第４号から第６号までに</w:t>
      </w:r>
      <w:r w:rsidR="00B433EC">
        <w:rPr>
          <w:rFonts w:asciiTheme="minorEastAsia" w:hAnsiTheme="minorEastAsia" w:cs="ＭＳ ゴシック" w:hint="eastAsia"/>
          <w:color w:val="000000"/>
          <w:kern w:val="0"/>
          <w:sz w:val="24"/>
          <w:szCs w:val="24"/>
        </w:rPr>
        <w:t>掲げる者を除く。）</w:t>
      </w:r>
    </w:p>
    <w:p w:rsidR="00B433EC" w:rsidRPr="0084260D" w:rsidRDefault="0084260D" w:rsidP="00B433EC">
      <w:pPr>
        <w:overflowPunct w:val="0"/>
        <w:ind w:leftChars="57" w:left="600" w:hangingChars="200" w:hanging="48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（３）</w:t>
      </w:r>
      <w:r w:rsidR="00046711" w:rsidRPr="0084260D">
        <w:rPr>
          <w:rFonts w:asciiTheme="minorEastAsia" w:hAnsiTheme="minorEastAsia" w:cs="Times New Roman" w:hint="eastAsia"/>
          <w:color w:val="000000"/>
          <w:kern w:val="0"/>
          <w:sz w:val="24"/>
          <w:szCs w:val="24"/>
        </w:rPr>
        <w:t>研究</w:t>
      </w:r>
      <w:r w:rsidR="00B433EC">
        <w:rPr>
          <w:rFonts w:asciiTheme="minorEastAsia" w:hAnsiTheme="minorEastAsia" w:cs="Times New Roman" w:hint="eastAsia"/>
          <w:color w:val="000000"/>
          <w:kern w:val="0"/>
          <w:sz w:val="24"/>
          <w:szCs w:val="24"/>
        </w:rPr>
        <w:t>に関して県民の</w:t>
      </w:r>
      <w:r w:rsidR="00046711" w:rsidRPr="0084260D">
        <w:rPr>
          <w:rFonts w:asciiTheme="minorEastAsia" w:hAnsiTheme="minorEastAsia" w:cs="Times New Roman" w:hint="eastAsia"/>
          <w:color w:val="000000"/>
          <w:kern w:val="0"/>
          <w:sz w:val="24"/>
          <w:szCs w:val="24"/>
        </w:rPr>
        <w:t>立場から意見を述べることのできる</w:t>
      </w:r>
      <w:r w:rsidR="00511DCA">
        <w:rPr>
          <w:rFonts w:asciiTheme="minorEastAsia" w:hAnsiTheme="minorEastAsia" w:cs="Times New Roman" w:hint="eastAsia"/>
          <w:color w:val="000000"/>
          <w:kern w:val="0"/>
          <w:sz w:val="24"/>
          <w:szCs w:val="24"/>
        </w:rPr>
        <w:t>者</w:t>
      </w:r>
      <w:r w:rsidR="00B433EC" w:rsidRPr="00B433EC">
        <w:rPr>
          <w:rFonts w:asciiTheme="minorEastAsia" w:hAnsiTheme="minorEastAsia" w:cs="ＭＳ ゴシック" w:hint="eastAsia"/>
          <w:color w:val="000000"/>
          <w:kern w:val="0"/>
          <w:sz w:val="24"/>
          <w:szCs w:val="24"/>
        </w:rPr>
        <w:t>（</w:t>
      </w:r>
      <w:r w:rsidR="00B433EC">
        <w:rPr>
          <w:rFonts w:asciiTheme="minorEastAsia" w:hAnsiTheme="minorEastAsia" w:cs="ＭＳ ゴシック" w:hint="eastAsia"/>
          <w:color w:val="000000"/>
          <w:kern w:val="0"/>
          <w:sz w:val="24"/>
          <w:szCs w:val="24"/>
        </w:rPr>
        <w:t>次</w:t>
      </w:r>
      <w:r w:rsidR="00B433EC" w:rsidRPr="00B433EC">
        <w:rPr>
          <w:rFonts w:asciiTheme="minorEastAsia" w:hAnsiTheme="minorEastAsia" w:cs="ＭＳ ゴシック" w:hint="eastAsia"/>
          <w:color w:val="000000"/>
          <w:kern w:val="0"/>
          <w:sz w:val="24"/>
          <w:szCs w:val="24"/>
        </w:rPr>
        <w:t>号から第６号までに</w:t>
      </w:r>
      <w:r w:rsidR="00B433EC">
        <w:rPr>
          <w:rFonts w:asciiTheme="minorEastAsia" w:hAnsiTheme="minorEastAsia" w:cs="ＭＳ ゴシック" w:hint="eastAsia"/>
          <w:color w:val="000000"/>
          <w:kern w:val="0"/>
          <w:sz w:val="24"/>
          <w:szCs w:val="24"/>
        </w:rPr>
        <w:t>掲げる者を除く。）</w:t>
      </w:r>
    </w:p>
    <w:p w:rsidR="00FC23A6" w:rsidRPr="007064DC" w:rsidRDefault="00FC23A6" w:rsidP="00EC5809">
      <w:pPr>
        <w:overflowPunct w:val="0"/>
        <w:ind w:firstLineChars="50" w:firstLine="120"/>
        <w:textAlignment w:val="baseline"/>
        <w:rPr>
          <w:rFonts w:asciiTheme="minorEastAsia" w:hAnsiTheme="minorEastAsia" w:cs="Times New Roman"/>
          <w:kern w:val="0"/>
          <w:sz w:val="24"/>
          <w:szCs w:val="24"/>
        </w:rPr>
      </w:pPr>
      <w:r w:rsidRPr="007064DC">
        <w:rPr>
          <w:rFonts w:asciiTheme="minorEastAsia" w:hAnsiTheme="minorEastAsia" w:cs="Times New Roman" w:hint="eastAsia"/>
          <w:kern w:val="0"/>
          <w:sz w:val="24"/>
          <w:szCs w:val="24"/>
        </w:rPr>
        <w:t>（４）保健所長</w:t>
      </w:r>
    </w:p>
    <w:p w:rsidR="00046711" w:rsidRPr="007064DC" w:rsidRDefault="0084260D" w:rsidP="00EC5809">
      <w:pPr>
        <w:overflowPunct w:val="0"/>
        <w:ind w:firstLineChars="50" w:firstLine="120"/>
        <w:textAlignment w:val="baseline"/>
        <w:rPr>
          <w:rFonts w:asciiTheme="minorEastAsia" w:hAnsiTheme="minorEastAsia" w:cs="Times New Roman"/>
          <w:kern w:val="0"/>
          <w:sz w:val="24"/>
          <w:szCs w:val="24"/>
        </w:rPr>
      </w:pPr>
      <w:r w:rsidRPr="007064DC">
        <w:rPr>
          <w:rFonts w:asciiTheme="minorEastAsia" w:hAnsiTheme="minorEastAsia" w:cs="Times New Roman" w:hint="eastAsia"/>
          <w:kern w:val="0"/>
          <w:sz w:val="24"/>
          <w:szCs w:val="24"/>
        </w:rPr>
        <w:t>（</w:t>
      </w:r>
      <w:r w:rsidR="00FC23A6" w:rsidRPr="007064DC">
        <w:rPr>
          <w:rFonts w:asciiTheme="minorEastAsia" w:hAnsiTheme="minorEastAsia" w:cs="Times New Roman" w:hint="eastAsia"/>
          <w:kern w:val="0"/>
          <w:sz w:val="24"/>
          <w:szCs w:val="24"/>
        </w:rPr>
        <w:t>５</w:t>
      </w:r>
      <w:r w:rsidRPr="007064DC">
        <w:rPr>
          <w:rFonts w:asciiTheme="minorEastAsia" w:hAnsiTheme="minorEastAsia" w:cs="Times New Roman" w:hint="eastAsia"/>
          <w:kern w:val="0"/>
          <w:sz w:val="24"/>
          <w:szCs w:val="24"/>
        </w:rPr>
        <w:t>）</w:t>
      </w:r>
      <w:r w:rsidR="00046711" w:rsidRPr="007064DC">
        <w:rPr>
          <w:rFonts w:asciiTheme="minorEastAsia" w:hAnsiTheme="minorEastAsia" w:cs="Times New Roman" w:hint="eastAsia"/>
          <w:kern w:val="0"/>
          <w:sz w:val="24"/>
          <w:szCs w:val="24"/>
        </w:rPr>
        <w:t>研究所次長</w:t>
      </w:r>
    </w:p>
    <w:p w:rsidR="00B433EC" w:rsidRDefault="0084260D" w:rsidP="00B433EC">
      <w:pPr>
        <w:overflowPunct w:val="0"/>
        <w:ind w:firstLineChars="50" w:firstLine="120"/>
        <w:textAlignment w:val="baseline"/>
        <w:rPr>
          <w:rFonts w:asciiTheme="minorEastAsia" w:hAnsiTheme="minorEastAsia" w:cs="Times New Roman"/>
          <w:color w:val="000000"/>
          <w:kern w:val="0"/>
          <w:sz w:val="24"/>
          <w:szCs w:val="24"/>
        </w:rPr>
      </w:pPr>
      <w:r w:rsidRPr="007064DC">
        <w:rPr>
          <w:rFonts w:asciiTheme="minorEastAsia" w:hAnsiTheme="minorEastAsia" w:cs="Times New Roman" w:hint="eastAsia"/>
          <w:kern w:val="0"/>
          <w:sz w:val="24"/>
          <w:szCs w:val="24"/>
        </w:rPr>
        <w:t>（</w:t>
      </w:r>
      <w:r w:rsidR="00FC23A6" w:rsidRPr="007064DC">
        <w:rPr>
          <w:rFonts w:asciiTheme="minorEastAsia" w:hAnsiTheme="minorEastAsia" w:cs="Times New Roman" w:hint="eastAsia"/>
          <w:kern w:val="0"/>
          <w:sz w:val="24"/>
          <w:szCs w:val="24"/>
        </w:rPr>
        <w:t>６</w:t>
      </w:r>
      <w:r w:rsidRPr="007064DC">
        <w:rPr>
          <w:rFonts w:asciiTheme="minorEastAsia" w:hAnsiTheme="minorEastAsia" w:cs="Times New Roman" w:hint="eastAsia"/>
          <w:kern w:val="0"/>
          <w:sz w:val="24"/>
          <w:szCs w:val="24"/>
        </w:rPr>
        <w:t>）</w:t>
      </w:r>
      <w:r w:rsidR="00194BF9" w:rsidRPr="008519BB">
        <w:rPr>
          <w:rFonts w:asciiTheme="minorEastAsia" w:hAnsiTheme="minorEastAsia" w:cs="Times New Roman" w:hint="eastAsia"/>
          <w:color w:val="000000"/>
          <w:kern w:val="0"/>
          <w:sz w:val="24"/>
          <w:szCs w:val="24"/>
        </w:rPr>
        <w:t>研究所部長</w:t>
      </w:r>
    </w:p>
    <w:p w:rsidR="00B433EC" w:rsidRDefault="00B433EC" w:rsidP="00B433EC">
      <w:pPr>
        <w:overflowPunct w:val="0"/>
        <w:textAlignment w:val="baseline"/>
        <w:rPr>
          <w:rFonts w:asciiTheme="minorEastAsia" w:hAnsiTheme="minorEastAsia" w:cs="Times New Roman"/>
          <w:color w:val="000000"/>
          <w:kern w:val="0"/>
          <w:sz w:val="24"/>
          <w:szCs w:val="24"/>
        </w:rPr>
      </w:pPr>
    </w:p>
    <w:p w:rsidR="00B433EC" w:rsidRPr="0084260D" w:rsidRDefault="00B433EC" w:rsidP="00246DE0">
      <w:pPr>
        <w:overflowPunct w:val="0"/>
        <w:ind w:firstLineChars="100" w:firstLine="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（委員の任期等）</w:t>
      </w:r>
    </w:p>
    <w:p w:rsidR="00194BF9" w:rsidRDefault="00B433EC" w:rsidP="00493C54">
      <w:pPr>
        <w:overflowPunct w:val="0"/>
        <w:ind w:left="240" w:hangingChars="100" w:hanging="240"/>
        <w:textAlignment w:val="baseline"/>
        <w:rPr>
          <w:rFonts w:asciiTheme="minorEastAsia" w:hAnsiTheme="minorEastAsia" w:cs="ＭＳ ゴシック"/>
          <w:color w:val="000000"/>
          <w:kern w:val="0"/>
          <w:sz w:val="24"/>
          <w:szCs w:val="24"/>
        </w:rPr>
      </w:pPr>
      <w:r>
        <w:rPr>
          <w:rFonts w:asciiTheme="minorEastAsia" w:hAnsiTheme="minorEastAsia" w:cs="Times New Roman" w:hint="eastAsia"/>
          <w:color w:val="000000"/>
          <w:kern w:val="0"/>
          <w:sz w:val="24"/>
          <w:szCs w:val="24"/>
        </w:rPr>
        <w:t>第</w:t>
      </w:r>
      <w:r w:rsidR="00284745">
        <w:rPr>
          <w:rFonts w:asciiTheme="minorEastAsia" w:hAnsiTheme="minorEastAsia" w:cs="Times New Roman" w:hint="eastAsia"/>
          <w:color w:val="000000"/>
          <w:kern w:val="0"/>
          <w:sz w:val="24"/>
          <w:szCs w:val="24"/>
        </w:rPr>
        <w:t>９</w:t>
      </w:r>
      <w:r>
        <w:rPr>
          <w:rFonts w:asciiTheme="minorEastAsia" w:hAnsiTheme="minorEastAsia" w:cs="Times New Roman" w:hint="eastAsia"/>
          <w:color w:val="000000"/>
          <w:kern w:val="0"/>
          <w:sz w:val="24"/>
          <w:szCs w:val="24"/>
        </w:rPr>
        <w:t>条</w:t>
      </w:r>
      <w:r w:rsidR="00194BF9">
        <w:rPr>
          <w:rFonts w:asciiTheme="minorEastAsia" w:hAnsiTheme="minorEastAsia" w:cs="ＭＳ ゴシック" w:hint="eastAsia"/>
          <w:color w:val="000000"/>
          <w:kern w:val="0"/>
          <w:sz w:val="24"/>
          <w:szCs w:val="24"/>
        </w:rPr>
        <w:t xml:space="preserve">　委員の任期は</w:t>
      </w:r>
      <w:r w:rsidR="00284745">
        <w:rPr>
          <w:rFonts w:asciiTheme="minorEastAsia" w:hAnsiTheme="minorEastAsia" w:cs="ＭＳ ゴシック" w:hint="eastAsia"/>
          <w:color w:val="000000"/>
          <w:kern w:val="0"/>
          <w:sz w:val="24"/>
          <w:szCs w:val="24"/>
        </w:rPr>
        <w:t>、</w:t>
      </w:r>
      <w:r w:rsidR="00194BF9">
        <w:rPr>
          <w:rFonts w:asciiTheme="minorEastAsia" w:hAnsiTheme="minorEastAsia" w:cs="ＭＳ ゴシック" w:hint="eastAsia"/>
          <w:color w:val="000000"/>
          <w:kern w:val="0"/>
          <w:sz w:val="24"/>
          <w:szCs w:val="24"/>
        </w:rPr>
        <w:t>３年と</w:t>
      </w:r>
      <w:r>
        <w:rPr>
          <w:rFonts w:asciiTheme="minorEastAsia" w:hAnsiTheme="minorEastAsia" w:cs="ＭＳ ゴシック" w:hint="eastAsia"/>
          <w:color w:val="000000"/>
          <w:kern w:val="0"/>
          <w:sz w:val="24"/>
          <w:szCs w:val="24"/>
        </w:rPr>
        <w:t>する。ただし、補欠の委員の任期は、</w:t>
      </w:r>
      <w:r w:rsidR="00194BF9">
        <w:rPr>
          <w:rFonts w:asciiTheme="minorEastAsia" w:hAnsiTheme="minorEastAsia" w:cs="ＭＳ ゴシック" w:hint="eastAsia"/>
          <w:color w:val="000000"/>
          <w:kern w:val="0"/>
          <w:sz w:val="24"/>
          <w:szCs w:val="24"/>
        </w:rPr>
        <w:t>前任者の残任期間とする。</w:t>
      </w:r>
    </w:p>
    <w:p w:rsidR="00B433EC" w:rsidRDefault="00B433EC" w:rsidP="00B433EC">
      <w:pPr>
        <w:overflowPunct w:val="0"/>
        <w:ind w:left="240" w:hangingChars="100" w:hanging="24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２　委員は、再任されることができる。</w:t>
      </w:r>
    </w:p>
    <w:p w:rsidR="00B433EC" w:rsidRDefault="00B433EC" w:rsidP="00B433EC">
      <w:pPr>
        <w:overflowPunct w:val="0"/>
        <w:textAlignment w:val="baseline"/>
        <w:rPr>
          <w:rFonts w:asciiTheme="minorEastAsia" w:hAnsiTheme="minorEastAsia" w:cs="ＭＳ ゴシック"/>
          <w:color w:val="000000"/>
          <w:kern w:val="0"/>
          <w:sz w:val="24"/>
          <w:szCs w:val="24"/>
        </w:rPr>
      </w:pPr>
    </w:p>
    <w:p w:rsidR="00B433EC" w:rsidRDefault="00B433EC" w:rsidP="00246DE0">
      <w:pPr>
        <w:overflowPunct w:val="0"/>
        <w:ind w:firstLineChars="100" w:firstLine="24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（委員長及び副委員長）</w:t>
      </w:r>
    </w:p>
    <w:p w:rsidR="00194BF9" w:rsidRDefault="00B433EC" w:rsidP="00493C54">
      <w:pPr>
        <w:overflowPunct w:val="0"/>
        <w:textAlignment w:val="baseline"/>
        <w:rPr>
          <w:rFonts w:asciiTheme="minorEastAsia" w:hAnsiTheme="minorEastAsia" w:cs="Times New Roman"/>
          <w:kern w:val="0"/>
          <w:sz w:val="24"/>
          <w:szCs w:val="24"/>
        </w:rPr>
      </w:pPr>
      <w:r>
        <w:rPr>
          <w:rFonts w:asciiTheme="minorEastAsia" w:hAnsiTheme="minorEastAsia" w:cs="ＭＳ ゴシック" w:hint="eastAsia"/>
          <w:color w:val="000000"/>
          <w:kern w:val="0"/>
          <w:sz w:val="24"/>
          <w:szCs w:val="24"/>
        </w:rPr>
        <w:t>第</w:t>
      </w:r>
      <w:r w:rsidR="00FE4574">
        <w:rPr>
          <w:rFonts w:asciiTheme="minorEastAsia" w:hAnsiTheme="minorEastAsia" w:cs="ＭＳ ゴシック" w:hint="eastAsia"/>
          <w:color w:val="000000"/>
          <w:kern w:val="0"/>
          <w:sz w:val="24"/>
          <w:szCs w:val="24"/>
        </w:rPr>
        <w:t>１</w:t>
      </w:r>
      <w:r w:rsidR="00284745">
        <w:rPr>
          <w:rFonts w:asciiTheme="minorEastAsia" w:hAnsiTheme="minorEastAsia" w:cs="ＭＳ ゴシック" w:hint="eastAsia"/>
          <w:color w:val="000000"/>
          <w:kern w:val="0"/>
          <w:sz w:val="24"/>
          <w:szCs w:val="24"/>
        </w:rPr>
        <w:t>０</w:t>
      </w:r>
      <w:r>
        <w:rPr>
          <w:rFonts w:asciiTheme="minorEastAsia" w:hAnsiTheme="minorEastAsia" w:cs="ＭＳ ゴシック" w:hint="eastAsia"/>
          <w:color w:val="000000"/>
          <w:kern w:val="0"/>
          <w:sz w:val="24"/>
          <w:szCs w:val="24"/>
        </w:rPr>
        <w:t xml:space="preserve">条　</w:t>
      </w:r>
      <w:r w:rsidR="00194BF9">
        <w:rPr>
          <w:rFonts w:asciiTheme="minorEastAsia" w:hAnsiTheme="minorEastAsia" w:cs="ＭＳ ゴシック" w:hint="eastAsia"/>
          <w:kern w:val="0"/>
          <w:sz w:val="24"/>
          <w:szCs w:val="24"/>
        </w:rPr>
        <w:t>委員会に</w:t>
      </w:r>
      <w:r>
        <w:rPr>
          <w:rFonts w:asciiTheme="minorEastAsia" w:hAnsiTheme="minorEastAsia" w:cs="ＭＳ ゴシック" w:hint="eastAsia"/>
          <w:kern w:val="0"/>
          <w:sz w:val="24"/>
          <w:szCs w:val="24"/>
        </w:rPr>
        <w:t>、</w:t>
      </w:r>
      <w:r w:rsidR="00194BF9">
        <w:rPr>
          <w:rFonts w:asciiTheme="minorEastAsia" w:hAnsiTheme="minorEastAsia" w:cs="ＭＳ ゴシック" w:hint="eastAsia"/>
          <w:kern w:val="0"/>
          <w:sz w:val="24"/>
          <w:szCs w:val="24"/>
        </w:rPr>
        <w:t>委員長及び副委員長を置き、委員の互選によ</w:t>
      </w:r>
      <w:r>
        <w:rPr>
          <w:rFonts w:asciiTheme="minorEastAsia" w:hAnsiTheme="minorEastAsia" w:cs="ＭＳ ゴシック" w:hint="eastAsia"/>
          <w:kern w:val="0"/>
          <w:sz w:val="24"/>
          <w:szCs w:val="24"/>
        </w:rPr>
        <w:t>り選任する</w:t>
      </w:r>
      <w:r w:rsidR="00194BF9">
        <w:rPr>
          <w:rFonts w:asciiTheme="minorEastAsia" w:hAnsiTheme="minorEastAsia" w:cs="ＭＳ ゴシック" w:hint="eastAsia"/>
          <w:kern w:val="0"/>
          <w:sz w:val="24"/>
          <w:szCs w:val="24"/>
        </w:rPr>
        <w:t>。</w:t>
      </w:r>
    </w:p>
    <w:p w:rsidR="00194BF9" w:rsidRDefault="00B433EC" w:rsidP="00493C54">
      <w:pPr>
        <w:overflowPunct w:val="0"/>
        <w:textAlignment w:val="baseline"/>
        <w:rPr>
          <w:rFonts w:asciiTheme="minorEastAsia" w:hAnsiTheme="minorEastAsia" w:cs="Times New Roman"/>
          <w:kern w:val="0"/>
          <w:sz w:val="24"/>
          <w:szCs w:val="24"/>
        </w:rPr>
      </w:pPr>
      <w:r>
        <w:rPr>
          <w:rFonts w:asciiTheme="minorEastAsia" w:hAnsiTheme="minorEastAsia" w:cs="ＭＳ ゴシック" w:hint="eastAsia"/>
          <w:kern w:val="0"/>
          <w:sz w:val="24"/>
          <w:szCs w:val="24"/>
        </w:rPr>
        <w:t>２</w:t>
      </w:r>
      <w:r w:rsidR="00511DCA">
        <w:rPr>
          <w:rFonts w:asciiTheme="minorEastAsia" w:hAnsiTheme="minorEastAsia" w:cs="ＭＳ ゴシック" w:hint="eastAsia"/>
          <w:kern w:val="0"/>
          <w:sz w:val="24"/>
          <w:szCs w:val="24"/>
        </w:rPr>
        <w:t xml:space="preserve">　</w:t>
      </w:r>
      <w:r w:rsidR="00194BF9">
        <w:rPr>
          <w:rFonts w:asciiTheme="minorEastAsia" w:hAnsiTheme="minorEastAsia" w:cs="ＭＳ ゴシック" w:hint="eastAsia"/>
          <w:kern w:val="0"/>
          <w:sz w:val="24"/>
          <w:szCs w:val="24"/>
        </w:rPr>
        <w:t>委員長は、</w:t>
      </w:r>
      <w:r>
        <w:rPr>
          <w:rFonts w:asciiTheme="minorEastAsia" w:hAnsiTheme="minorEastAsia" w:cs="ＭＳ ゴシック" w:hint="eastAsia"/>
          <w:kern w:val="0"/>
          <w:sz w:val="24"/>
          <w:szCs w:val="24"/>
        </w:rPr>
        <w:t>会務を総理し、</w:t>
      </w:r>
      <w:r w:rsidR="00194BF9">
        <w:rPr>
          <w:rFonts w:asciiTheme="minorEastAsia" w:hAnsiTheme="minorEastAsia" w:cs="ＭＳ ゴシック" w:hint="eastAsia"/>
          <w:kern w:val="0"/>
          <w:sz w:val="24"/>
          <w:szCs w:val="24"/>
        </w:rPr>
        <w:t>委員会を代表する。</w:t>
      </w:r>
    </w:p>
    <w:p w:rsidR="00194BF9" w:rsidRDefault="00B433EC" w:rsidP="00493C54">
      <w:pPr>
        <w:overflowPunct w:val="0"/>
        <w:ind w:left="240" w:hangingChars="100" w:hanging="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３</w:t>
      </w:r>
      <w:r w:rsidR="00511DCA">
        <w:rPr>
          <w:rFonts w:asciiTheme="minorEastAsia" w:hAnsiTheme="minorEastAsia" w:cs="ＭＳ ゴシック" w:hint="eastAsia"/>
          <w:kern w:val="0"/>
          <w:sz w:val="24"/>
          <w:szCs w:val="24"/>
        </w:rPr>
        <w:t xml:space="preserve">　</w:t>
      </w:r>
      <w:r w:rsidR="00194BF9">
        <w:rPr>
          <w:rFonts w:asciiTheme="minorEastAsia" w:hAnsiTheme="minorEastAsia" w:cs="ＭＳ ゴシック" w:hint="eastAsia"/>
          <w:kern w:val="0"/>
          <w:sz w:val="24"/>
          <w:szCs w:val="24"/>
        </w:rPr>
        <w:t>副委員長は、委員長を補佐し、委員長に事故あるときは、その職務を代理する。</w:t>
      </w:r>
    </w:p>
    <w:p w:rsidR="00B433EC" w:rsidRDefault="00B433EC" w:rsidP="00493C54">
      <w:pPr>
        <w:overflowPunct w:val="0"/>
        <w:ind w:left="240" w:hangingChars="100" w:hanging="240"/>
        <w:textAlignment w:val="baseline"/>
        <w:rPr>
          <w:rFonts w:asciiTheme="minorEastAsia" w:hAnsiTheme="minorEastAsia" w:cs="ＭＳ ゴシック"/>
          <w:kern w:val="0"/>
          <w:sz w:val="24"/>
          <w:szCs w:val="24"/>
        </w:rPr>
      </w:pPr>
    </w:p>
    <w:p w:rsidR="00B433EC" w:rsidRDefault="00B433EC" w:rsidP="00246DE0">
      <w:pPr>
        <w:overflowPunct w:val="0"/>
        <w:ind w:firstLineChars="100" w:firstLine="240"/>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（守秘義務）</w:t>
      </w:r>
    </w:p>
    <w:p w:rsidR="008E2B2A" w:rsidRDefault="00B433EC" w:rsidP="008E2B2A">
      <w:pPr>
        <w:overflowPunct w:val="0"/>
        <w:ind w:left="240" w:hangingChars="100" w:hanging="240"/>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第１</w:t>
      </w:r>
      <w:r w:rsidR="00284745">
        <w:rPr>
          <w:rFonts w:asciiTheme="minorEastAsia" w:hAnsiTheme="minorEastAsia" w:cs="Times New Roman" w:hint="eastAsia"/>
          <w:kern w:val="0"/>
          <w:sz w:val="24"/>
          <w:szCs w:val="24"/>
        </w:rPr>
        <w:t>１</w:t>
      </w:r>
      <w:r w:rsidR="008E2B2A">
        <w:rPr>
          <w:rFonts w:asciiTheme="minorEastAsia" w:hAnsiTheme="minorEastAsia" w:cs="Times New Roman" w:hint="eastAsia"/>
          <w:kern w:val="0"/>
          <w:sz w:val="24"/>
          <w:szCs w:val="24"/>
        </w:rPr>
        <w:t xml:space="preserve">条　</w:t>
      </w:r>
      <w:r>
        <w:rPr>
          <w:rFonts w:asciiTheme="minorEastAsia" w:hAnsiTheme="minorEastAsia" w:cs="Times New Roman" w:hint="eastAsia"/>
          <w:kern w:val="0"/>
          <w:sz w:val="24"/>
          <w:szCs w:val="24"/>
        </w:rPr>
        <w:t>委員は、正当な理由なく</w:t>
      </w:r>
      <w:r w:rsidR="00852297">
        <w:rPr>
          <w:rFonts w:asciiTheme="minorEastAsia" w:hAnsiTheme="minorEastAsia" w:cs="Times New Roman" w:hint="eastAsia"/>
          <w:kern w:val="0"/>
          <w:sz w:val="24"/>
          <w:szCs w:val="24"/>
        </w:rPr>
        <w:t>職務上知り得た研究に関する情報を</w:t>
      </w:r>
      <w:r>
        <w:rPr>
          <w:rFonts w:asciiTheme="minorEastAsia" w:hAnsiTheme="minorEastAsia" w:cs="Times New Roman" w:hint="eastAsia"/>
          <w:kern w:val="0"/>
          <w:sz w:val="24"/>
          <w:szCs w:val="24"/>
        </w:rPr>
        <w:t>漏らしてはならない。その</w:t>
      </w:r>
      <w:r w:rsidR="008E2B2A">
        <w:rPr>
          <w:rFonts w:asciiTheme="minorEastAsia" w:hAnsiTheme="minorEastAsia" w:cs="Times New Roman" w:hint="eastAsia"/>
          <w:kern w:val="0"/>
          <w:sz w:val="24"/>
          <w:szCs w:val="24"/>
        </w:rPr>
        <w:t>職を退いた後において</w:t>
      </w:r>
      <w:r>
        <w:rPr>
          <w:rFonts w:asciiTheme="minorEastAsia" w:hAnsiTheme="minorEastAsia" w:cs="Times New Roman" w:hint="eastAsia"/>
          <w:kern w:val="0"/>
          <w:sz w:val="24"/>
          <w:szCs w:val="24"/>
        </w:rPr>
        <w:t>も</w:t>
      </w:r>
      <w:r w:rsidR="00852297">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同様とする。</w:t>
      </w:r>
    </w:p>
    <w:p w:rsidR="000224CA" w:rsidRDefault="000224CA" w:rsidP="008E2B2A">
      <w:pPr>
        <w:overflowPunct w:val="0"/>
        <w:ind w:left="240" w:hangingChars="100" w:hanging="240"/>
        <w:textAlignment w:val="baseline"/>
        <w:rPr>
          <w:rFonts w:asciiTheme="minorEastAsia" w:hAnsiTheme="minorEastAsia" w:cs="Times New Roman"/>
          <w:kern w:val="0"/>
          <w:sz w:val="24"/>
          <w:szCs w:val="24"/>
        </w:rPr>
      </w:pPr>
      <w:r w:rsidRPr="00665BAF">
        <w:rPr>
          <w:rFonts w:asciiTheme="minorEastAsia" w:hAnsiTheme="minorEastAsia" w:cs="Times New Roman" w:hint="eastAsia"/>
          <w:kern w:val="0"/>
          <w:sz w:val="24"/>
          <w:szCs w:val="24"/>
        </w:rPr>
        <w:t xml:space="preserve"> </w:t>
      </w:r>
    </w:p>
    <w:p w:rsidR="00284745" w:rsidRDefault="00284745" w:rsidP="008E2B2A">
      <w:pPr>
        <w:overflowPunct w:val="0"/>
        <w:ind w:left="240" w:hangingChars="100" w:hanging="240"/>
        <w:textAlignment w:val="baseline"/>
        <w:rPr>
          <w:rFonts w:asciiTheme="minorEastAsia" w:hAnsiTheme="minorEastAsia" w:cs="Times New Roman"/>
          <w:kern w:val="0"/>
          <w:sz w:val="24"/>
          <w:szCs w:val="24"/>
        </w:rPr>
      </w:pPr>
    </w:p>
    <w:p w:rsidR="004A0B39" w:rsidRDefault="004A0B39" w:rsidP="00246DE0">
      <w:pPr>
        <w:overflowPunct w:val="0"/>
        <w:ind w:firstLineChars="100" w:firstLine="240"/>
        <w:textAlignment w:val="baseline"/>
        <w:rPr>
          <w:rFonts w:asciiTheme="minorEastAsia" w:hAnsiTheme="minorEastAsia" w:cs="Times New Roman"/>
          <w:kern w:val="0"/>
          <w:sz w:val="24"/>
          <w:szCs w:val="24"/>
        </w:rPr>
      </w:pPr>
      <w:r>
        <w:rPr>
          <w:rFonts w:asciiTheme="minorEastAsia" w:hAnsiTheme="minorEastAsia" w:cs="ＭＳ ゴシック" w:hint="eastAsia"/>
          <w:kern w:val="0"/>
          <w:sz w:val="24"/>
          <w:szCs w:val="24"/>
        </w:rPr>
        <w:t>(会議)</w:t>
      </w:r>
    </w:p>
    <w:p w:rsidR="004A0B39" w:rsidRPr="003D09B8" w:rsidRDefault="004A0B39" w:rsidP="00B43E7B">
      <w:pPr>
        <w:overflowPunct w:val="0"/>
        <w:ind w:left="240" w:hangingChars="100" w:hanging="240"/>
        <w:textAlignment w:val="baseline"/>
        <w:rPr>
          <w:rFonts w:asciiTheme="minorEastAsia" w:hAnsiTheme="minorEastAsia" w:cs="Times New Roman"/>
          <w:kern w:val="0"/>
          <w:sz w:val="24"/>
          <w:szCs w:val="24"/>
        </w:rPr>
      </w:pPr>
      <w:r>
        <w:rPr>
          <w:rFonts w:asciiTheme="minorEastAsia" w:hAnsiTheme="minorEastAsia" w:cs="ＭＳ ゴシック" w:hint="eastAsia"/>
          <w:kern w:val="0"/>
          <w:sz w:val="24"/>
          <w:szCs w:val="24"/>
        </w:rPr>
        <w:t>第</w:t>
      </w:r>
      <w:r w:rsidR="00284745">
        <w:rPr>
          <w:rFonts w:asciiTheme="minorEastAsia" w:hAnsiTheme="minorEastAsia" w:cs="ＭＳ ゴシック" w:hint="eastAsia"/>
          <w:kern w:val="0"/>
          <w:sz w:val="24"/>
          <w:szCs w:val="24"/>
        </w:rPr>
        <w:t>１２</w:t>
      </w:r>
      <w:r>
        <w:rPr>
          <w:rFonts w:asciiTheme="minorEastAsia" w:hAnsiTheme="minorEastAsia" w:cs="ＭＳ ゴシック" w:hint="eastAsia"/>
          <w:kern w:val="0"/>
          <w:sz w:val="24"/>
          <w:szCs w:val="24"/>
        </w:rPr>
        <w:t xml:space="preserve">条　</w:t>
      </w:r>
      <w:r w:rsidRPr="003D09B8">
        <w:rPr>
          <w:rFonts w:asciiTheme="minorEastAsia" w:hAnsiTheme="minorEastAsia" w:cs="ＭＳ ゴシック" w:hint="eastAsia"/>
          <w:kern w:val="0"/>
          <w:sz w:val="24"/>
          <w:szCs w:val="24"/>
        </w:rPr>
        <w:t>委員会</w:t>
      </w:r>
      <w:r w:rsidR="008E2B2A">
        <w:rPr>
          <w:rFonts w:asciiTheme="minorEastAsia" w:hAnsiTheme="minorEastAsia" w:cs="ＭＳ ゴシック" w:hint="eastAsia"/>
          <w:kern w:val="0"/>
          <w:sz w:val="24"/>
          <w:szCs w:val="24"/>
        </w:rPr>
        <w:t>の会議</w:t>
      </w:r>
      <w:r w:rsidRPr="003D09B8">
        <w:rPr>
          <w:rFonts w:asciiTheme="minorEastAsia" w:hAnsiTheme="minorEastAsia" w:cs="ＭＳ ゴシック" w:hint="eastAsia"/>
          <w:kern w:val="0"/>
          <w:sz w:val="24"/>
          <w:szCs w:val="24"/>
        </w:rPr>
        <w:t>は、</w:t>
      </w:r>
      <w:r w:rsidR="00284745">
        <w:rPr>
          <w:rFonts w:asciiTheme="minorEastAsia" w:hAnsiTheme="minorEastAsia" w:cs="ＭＳ ゴシック" w:hint="eastAsia"/>
          <w:kern w:val="0"/>
          <w:sz w:val="24"/>
          <w:szCs w:val="24"/>
        </w:rPr>
        <w:t>第３</w:t>
      </w:r>
      <w:r w:rsidR="00B43E7B">
        <w:rPr>
          <w:rFonts w:asciiTheme="minorEastAsia" w:hAnsiTheme="minorEastAsia" w:cs="ＭＳ ゴシック" w:hint="eastAsia"/>
          <w:kern w:val="0"/>
          <w:sz w:val="24"/>
          <w:szCs w:val="24"/>
        </w:rPr>
        <w:t>条第２項の規定に</w:t>
      </w:r>
      <w:r w:rsidR="00284745">
        <w:rPr>
          <w:rFonts w:asciiTheme="minorEastAsia" w:hAnsiTheme="minorEastAsia" w:cs="ＭＳ ゴシック" w:hint="eastAsia"/>
          <w:kern w:val="0"/>
          <w:sz w:val="24"/>
          <w:szCs w:val="24"/>
        </w:rPr>
        <w:t>より倫理審査依頼書が提出されたとき</w:t>
      </w:r>
      <w:r w:rsidR="00852297">
        <w:rPr>
          <w:rFonts w:asciiTheme="minorEastAsia" w:hAnsiTheme="minorEastAsia" w:cs="ＭＳ ゴシック" w:hint="eastAsia"/>
          <w:kern w:val="0"/>
          <w:sz w:val="24"/>
          <w:szCs w:val="24"/>
        </w:rPr>
        <w:t>に</w:t>
      </w:r>
      <w:r w:rsidR="00284745">
        <w:rPr>
          <w:rFonts w:asciiTheme="minorEastAsia" w:hAnsiTheme="minorEastAsia" w:cs="ＭＳ ゴシック" w:hint="eastAsia"/>
          <w:kern w:val="0"/>
          <w:sz w:val="24"/>
          <w:szCs w:val="24"/>
        </w:rPr>
        <w:t>、</w:t>
      </w:r>
      <w:r w:rsidRPr="003D09B8">
        <w:rPr>
          <w:rFonts w:asciiTheme="minorEastAsia" w:hAnsiTheme="minorEastAsia" w:cs="ＭＳ ゴシック" w:hint="eastAsia"/>
          <w:kern w:val="0"/>
          <w:sz w:val="24"/>
          <w:szCs w:val="24"/>
        </w:rPr>
        <w:t>委員長が招集する。</w:t>
      </w:r>
    </w:p>
    <w:p w:rsidR="000E5BF3" w:rsidRDefault="00A758B5" w:rsidP="00B43E7B">
      <w:pPr>
        <w:overflowPunct w:val="0"/>
        <w:ind w:left="240" w:hangingChars="100" w:hanging="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２</w:t>
      </w:r>
      <w:r w:rsidR="000E5BF3">
        <w:rPr>
          <w:rFonts w:asciiTheme="minorEastAsia" w:hAnsiTheme="minorEastAsia" w:cs="ＭＳ ゴシック" w:hint="eastAsia"/>
          <w:kern w:val="0"/>
          <w:sz w:val="24"/>
          <w:szCs w:val="24"/>
        </w:rPr>
        <w:t xml:space="preserve">　委員会は、次</w:t>
      </w:r>
      <w:r>
        <w:rPr>
          <w:rFonts w:asciiTheme="minorEastAsia" w:hAnsiTheme="minorEastAsia" w:cs="ＭＳ ゴシック" w:hint="eastAsia"/>
          <w:kern w:val="0"/>
          <w:sz w:val="24"/>
          <w:szCs w:val="24"/>
        </w:rPr>
        <w:t>に掲げる</w:t>
      </w:r>
      <w:r w:rsidR="000E5BF3">
        <w:rPr>
          <w:rFonts w:asciiTheme="minorEastAsia" w:hAnsiTheme="minorEastAsia" w:cs="ＭＳ ゴシック" w:hint="eastAsia"/>
          <w:kern w:val="0"/>
          <w:sz w:val="24"/>
          <w:szCs w:val="24"/>
        </w:rPr>
        <w:t>全て</w:t>
      </w:r>
      <w:r>
        <w:rPr>
          <w:rFonts w:asciiTheme="minorEastAsia" w:hAnsiTheme="minorEastAsia" w:cs="ＭＳ ゴシック" w:hint="eastAsia"/>
          <w:kern w:val="0"/>
          <w:sz w:val="24"/>
          <w:szCs w:val="24"/>
        </w:rPr>
        <w:t>の要件</w:t>
      </w:r>
      <w:r w:rsidR="000E5BF3">
        <w:rPr>
          <w:rFonts w:asciiTheme="minorEastAsia" w:hAnsiTheme="minorEastAsia" w:cs="ＭＳ ゴシック" w:hint="eastAsia"/>
          <w:kern w:val="0"/>
          <w:sz w:val="24"/>
          <w:szCs w:val="24"/>
        </w:rPr>
        <w:t>を満たさなければ</w:t>
      </w:r>
      <w:r w:rsidR="00B43E7B">
        <w:rPr>
          <w:rFonts w:asciiTheme="minorEastAsia" w:hAnsiTheme="minorEastAsia" w:cs="ＭＳ ゴシック" w:hint="eastAsia"/>
          <w:kern w:val="0"/>
          <w:sz w:val="24"/>
          <w:szCs w:val="24"/>
        </w:rPr>
        <w:t>会議を開き、議決する</w:t>
      </w:r>
      <w:r w:rsidR="000E5BF3">
        <w:rPr>
          <w:rFonts w:asciiTheme="minorEastAsia" w:hAnsiTheme="minorEastAsia" w:cs="ＭＳ ゴシック" w:hint="eastAsia"/>
          <w:kern w:val="0"/>
          <w:sz w:val="24"/>
          <w:szCs w:val="24"/>
        </w:rPr>
        <w:t>ことができない。</w:t>
      </w:r>
    </w:p>
    <w:p w:rsidR="00B43E7B" w:rsidRDefault="00B43E7B" w:rsidP="00B43E7B">
      <w:pPr>
        <w:pStyle w:val="a3"/>
        <w:numPr>
          <w:ilvl w:val="0"/>
          <w:numId w:val="6"/>
        </w:numPr>
        <w:overflowPunct w:val="0"/>
        <w:ind w:leftChars="0"/>
        <w:textAlignment w:val="baseline"/>
        <w:rPr>
          <w:rFonts w:asciiTheme="minorEastAsia" w:hAnsiTheme="minorEastAsia" w:cs="ＭＳ ゴシック"/>
          <w:color w:val="000000"/>
          <w:kern w:val="0"/>
          <w:sz w:val="24"/>
          <w:szCs w:val="24"/>
        </w:rPr>
      </w:pPr>
      <w:r w:rsidRPr="00B43E7B">
        <w:rPr>
          <w:rFonts w:asciiTheme="minorEastAsia" w:hAnsiTheme="minorEastAsia" w:cs="ＭＳ ゴシック" w:hint="eastAsia"/>
          <w:color w:val="000000"/>
          <w:kern w:val="0"/>
          <w:sz w:val="24"/>
          <w:szCs w:val="24"/>
        </w:rPr>
        <w:t>委員</w:t>
      </w:r>
      <w:r>
        <w:rPr>
          <w:rFonts w:asciiTheme="minorEastAsia" w:hAnsiTheme="minorEastAsia" w:cs="ＭＳ ゴシック" w:hint="eastAsia"/>
          <w:color w:val="000000"/>
          <w:kern w:val="0"/>
          <w:sz w:val="24"/>
          <w:szCs w:val="24"/>
        </w:rPr>
        <w:t>が過半数出席すること。</w:t>
      </w:r>
    </w:p>
    <w:p w:rsidR="00B43E7B" w:rsidRPr="00B43E7B" w:rsidRDefault="00B43E7B" w:rsidP="00B43E7B">
      <w:pPr>
        <w:pStyle w:val="a3"/>
        <w:numPr>
          <w:ilvl w:val="0"/>
          <w:numId w:val="6"/>
        </w:numPr>
        <w:overflowPunct w:val="0"/>
        <w:ind w:leftChars="0"/>
        <w:textAlignment w:val="baseline"/>
        <w:rPr>
          <w:rFonts w:asciiTheme="minorEastAsia" w:hAnsiTheme="minorEastAsia" w:cs="ＭＳ ゴシック"/>
          <w:color w:val="000000"/>
          <w:kern w:val="0"/>
          <w:sz w:val="24"/>
          <w:szCs w:val="24"/>
        </w:rPr>
      </w:pPr>
      <w:r>
        <w:rPr>
          <w:rFonts w:asciiTheme="minorEastAsia" w:hAnsiTheme="minorEastAsia" w:cs="ＭＳ ゴシック" w:hint="eastAsia"/>
          <w:color w:val="000000"/>
          <w:kern w:val="0"/>
          <w:sz w:val="24"/>
          <w:szCs w:val="24"/>
        </w:rPr>
        <w:t>男性及び女性の委員がそれぞれ出席すること。</w:t>
      </w:r>
    </w:p>
    <w:p w:rsidR="000E5BF3" w:rsidRPr="00B43E7B" w:rsidRDefault="00B43E7B" w:rsidP="00B43E7B">
      <w:pPr>
        <w:pStyle w:val="a3"/>
        <w:numPr>
          <w:ilvl w:val="0"/>
          <w:numId w:val="6"/>
        </w:numPr>
        <w:overflowPunct w:val="0"/>
        <w:ind w:leftChars="0"/>
        <w:textAlignment w:val="baseline"/>
        <w:rPr>
          <w:rFonts w:asciiTheme="minorEastAsia" w:hAnsiTheme="minorEastAsia" w:cs="Times New Roman"/>
          <w:color w:val="000000"/>
          <w:kern w:val="0"/>
          <w:sz w:val="24"/>
          <w:szCs w:val="24"/>
        </w:rPr>
      </w:pPr>
      <w:r>
        <w:rPr>
          <w:rFonts w:asciiTheme="minorEastAsia" w:hAnsiTheme="minorEastAsia" w:cs="ＭＳ ゴシック" w:hint="eastAsia"/>
          <w:color w:val="000000"/>
          <w:kern w:val="0"/>
          <w:sz w:val="24"/>
          <w:szCs w:val="24"/>
        </w:rPr>
        <w:t>第</w:t>
      </w:r>
      <w:r w:rsidR="00A758B5">
        <w:rPr>
          <w:rFonts w:asciiTheme="minorEastAsia" w:hAnsiTheme="minorEastAsia" w:cs="ＭＳ ゴシック" w:hint="eastAsia"/>
          <w:color w:val="000000"/>
          <w:kern w:val="0"/>
          <w:sz w:val="24"/>
          <w:szCs w:val="24"/>
        </w:rPr>
        <w:t>８</w:t>
      </w:r>
      <w:r>
        <w:rPr>
          <w:rFonts w:asciiTheme="minorEastAsia" w:hAnsiTheme="minorEastAsia" w:cs="ＭＳ ゴシック" w:hint="eastAsia"/>
          <w:color w:val="000000"/>
          <w:kern w:val="0"/>
          <w:sz w:val="24"/>
          <w:szCs w:val="24"/>
        </w:rPr>
        <w:t>条第１号から第３号までに掲げる者のうちから選任された委員が</w:t>
      </w:r>
      <w:r w:rsidR="000E5BF3" w:rsidRPr="00B43E7B">
        <w:rPr>
          <w:rFonts w:asciiTheme="minorEastAsia" w:hAnsiTheme="minorEastAsia" w:cs="Times New Roman" w:hint="eastAsia"/>
          <w:color w:val="000000"/>
          <w:kern w:val="0"/>
          <w:sz w:val="24"/>
          <w:szCs w:val="24"/>
        </w:rPr>
        <w:t>出席すること。</w:t>
      </w:r>
    </w:p>
    <w:p w:rsidR="00B7010D" w:rsidRDefault="00A758B5" w:rsidP="00B7010D">
      <w:pPr>
        <w:overflowPunct w:val="0"/>
        <w:ind w:left="240" w:hangingChars="100" w:hanging="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３</w:t>
      </w:r>
      <w:r w:rsidR="00B7010D">
        <w:rPr>
          <w:rFonts w:asciiTheme="minorEastAsia" w:hAnsiTheme="minorEastAsia" w:cs="ＭＳ ゴシック" w:hint="eastAsia"/>
          <w:kern w:val="0"/>
          <w:sz w:val="24"/>
          <w:szCs w:val="24"/>
        </w:rPr>
        <w:t xml:space="preserve">　委員会は、</w:t>
      </w:r>
      <w:r w:rsidR="00B43E7B">
        <w:rPr>
          <w:rFonts w:asciiTheme="minorEastAsia" w:hAnsiTheme="minorEastAsia" w:cs="ＭＳ ゴシック" w:hint="eastAsia"/>
          <w:kern w:val="0"/>
          <w:sz w:val="24"/>
          <w:szCs w:val="24"/>
        </w:rPr>
        <w:t>研究について</w:t>
      </w:r>
      <w:r>
        <w:rPr>
          <w:rFonts w:asciiTheme="minorEastAsia" w:hAnsiTheme="minorEastAsia" w:cs="ＭＳ ゴシック" w:hint="eastAsia"/>
          <w:kern w:val="0"/>
          <w:sz w:val="24"/>
          <w:szCs w:val="24"/>
        </w:rPr>
        <w:t>、</w:t>
      </w:r>
      <w:r w:rsidR="00B43E7B">
        <w:rPr>
          <w:rFonts w:asciiTheme="minorEastAsia" w:hAnsiTheme="minorEastAsia" w:cs="ＭＳ ゴシック" w:hint="eastAsia"/>
          <w:kern w:val="0"/>
          <w:sz w:val="24"/>
          <w:szCs w:val="24"/>
        </w:rPr>
        <w:t>関係者の出席を</w:t>
      </w:r>
      <w:r w:rsidR="00B7010D">
        <w:rPr>
          <w:rFonts w:asciiTheme="minorEastAsia" w:hAnsiTheme="minorEastAsia" w:cs="ＭＳ ゴシック" w:hint="eastAsia"/>
          <w:kern w:val="0"/>
          <w:sz w:val="24"/>
          <w:szCs w:val="24"/>
        </w:rPr>
        <w:t>求め、</w:t>
      </w:r>
      <w:r w:rsidR="00B43E7B">
        <w:rPr>
          <w:rFonts w:asciiTheme="minorEastAsia" w:hAnsiTheme="minorEastAsia" w:cs="ＭＳ ゴシック" w:hint="eastAsia"/>
          <w:kern w:val="0"/>
          <w:sz w:val="24"/>
          <w:szCs w:val="24"/>
        </w:rPr>
        <w:t>その説明</w:t>
      </w:r>
      <w:r w:rsidR="00B7010D">
        <w:rPr>
          <w:rFonts w:asciiTheme="minorEastAsia" w:hAnsiTheme="minorEastAsia" w:cs="ＭＳ ゴシック" w:hint="eastAsia"/>
          <w:kern w:val="0"/>
          <w:sz w:val="24"/>
          <w:szCs w:val="24"/>
        </w:rPr>
        <w:t>又は意見を</w:t>
      </w:r>
      <w:r w:rsidR="00B43E7B">
        <w:rPr>
          <w:rFonts w:asciiTheme="minorEastAsia" w:hAnsiTheme="minorEastAsia" w:cs="ＭＳ ゴシック" w:hint="eastAsia"/>
          <w:kern w:val="0"/>
          <w:sz w:val="24"/>
          <w:szCs w:val="24"/>
        </w:rPr>
        <w:t>求めることができる</w:t>
      </w:r>
      <w:r w:rsidR="00B7010D">
        <w:rPr>
          <w:rFonts w:asciiTheme="minorEastAsia" w:hAnsiTheme="minorEastAsia" w:cs="ＭＳ ゴシック" w:hint="eastAsia"/>
          <w:kern w:val="0"/>
          <w:sz w:val="24"/>
          <w:szCs w:val="24"/>
        </w:rPr>
        <w:t>。</w:t>
      </w:r>
    </w:p>
    <w:p w:rsidR="00B7010D" w:rsidRDefault="00A758B5" w:rsidP="00B7010D">
      <w:pPr>
        <w:overflowPunct w:val="0"/>
        <w:ind w:left="240" w:hangingChars="100" w:hanging="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 xml:space="preserve">４　</w:t>
      </w:r>
      <w:r w:rsidR="00B43E7B">
        <w:rPr>
          <w:rFonts w:asciiTheme="minorEastAsia" w:hAnsiTheme="minorEastAsia" w:cs="ＭＳ ゴシック" w:hint="eastAsia"/>
          <w:kern w:val="0"/>
          <w:sz w:val="24"/>
          <w:szCs w:val="24"/>
        </w:rPr>
        <w:t>会議の議事</w:t>
      </w:r>
      <w:r w:rsidR="00B7010D">
        <w:rPr>
          <w:rFonts w:asciiTheme="minorEastAsia" w:hAnsiTheme="minorEastAsia" w:cs="ＭＳ ゴシック" w:hint="eastAsia"/>
          <w:kern w:val="0"/>
          <w:sz w:val="24"/>
          <w:szCs w:val="24"/>
        </w:rPr>
        <w:t>は、全会一致をもって決定するように努めなければならない。ただし、委員長が必要と認める場合は、出席委員の</w:t>
      </w:r>
      <w:r w:rsidR="008740CC" w:rsidRPr="008519BB">
        <w:rPr>
          <w:rFonts w:asciiTheme="minorEastAsia" w:hAnsiTheme="minorEastAsia" w:cs="ＭＳ ゴシック" w:hint="eastAsia"/>
          <w:kern w:val="0"/>
          <w:sz w:val="24"/>
          <w:szCs w:val="24"/>
        </w:rPr>
        <w:t>４</w:t>
      </w:r>
      <w:r w:rsidR="00B7010D" w:rsidRPr="008519BB">
        <w:rPr>
          <w:rFonts w:asciiTheme="minorEastAsia" w:hAnsiTheme="minorEastAsia" w:cs="ＭＳ ゴシック" w:hint="eastAsia"/>
          <w:kern w:val="0"/>
          <w:sz w:val="24"/>
          <w:szCs w:val="24"/>
        </w:rPr>
        <w:t>分の</w:t>
      </w:r>
      <w:r w:rsidR="008740CC" w:rsidRPr="008519BB">
        <w:rPr>
          <w:rFonts w:asciiTheme="minorEastAsia" w:hAnsiTheme="minorEastAsia" w:cs="ＭＳ ゴシック" w:hint="eastAsia"/>
          <w:kern w:val="0"/>
          <w:sz w:val="24"/>
          <w:szCs w:val="24"/>
        </w:rPr>
        <w:t>３</w:t>
      </w:r>
      <w:r w:rsidR="00852297">
        <w:rPr>
          <w:rFonts w:asciiTheme="minorEastAsia" w:hAnsiTheme="minorEastAsia" w:cs="ＭＳ ゴシック" w:hint="eastAsia"/>
          <w:kern w:val="0"/>
          <w:sz w:val="24"/>
          <w:szCs w:val="24"/>
        </w:rPr>
        <w:t>以上の合意をもって決定</w:t>
      </w:r>
      <w:r w:rsidR="00B7010D">
        <w:rPr>
          <w:rFonts w:asciiTheme="minorEastAsia" w:hAnsiTheme="minorEastAsia" w:cs="ＭＳ ゴシック" w:hint="eastAsia"/>
          <w:kern w:val="0"/>
          <w:sz w:val="24"/>
          <w:szCs w:val="24"/>
        </w:rPr>
        <w:t>することができる。</w:t>
      </w:r>
    </w:p>
    <w:p w:rsidR="00B43E7B" w:rsidRPr="00381B60" w:rsidRDefault="00A758B5" w:rsidP="00B43E7B">
      <w:pPr>
        <w:overflowPunct w:val="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５</w:t>
      </w:r>
      <w:r w:rsidR="00B43E7B" w:rsidRPr="008519BB">
        <w:rPr>
          <w:rFonts w:asciiTheme="minorEastAsia" w:hAnsiTheme="minorEastAsia" w:cs="ＭＳ ゴシック" w:hint="eastAsia"/>
          <w:kern w:val="0"/>
          <w:sz w:val="24"/>
          <w:szCs w:val="24"/>
        </w:rPr>
        <w:t xml:space="preserve">　委員は、自らが</w:t>
      </w:r>
      <w:r w:rsidR="00E02862">
        <w:rPr>
          <w:rFonts w:asciiTheme="minorEastAsia" w:hAnsiTheme="minorEastAsia" w:cs="ＭＳ ゴシック" w:hint="eastAsia"/>
          <w:kern w:val="0"/>
          <w:sz w:val="24"/>
          <w:szCs w:val="24"/>
        </w:rPr>
        <w:t>関係する</w:t>
      </w:r>
      <w:r w:rsidR="00B43E7B" w:rsidRPr="008519BB">
        <w:rPr>
          <w:rFonts w:asciiTheme="minorEastAsia" w:hAnsiTheme="minorEastAsia" w:cs="ＭＳ ゴシック" w:hint="eastAsia"/>
          <w:kern w:val="0"/>
          <w:sz w:val="24"/>
          <w:szCs w:val="24"/>
        </w:rPr>
        <w:t>研究</w:t>
      </w:r>
      <w:r w:rsidR="00E02862">
        <w:rPr>
          <w:rFonts w:asciiTheme="minorEastAsia" w:hAnsiTheme="minorEastAsia" w:cs="ＭＳ ゴシック" w:hint="eastAsia"/>
          <w:kern w:val="0"/>
          <w:sz w:val="24"/>
          <w:szCs w:val="24"/>
        </w:rPr>
        <w:t>に関する議事に参与することができない。</w:t>
      </w:r>
    </w:p>
    <w:p w:rsidR="004A0B39" w:rsidRDefault="004A0B39" w:rsidP="00FE4574">
      <w:pPr>
        <w:overflowPunct w:val="0"/>
        <w:textAlignment w:val="baseline"/>
        <w:rPr>
          <w:rFonts w:asciiTheme="minorEastAsia" w:hAnsiTheme="minorEastAsia" w:cs="ＭＳ ゴシック"/>
          <w:color w:val="FF0000"/>
          <w:kern w:val="0"/>
          <w:sz w:val="24"/>
          <w:szCs w:val="24"/>
        </w:rPr>
      </w:pPr>
    </w:p>
    <w:p w:rsidR="000224CA" w:rsidRPr="00FE4574" w:rsidRDefault="000224CA" w:rsidP="00246DE0">
      <w:pPr>
        <w:overflowPunct w:val="0"/>
        <w:ind w:firstLineChars="100" w:firstLine="240"/>
        <w:textAlignment w:val="baseline"/>
        <w:rPr>
          <w:rFonts w:asciiTheme="minorEastAsia" w:hAnsiTheme="minorEastAsia" w:cs="Times New Roman"/>
          <w:kern w:val="0"/>
          <w:sz w:val="24"/>
          <w:szCs w:val="24"/>
        </w:rPr>
      </w:pPr>
      <w:r w:rsidRPr="00A579DF">
        <w:rPr>
          <w:rFonts w:asciiTheme="minorEastAsia" w:hAnsiTheme="minorEastAsia" w:cs="ＭＳ ゴシック" w:hint="eastAsia"/>
          <w:kern w:val="0"/>
          <w:sz w:val="24"/>
          <w:szCs w:val="24"/>
        </w:rPr>
        <w:t>（迅速審査）</w:t>
      </w:r>
    </w:p>
    <w:p w:rsidR="000224CA" w:rsidRPr="00A579DF" w:rsidRDefault="000224CA" w:rsidP="005125CA">
      <w:pPr>
        <w:pStyle w:val="Default"/>
        <w:spacing w:line="276" w:lineRule="auto"/>
        <w:ind w:left="283" w:hangingChars="118" w:hanging="283"/>
        <w:rPr>
          <w:rFonts w:hAnsi="Century"/>
          <w:color w:val="auto"/>
        </w:rPr>
      </w:pPr>
      <w:r w:rsidRPr="00A579DF">
        <w:rPr>
          <w:rFonts w:asciiTheme="minorEastAsia" w:hAnsiTheme="minorEastAsia" w:cs="ＭＳ ゴシック" w:hint="eastAsia"/>
          <w:color w:val="auto"/>
        </w:rPr>
        <w:t>第</w:t>
      </w:r>
      <w:r w:rsidR="00A758B5">
        <w:rPr>
          <w:rFonts w:asciiTheme="minorEastAsia" w:hAnsiTheme="minorEastAsia" w:cs="ＭＳ ゴシック" w:hint="eastAsia"/>
          <w:color w:val="auto"/>
        </w:rPr>
        <w:t>１３</w:t>
      </w:r>
      <w:r w:rsidRPr="00A579DF">
        <w:rPr>
          <w:rFonts w:asciiTheme="minorEastAsia" w:hAnsiTheme="minorEastAsia" w:cs="ＭＳ ゴシック" w:hint="eastAsia"/>
          <w:color w:val="auto"/>
        </w:rPr>
        <w:t xml:space="preserve">条　</w:t>
      </w:r>
      <w:r w:rsidRPr="00A579DF">
        <w:rPr>
          <w:rFonts w:hAnsi="Century" w:hint="eastAsia"/>
          <w:color w:val="auto"/>
        </w:rPr>
        <w:t>委員会は</w:t>
      </w:r>
      <w:r w:rsidR="00595FF0">
        <w:rPr>
          <w:rFonts w:hAnsi="Century" w:hint="eastAsia"/>
          <w:color w:val="auto"/>
        </w:rPr>
        <w:t>、</w:t>
      </w:r>
      <w:r w:rsidRPr="00A579DF">
        <w:rPr>
          <w:rFonts w:hAnsi="Century" w:hint="eastAsia"/>
          <w:color w:val="auto"/>
        </w:rPr>
        <w:t>次の各号のいずれかに該当するときは</w:t>
      </w:r>
      <w:r w:rsidR="00595FF0">
        <w:rPr>
          <w:rFonts w:hAnsi="Century" w:hint="eastAsia"/>
          <w:color w:val="auto"/>
        </w:rPr>
        <w:t>、</w:t>
      </w:r>
      <w:r w:rsidR="00A758B5">
        <w:rPr>
          <w:rFonts w:hAnsi="Century" w:hint="eastAsia"/>
          <w:color w:val="auto"/>
        </w:rPr>
        <w:t>前条の規定にかか</w:t>
      </w:r>
      <w:r w:rsidRPr="00A579DF">
        <w:rPr>
          <w:rFonts w:hAnsi="Century" w:hint="eastAsia"/>
          <w:color w:val="auto"/>
        </w:rPr>
        <w:t>わらず</w:t>
      </w:r>
      <w:r w:rsidR="00E02862">
        <w:rPr>
          <w:rFonts w:hAnsi="Century" w:hint="eastAsia"/>
          <w:color w:val="auto"/>
        </w:rPr>
        <w:t>、</w:t>
      </w:r>
      <w:r w:rsidR="00E02862">
        <w:rPr>
          <w:rFonts w:hAnsi="Century" w:hint="eastAsia"/>
        </w:rPr>
        <w:t>委員長と副委員長の合議により行う会議（以下「</w:t>
      </w:r>
      <w:r w:rsidRPr="00A579DF">
        <w:rPr>
          <w:rFonts w:hAnsi="Century" w:hint="eastAsia"/>
          <w:color w:val="auto"/>
        </w:rPr>
        <w:t>迅速審査</w:t>
      </w:r>
      <w:r w:rsidR="00E02862">
        <w:rPr>
          <w:rFonts w:hAnsi="Century" w:hint="eastAsia"/>
          <w:color w:val="auto"/>
        </w:rPr>
        <w:t>」という。）</w:t>
      </w:r>
      <w:r w:rsidRPr="00A579DF">
        <w:rPr>
          <w:rFonts w:hAnsi="Century" w:hint="eastAsia"/>
          <w:color w:val="auto"/>
        </w:rPr>
        <w:t>を</w:t>
      </w:r>
      <w:r w:rsidR="00E02862">
        <w:rPr>
          <w:rFonts w:hAnsi="Century" w:hint="eastAsia"/>
          <w:color w:val="auto"/>
        </w:rPr>
        <w:t>行う</w:t>
      </w:r>
      <w:r w:rsidRPr="00A579DF">
        <w:rPr>
          <w:rFonts w:hAnsi="Century" w:hint="eastAsia"/>
          <w:color w:val="auto"/>
        </w:rPr>
        <w:t>ことができる。</w:t>
      </w:r>
    </w:p>
    <w:p w:rsidR="00C57BF9" w:rsidRDefault="00595FF0" w:rsidP="005125CA">
      <w:pPr>
        <w:pStyle w:val="Default"/>
        <w:spacing w:line="276" w:lineRule="auto"/>
        <w:ind w:leftChars="93" w:left="675" w:hangingChars="200" w:hanging="480"/>
        <w:rPr>
          <w:rFonts w:hAnsi="Century"/>
          <w:color w:val="auto"/>
        </w:rPr>
      </w:pPr>
      <w:r>
        <w:rPr>
          <w:rFonts w:hAnsi="Century" w:hint="eastAsia"/>
          <w:color w:val="auto"/>
        </w:rPr>
        <w:t>（</w:t>
      </w:r>
      <w:r w:rsidR="00C57BF9">
        <w:rPr>
          <w:rFonts w:hAnsi="Century" w:hint="eastAsia"/>
          <w:color w:val="auto"/>
        </w:rPr>
        <w:t>１</w:t>
      </w:r>
      <w:r>
        <w:rPr>
          <w:rFonts w:hAnsi="Century" w:hint="eastAsia"/>
          <w:color w:val="auto"/>
        </w:rPr>
        <w:t>）</w:t>
      </w:r>
      <w:r w:rsidR="00E02862">
        <w:rPr>
          <w:rFonts w:hAnsi="Century" w:hint="eastAsia"/>
          <w:color w:val="auto"/>
        </w:rPr>
        <w:t>他の研究機関と共同して実施される</w:t>
      </w:r>
      <w:r w:rsidR="000224CA" w:rsidRPr="00A579DF">
        <w:rPr>
          <w:rFonts w:hAnsi="Century" w:hint="eastAsia"/>
          <w:color w:val="auto"/>
        </w:rPr>
        <w:t>研究であって</w:t>
      </w:r>
      <w:r>
        <w:rPr>
          <w:rFonts w:hAnsi="Century" w:hint="eastAsia"/>
          <w:color w:val="auto"/>
        </w:rPr>
        <w:t>、</w:t>
      </w:r>
      <w:r w:rsidR="000224CA" w:rsidRPr="00A579DF">
        <w:rPr>
          <w:rFonts w:hAnsi="Century" w:hint="eastAsia"/>
          <w:color w:val="auto"/>
        </w:rPr>
        <w:t>既に</w:t>
      </w:r>
      <w:r w:rsidR="00C57BF9">
        <w:rPr>
          <w:rFonts w:hAnsi="Century" w:hint="eastAsia"/>
          <w:color w:val="auto"/>
        </w:rPr>
        <w:t>当該</w:t>
      </w:r>
      <w:r w:rsidR="000224CA" w:rsidRPr="00A579DF">
        <w:rPr>
          <w:rFonts w:hAnsi="Century" w:hint="eastAsia"/>
          <w:color w:val="auto"/>
        </w:rPr>
        <w:t>研究</w:t>
      </w:r>
      <w:r w:rsidR="00C57BF9">
        <w:rPr>
          <w:rFonts w:hAnsi="Century" w:hint="eastAsia"/>
          <w:color w:val="auto"/>
        </w:rPr>
        <w:t>の全体について</w:t>
      </w:r>
      <w:r w:rsidR="00E02862">
        <w:rPr>
          <w:rFonts w:hAnsi="Century" w:hint="eastAsia"/>
          <w:color w:val="auto"/>
        </w:rPr>
        <w:t>当該他の</w:t>
      </w:r>
      <w:r w:rsidR="00C57BF9">
        <w:rPr>
          <w:rFonts w:hAnsi="Century" w:hint="eastAsia"/>
          <w:color w:val="auto"/>
        </w:rPr>
        <w:t>研究機関</w:t>
      </w:r>
      <w:r w:rsidR="00E02862">
        <w:rPr>
          <w:rFonts w:hAnsi="Century" w:hint="eastAsia"/>
          <w:color w:val="auto"/>
        </w:rPr>
        <w:t>において</w:t>
      </w:r>
      <w:r w:rsidR="000224CA" w:rsidRPr="00A579DF">
        <w:rPr>
          <w:rFonts w:hAnsi="Century" w:hint="eastAsia"/>
          <w:color w:val="auto"/>
        </w:rPr>
        <w:t>倫理審査委員会の</w:t>
      </w:r>
      <w:r w:rsidR="00E02862">
        <w:rPr>
          <w:rFonts w:hAnsi="Century" w:hint="eastAsia"/>
          <w:color w:val="auto"/>
        </w:rPr>
        <w:t>審査</w:t>
      </w:r>
      <w:r w:rsidR="000224CA" w:rsidRPr="00A579DF">
        <w:rPr>
          <w:rFonts w:hAnsi="Century" w:hint="eastAsia"/>
          <w:color w:val="auto"/>
        </w:rPr>
        <w:t>を受け</w:t>
      </w:r>
      <w:r w:rsidR="00A758B5">
        <w:rPr>
          <w:rFonts w:hAnsi="Century" w:hint="eastAsia"/>
          <w:color w:val="auto"/>
        </w:rPr>
        <w:t>ているもので</w:t>
      </w:r>
      <w:r w:rsidR="00C57BF9">
        <w:rPr>
          <w:rFonts w:hAnsi="Century" w:hint="eastAsia"/>
          <w:color w:val="auto"/>
        </w:rPr>
        <w:t>その実施について適当である旨の意見を得ている場合</w:t>
      </w:r>
    </w:p>
    <w:p w:rsidR="00C57BF9" w:rsidRDefault="00C57BF9" w:rsidP="005125CA">
      <w:pPr>
        <w:pStyle w:val="Default"/>
        <w:spacing w:line="276" w:lineRule="auto"/>
        <w:ind w:firstLineChars="100" w:firstLine="240"/>
        <w:rPr>
          <w:rFonts w:hAnsi="Century"/>
          <w:color w:val="auto"/>
        </w:rPr>
      </w:pPr>
      <w:r>
        <w:rPr>
          <w:rFonts w:hAnsi="Century" w:hint="eastAsia"/>
          <w:color w:val="auto"/>
        </w:rPr>
        <w:t>（２）</w:t>
      </w:r>
      <w:r w:rsidRPr="00A579DF">
        <w:rPr>
          <w:rFonts w:hAnsi="Century" w:hint="eastAsia"/>
          <w:color w:val="auto"/>
        </w:rPr>
        <w:t>研究計画</w:t>
      </w:r>
      <w:r>
        <w:rPr>
          <w:rFonts w:hAnsi="Century" w:hint="eastAsia"/>
          <w:color w:val="auto"/>
        </w:rPr>
        <w:t>書の</w:t>
      </w:r>
      <w:r w:rsidRPr="00A579DF">
        <w:rPr>
          <w:rFonts w:hAnsi="Century" w:hint="eastAsia"/>
          <w:color w:val="auto"/>
        </w:rPr>
        <w:t>軽微な変更</w:t>
      </w:r>
      <w:r>
        <w:rPr>
          <w:rFonts w:hAnsi="Century" w:hint="eastAsia"/>
          <w:color w:val="auto"/>
        </w:rPr>
        <w:t>に関する</w:t>
      </w:r>
      <w:r w:rsidR="00E02862">
        <w:rPr>
          <w:rFonts w:hAnsi="Century" w:hint="eastAsia"/>
          <w:color w:val="auto"/>
        </w:rPr>
        <w:t>場合</w:t>
      </w:r>
      <w:r w:rsidRPr="00A579DF">
        <w:rPr>
          <w:rFonts w:hAnsi="Century" w:hint="eastAsia"/>
          <w:color w:val="auto"/>
        </w:rPr>
        <w:t xml:space="preserve"> </w:t>
      </w:r>
    </w:p>
    <w:p w:rsidR="00C57BF9" w:rsidRDefault="00595FF0" w:rsidP="00A758B5">
      <w:pPr>
        <w:pStyle w:val="Default"/>
        <w:spacing w:line="276" w:lineRule="auto"/>
        <w:ind w:leftChars="114" w:left="719" w:hangingChars="200" w:hanging="480"/>
        <w:rPr>
          <w:rFonts w:hAnsi="Century"/>
          <w:color w:val="auto"/>
        </w:rPr>
      </w:pPr>
      <w:r>
        <w:rPr>
          <w:rFonts w:hAnsi="Century" w:hint="eastAsia"/>
          <w:color w:val="auto"/>
        </w:rPr>
        <w:t>（３）</w:t>
      </w:r>
      <w:r w:rsidR="00E02862">
        <w:rPr>
          <w:rFonts w:hAnsi="Century" w:hint="eastAsia"/>
          <w:color w:val="auto"/>
        </w:rPr>
        <w:t>侵襲を伴わない研究であって</w:t>
      </w:r>
      <w:r w:rsidR="00852297">
        <w:rPr>
          <w:rFonts w:hAnsi="Century" w:hint="eastAsia"/>
          <w:color w:val="auto"/>
        </w:rPr>
        <w:t>、</w:t>
      </w:r>
      <w:r w:rsidR="00FE4574">
        <w:rPr>
          <w:rFonts w:hAnsi="Century" w:hint="eastAsia"/>
          <w:color w:val="auto"/>
        </w:rPr>
        <w:t>介入を行わないもの</w:t>
      </w:r>
      <w:r w:rsidR="00C57BF9">
        <w:rPr>
          <w:rFonts w:hAnsi="Century" w:hint="eastAsia"/>
          <w:color w:val="auto"/>
        </w:rPr>
        <w:t>に関する審査</w:t>
      </w:r>
      <w:r w:rsidR="00A758B5">
        <w:rPr>
          <w:rFonts w:hAnsi="Century" w:hint="eastAsia"/>
          <w:color w:val="auto"/>
        </w:rPr>
        <w:t>を行う場合</w:t>
      </w:r>
    </w:p>
    <w:p w:rsidR="000224CA" w:rsidRPr="00FE4574" w:rsidRDefault="00595FF0" w:rsidP="00A758B5">
      <w:pPr>
        <w:pStyle w:val="Default"/>
        <w:spacing w:line="276" w:lineRule="auto"/>
        <w:ind w:leftChars="114" w:left="719" w:hangingChars="200" w:hanging="480"/>
        <w:rPr>
          <w:rFonts w:hAnsi="Century"/>
          <w:color w:val="auto"/>
        </w:rPr>
      </w:pPr>
      <w:r>
        <w:rPr>
          <w:rFonts w:hAnsi="Century" w:hint="eastAsia"/>
          <w:color w:val="auto"/>
        </w:rPr>
        <w:t>（４）</w:t>
      </w:r>
      <w:r w:rsidR="00C57BF9">
        <w:rPr>
          <w:rFonts w:hAnsi="Century" w:hint="eastAsia"/>
          <w:color w:val="auto"/>
        </w:rPr>
        <w:t>軽微な侵襲を伴う研究であって、介入を行わないものに関する審査</w:t>
      </w:r>
      <w:r w:rsidR="00A758B5">
        <w:rPr>
          <w:rFonts w:hAnsi="Century" w:hint="eastAsia"/>
          <w:color w:val="auto"/>
        </w:rPr>
        <w:t>を行う場合</w:t>
      </w:r>
    </w:p>
    <w:p w:rsidR="000224CA" w:rsidRPr="00A579DF" w:rsidRDefault="00FE4574" w:rsidP="00123FB6">
      <w:pPr>
        <w:autoSpaceDE w:val="0"/>
        <w:autoSpaceDN w:val="0"/>
        <w:adjustRightInd w:val="0"/>
        <w:spacing w:line="276" w:lineRule="auto"/>
        <w:ind w:leftChars="32" w:left="307" w:hangingChars="100" w:hanging="240"/>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２</w:t>
      </w:r>
      <w:r w:rsidR="00123FB6">
        <w:rPr>
          <w:rFonts w:ascii="ＭＳ 明朝" w:eastAsia="ＭＳ 明朝" w:hAnsi="Century" w:cs="ＭＳ 明朝" w:hint="eastAsia"/>
          <w:kern w:val="0"/>
          <w:sz w:val="24"/>
          <w:szCs w:val="24"/>
        </w:rPr>
        <w:t xml:space="preserve">　</w:t>
      </w:r>
      <w:r w:rsidR="000224CA" w:rsidRPr="00A579DF">
        <w:rPr>
          <w:rFonts w:ascii="ＭＳ 明朝" w:eastAsia="ＭＳ 明朝" w:hAnsi="Century" w:cs="ＭＳ 明朝" w:hint="eastAsia"/>
          <w:kern w:val="0"/>
          <w:sz w:val="24"/>
          <w:szCs w:val="24"/>
        </w:rPr>
        <w:t>委員長は</w:t>
      </w:r>
      <w:r w:rsidR="00123FB6">
        <w:rPr>
          <w:rFonts w:ascii="ＭＳ 明朝" w:eastAsia="ＭＳ 明朝" w:hAnsi="Century" w:cs="ＭＳ 明朝" w:hint="eastAsia"/>
          <w:kern w:val="0"/>
          <w:sz w:val="24"/>
          <w:szCs w:val="24"/>
        </w:rPr>
        <w:t>、</w:t>
      </w:r>
      <w:r w:rsidR="000224CA" w:rsidRPr="00A579DF">
        <w:rPr>
          <w:rFonts w:ascii="ＭＳ 明朝" w:eastAsia="ＭＳ 明朝" w:hAnsi="Century" w:cs="ＭＳ 明朝" w:hint="eastAsia"/>
          <w:kern w:val="0"/>
          <w:sz w:val="24"/>
          <w:szCs w:val="24"/>
        </w:rPr>
        <w:t>迅速審査を行ったときは</w:t>
      </w:r>
      <w:r w:rsidR="00123FB6">
        <w:rPr>
          <w:rFonts w:ascii="ＭＳ 明朝" w:eastAsia="ＭＳ 明朝" w:hAnsi="Century" w:cs="ＭＳ 明朝" w:hint="eastAsia"/>
          <w:kern w:val="0"/>
          <w:sz w:val="24"/>
          <w:szCs w:val="24"/>
        </w:rPr>
        <w:t>、</w:t>
      </w:r>
      <w:r w:rsidR="000224CA" w:rsidRPr="00A579DF">
        <w:rPr>
          <w:rFonts w:ascii="ＭＳ 明朝" w:eastAsia="ＭＳ 明朝" w:hAnsi="Century" w:cs="ＭＳ 明朝" w:hint="eastAsia"/>
          <w:kern w:val="0"/>
          <w:sz w:val="24"/>
          <w:szCs w:val="24"/>
        </w:rPr>
        <w:t>その審査結果を全ての委員</w:t>
      </w:r>
      <w:r>
        <w:rPr>
          <w:rFonts w:ascii="ＭＳ 明朝" w:eastAsia="ＭＳ 明朝" w:hAnsi="Century" w:cs="ＭＳ 明朝" w:hint="eastAsia"/>
          <w:kern w:val="0"/>
          <w:sz w:val="24"/>
          <w:szCs w:val="24"/>
        </w:rPr>
        <w:t>（委員長及び副委員長を除く。）</w:t>
      </w:r>
      <w:r w:rsidR="000224CA" w:rsidRPr="00A579DF">
        <w:rPr>
          <w:rFonts w:ascii="ＭＳ 明朝" w:eastAsia="ＭＳ 明朝" w:hAnsi="Century" w:cs="ＭＳ 明朝" w:hint="eastAsia"/>
          <w:kern w:val="0"/>
          <w:sz w:val="24"/>
          <w:szCs w:val="24"/>
        </w:rPr>
        <w:t>に速やかに報告しなければならない。</w:t>
      </w:r>
    </w:p>
    <w:p w:rsidR="000224CA" w:rsidRPr="00A579DF" w:rsidRDefault="00246DE0" w:rsidP="00123FB6">
      <w:pPr>
        <w:autoSpaceDE w:val="0"/>
        <w:autoSpaceDN w:val="0"/>
        <w:adjustRightInd w:val="0"/>
        <w:spacing w:line="276" w:lineRule="auto"/>
        <w:ind w:leftChars="33" w:left="230" w:hangingChars="67" w:hanging="161"/>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３</w:t>
      </w:r>
      <w:r w:rsidR="00123FB6">
        <w:rPr>
          <w:rFonts w:ascii="ＭＳ 明朝" w:eastAsia="ＭＳ 明朝" w:hAnsi="Century" w:cs="ＭＳ 明朝" w:hint="eastAsia"/>
          <w:kern w:val="0"/>
          <w:sz w:val="24"/>
          <w:szCs w:val="24"/>
        </w:rPr>
        <w:t xml:space="preserve">　</w:t>
      </w:r>
      <w:r w:rsidR="000224CA" w:rsidRPr="00A579DF">
        <w:rPr>
          <w:rFonts w:ascii="ＭＳ 明朝" w:eastAsia="ＭＳ 明朝" w:hAnsi="Century" w:cs="ＭＳ 明朝" w:hint="eastAsia"/>
          <w:kern w:val="0"/>
          <w:sz w:val="24"/>
          <w:szCs w:val="24"/>
        </w:rPr>
        <w:t>前項の</w:t>
      </w:r>
      <w:r w:rsidR="00FE4574">
        <w:rPr>
          <w:rFonts w:ascii="ＭＳ 明朝" w:eastAsia="ＭＳ 明朝" w:hAnsi="Century" w:cs="ＭＳ 明朝" w:hint="eastAsia"/>
          <w:kern w:val="0"/>
          <w:sz w:val="24"/>
          <w:szCs w:val="24"/>
        </w:rPr>
        <w:t>規定による</w:t>
      </w:r>
      <w:r w:rsidR="000224CA" w:rsidRPr="00A579DF">
        <w:rPr>
          <w:rFonts w:ascii="ＭＳ 明朝" w:eastAsia="ＭＳ 明朝" w:hAnsi="Century" w:cs="ＭＳ 明朝" w:hint="eastAsia"/>
          <w:kern w:val="0"/>
          <w:sz w:val="24"/>
          <w:szCs w:val="24"/>
        </w:rPr>
        <w:t>報告を受けた委員は</w:t>
      </w:r>
      <w:r w:rsidR="00123FB6">
        <w:rPr>
          <w:rFonts w:ascii="ＭＳ 明朝" w:eastAsia="ＭＳ 明朝" w:hAnsi="Century" w:cs="ＭＳ 明朝" w:hint="eastAsia"/>
          <w:kern w:val="0"/>
          <w:sz w:val="24"/>
          <w:szCs w:val="24"/>
        </w:rPr>
        <w:t>、</w:t>
      </w:r>
      <w:r w:rsidR="000224CA" w:rsidRPr="00A579DF">
        <w:rPr>
          <w:rFonts w:ascii="ＭＳ 明朝" w:eastAsia="ＭＳ 明朝" w:hAnsi="Century" w:cs="ＭＳ 明朝" w:hint="eastAsia"/>
          <w:kern w:val="0"/>
          <w:sz w:val="24"/>
          <w:szCs w:val="24"/>
        </w:rPr>
        <w:t>理由を付し</w:t>
      </w:r>
      <w:r w:rsidR="00FE4574">
        <w:rPr>
          <w:rFonts w:ascii="ＭＳ 明朝" w:eastAsia="ＭＳ 明朝" w:hAnsi="Century" w:cs="ＭＳ 明朝" w:hint="eastAsia"/>
          <w:kern w:val="0"/>
          <w:sz w:val="24"/>
          <w:szCs w:val="24"/>
        </w:rPr>
        <w:t>て、</w:t>
      </w:r>
      <w:r w:rsidR="000224CA" w:rsidRPr="00A579DF">
        <w:rPr>
          <w:rFonts w:ascii="ＭＳ 明朝" w:eastAsia="ＭＳ 明朝" w:hAnsi="Century" w:cs="ＭＳ 明朝" w:hint="eastAsia"/>
          <w:kern w:val="0"/>
          <w:sz w:val="24"/>
          <w:szCs w:val="24"/>
        </w:rPr>
        <w:t>当該研究について改めて委員会</w:t>
      </w:r>
      <w:r w:rsidR="00FE4574">
        <w:rPr>
          <w:rFonts w:ascii="ＭＳ 明朝" w:eastAsia="ＭＳ 明朝" w:hAnsi="Century" w:cs="ＭＳ 明朝" w:hint="eastAsia"/>
          <w:kern w:val="0"/>
          <w:sz w:val="24"/>
          <w:szCs w:val="24"/>
        </w:rPr>
        <w:t>の会議を開催するよう、委員長に</w:t>
      </w:r>
      <w:r w:rsidR="000224CA" w:rsidRPr="00A579DF">
        <w:rPr>
          <w:rFonts w:ascii="ＭＳ 明朝" w:eastAsia="ＭＳ 明朝" w:hAnsi="Century" w:cs="ＭＳ 明朝" w:hint="eastAsia"/>
          <w:kern w:val="0"/>
          <w:sz w:val="24"/>
          <w:szCs w:val="24"/>
        </w:rPr>
        <w:t>求めることができる。この場合において</w:t>
      </w:r>
      <w:r w:rsidR="00123FB6">
        <w:rPr>
          <w:rFonts w:ascii="ＭＳ 明朝" w:eastAsia="ＭＳ 明朝" w:hAnsi="Century" w:cs="ＭＳ 明朝" w:hint="eastAsia"/>
          <w:kern w:val="0"/>
          <w:sz w:val="24"/>
          <w:szCs w:val="24"/>
        </w:rPr>
        <w:t>、</w:t>
      </w:r>
      <w:r w:rsidR="000224CA" w:rsidRPr="00A579DF">
        <w:rPr>
          <w:rFonts w:ascii="ＭＳ 明朝" w:eastAsia="ＭＳ 明朝" w:hAnsi="Century" w:cs="ＭＳ 明朝" w:hint="eastAsia"/>
          <w:kern w:val="0"/>
          <w:sz w:val="24"/>
          <w:szCs w:val="24"/>
        </w:rPr>
        <w:t>相当の理由があると判断したときは</w:t>
      </w:r>
      <w:r w:rsidR="00123FB6">
        <w:rPr>
          <w:rFonts w:ascii="ＭＳ 明朝" w:eastAsia="ＭＳ 明朝" w:hAnsi="Century" w:cs="ＭＳ 明朝" w:hint="eastAsia"/>
          <w:kern w:val="0"/>
          <w:sz w:val="24"/>
          <w:szCs w:val="24"/>
        </w:rPr>
        <w:t>、</w:t>
      </w:r>
      <w:r w:rsidR="000224CA" w:rsidRPr="00A579DF">
        <w:rPr>
          <w:rFonts w:ascii="ＭＳ 明朝" w:eastAsia="ＭＳ 明朝" w:hAnsi="Century" w:cs="ＭＳ 明朝" w:hint="eastAsia"/>
          <w:kern w:val="0"/>
          <w:sz w:val="24"/>
          <w:szCs w:val="24"/>
        </w:rPr>
        <w:t>委員会</w:t>
      </w:r>
      <w:r w:rsidR="00FE4574">
        <w:rPr>
          <w:rFonts w:ascii="ＭＳ 明朝" w:eastAsia="ＭＳ 明朝" w:hAnsi="Century" w:cs="ＭＳ 明朝" w:hint="eastAsia"/>
          <w:kern w:val="0"/>
          <w:sz w:val="24"/>
          <w:szCs w:val="24"/>
        </w:rPr>
        <w:t>の会議</w:t>
      </w:r>
      <w:r w:rsidR="000224CA" w:rsidRPr="00A579DF">
        <w:rPr>
          <w:rFonts w:ascii="ＭＳ 明朝" w:eastAsia="ＭＳ 明朝" w:hAnsi="Century" w:cs="ＭＳ 明朝" w:hint="eastAsia"/>
          <w:kern w:val="0"/>
          <w:sz w:val="24"/>
          <w:szCs w:val="24"/>
        </w:rPr>
        <w:t>を速やかに</w:t>
      </w:r>
      <w:r w:rsidR="00FE4574">
        <w:rPr>
          <w:rFonts w:ascii="ＭＳ 明朝" w:eastAsia="ＭＳ 明朝" w:hAnsi="Century" w:cs="ＭＳ 明朝" w:hint="eastAsia"/>
          <w:kern w:val="0"/>
          <w:sz w:val="24"/>
          <w:szCs w:val="24"/>
        </w:rPr>
        <w:t>招集しなければ</w:t>
      </w:r>
      <w:r w:rsidR="000224CA" w:rsidRPr="00A579DF">
        <w:rPr>
          <w:rFonts w:ascii="ＭＳ 明朝" w:eastAsia="ＭＳ 明朝" w:hAnsi="Century" w:cs="ＭＳ 明朝" w:hint="eastAsia"/>
          <w:kern w:val="0"/>
          <w:sz w:val="24"/>
          <w:szCs w:val="24"/>
        </w:rPr>
        <w:t>ならない。</w:t>
      </w:r>
    </w:p>
    <w:p w:rsidR="00FE4574" w:rsidRDefault="00FE4574" w:rsidP="000224CA">
      <w:pPr>
        <w:overflowPunct w:val="0"/>
        <w:ind w:left="720" w:hangingChars="300" w:hanging="720"/>
        <w:textAlignment w:val="baseline"/>
        <w:rPr>
          <w:rFonts w:asciiTheme="minorEastAsia" w:hAnsiTheme="minorEastAsia" w:cs="ＭＳ ゴシック"/>
          <w:kern w:val="0"/>
          <w:sz w:val="24"/>
          <w:szCs w:val="24"/>
        </w:rPr>
      </w:pPr>
    </w:p>
    <w:p w:rsidR="00FE4574" w:rsidRPr="00FE4574" w:rsidRDefault="00FE4574" w:rsidP="00246DE0">
      <w:pPr>
        <w:overflowPunct w:val="0"/>
        <w:ind w:leftChars="114" w:left="719" w:hangingChars="200" w:hanging="48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（会議の結果の報告）</w:t>
      </w:r>
    </w:p>
    <w:p w:rsidR="00E02862" w:rsidRDefault="00FE4574" w:rsidP="00E02862">
      <w:pPr>
        <w:overflowPunct w:val="0"/>
        <w:ind w:left="240" w:hangingChars="100" w:hanging="240"/>
        <w:textAlignment w:val="baseline"/>
        <w:rPr>
          <w:rFonts w:asciiTheme="minorEastAsia" w:hAnsiTheme="minorEastAsia" w:cs="ＭＳ ゴシック"/>
          <w:kern w:val="0"/>
          <w:sz w:val="24"/>
          <w:szCs w:val="24"/>
        </w:rPr>
      </w:pPr>
      <w:r>
        <w:rPr>
          <w:rFonts w:asciiTheme="minorEastAsia" w:hAnsiTheme="minorEastAsia" w:cs="ＭＳ ゴシック" w:hint="eastAsia"/>
          <w:color w:val="000000"/>
          <w:kern w:val="0"/>
          <w:sz w:val="24"/>
          <w:szCs w:val="24"/>
        </w:rPr>
        <w:t>第１</w:t>
      </w:r>
      <w:r w:rsidR="00111499">
        <w:rPr>
          <w:rFonts w:asciiTheme="minorEastAsia" w:hAnsiTheme="minorEastAsia" w:cs="ＭＳ ゴシック" w:hint="eastAsia"/>
          <w:color w:val="000000"/>
          <w:kern w:val="0"/>
          <w:sz w:val="24"/>
          <w:szCs w:val="24"/>
        </w:rPr>
        <w:t>４</w:t>
      </w:r>
      <w:r>
        <w:rPr>
          <w:rFonts w:asciiTheme="minorEastAsia" w:hAnsiTheme="minorEastAsia" w:cs="ＭＳ ゴシック" w:hint="eastAsia"/>
          <w:color w:val="000000"/>
          <w:kern w:val="0"/>
          <w:sz w:val="24"/>
          <w:szCs w:val="24"/>
        </w:rPr>
        <w:t>条</w:t>
      </w:r>
      <w:r w:rsidR="00E02862">
        <w:rPr>
          <w:rFonts w:asciiTheme="minorEastAsia" w:hAnsiTheme="minorEastAsia" w:cs="ＭＳ ゴシック" w:hint="eastAsia"/>
          <w:color w:val="000000"/>
          <w:kern w:val="0"/>
          <w:sz w:val="24"/>
          <w:szCs w:val="24"/>
        </w:rPr>
        <w:t xml:space="preserve">　</w:t>
      </w:r>
      <w:r w:rsidR="00E02862">
        <w:rPr>
          <w:rFonts w:asciiTheme="minorEastAsia" w:hAnsiTheme="minorEastAsia" w:cs="ＭＳ ゴシック" w:hint="eastAsia"/>
          <w:kern w:val="0"/>
          <w:sz w:val="24"/>
          <w:szCs w:val="24"/>
        </w:rPr>
        <w:t>委員長は、</w:t>
      </w:r>
      <w:r w:rsidR="00A758B5">
        <w:rPr>
          <w:rFonts w:asciiTheme="minorEastAsia" w:hAnsiTheme="minorEastAsia" w:cs="ＭＳ ゴシック" w:hint="eastAsia"/>
          <w:kern w:val="0"/>
          <w:sz w:val="24"/>
          <w:szCs w:val="24"/>
        </w:rPr>
        <w:t>第１２</w:t>
      </w:r>
      <w:r>
        <w:rPr>
          <w:rFonts w:asciiTheme="minorEastAsia" w:hAnsiTheme="minorEastAsia" w:cs="ＭＳ ゴシック" w:hint="eastAsia"/>
          <w:kern w:val="0"/>
          <w:sz w:val="24"/>
          <w:szCs w:val="24"/>
        </w:rPr>
        <w:t>条の規定による会議又は迅速審査の結果を</w:t>
      </w:r>
      <w:r w:rsidR="00E02862">
        <w:rPr>
          <w:rFonts w:asciiTheme="minorEastAsia" w:hAnsiTheme="minorEastAsia" w:cs="ＭＳ ゴシック" w:hint="eastAsia"/>
          <w:kern w:val="0"/>
          <w:sz w:val="24"/>
          <w:szCs w:val="24"/>
        </w:rPr>
        <w:t>倫理審査</w:t>
      </w:r>
      <w:r w:rsidR="00E02862" w:rsidRPr="008519BB">
        <w:rPr>
          <w:rFonts w:asciiTheme="minorEastAsia" w:hAnsiTheme="minorEastAsia" w:cs="ＭＳ ゴシック" w:hint="eastAsia"/>
          <w:kern w:val="0"/>
          <w:sz w:val="24"/>
          <w:szCs w:val="24"/>
        </w:rPr>
        <w:t>報告</w:t>
      </w:r>
      <w:r w:rsidR="00E02862">
        <w:rPr>
          <w:rFonts w:asciiTheme="minorEastAsia" w:hAnsiTheme="minorEastAsia" w:cs="ＭＳ ゴシック" w:hint="eastAsia"/>
          <w:kern w:val="0"/>
          <w:sz w:val="24"/>
          <w:szCs w:val="24"/>
        </w:rPr>
        <w:t>書（別記様式第</w:t>
      </w:r>
      <w:r>
        <w:rPr>
          <w:rFonts w:asciiTheme="minorEastAsia" w:hAnsiTheme="minorEastAsia" w:cs="ＭＳ ゴシック" w:hint="eastAsia"/>
          <w:kern w:val="0"/>
          <w:sz w:val="24"/>
          <w:szCs w:val="24"/>
        </w:rPr>
        <w:t>５</w:t>
      </w:r>
      <w:r w:rsidR="00E02862">
        <w:rPr>
          <w:rFonts w:asciiTheme="minorEastAsia" w:hAnsiTheme="minorEastAsia" w:cs="ＭＳ ゴシック" w:hint="eastAsia"/>
          <w:kern w:val="0"/>
          <w:sz w:val="24"/>
          <w:szCs w:val="24"/>
        </w:rPr>
        <w:t>号）により</w:t>
      </w:r>
      <w:r w:rsidR="00E02862" w:rsidRPr="008519BB">
        <w:rPr>
          <w:rFonts w:asciiTheme="minorEastAsia" w:hAnsiTheme="minorEastAsia" w:cs="ＭＳ ゴシック" w:hint="eastAsia"/>
          <w:kern w:val="0"/>
          <w:sz w:val="24"/>
          <w:szCs w:val="24"/>
        </w:rPr>
        <w:t>所</w:t>
      </w:r>
      <w:r w:rsidR="00A758B5">
        <w:rPr>
          <w:rFonts w:asciiTheme="minorEastAsia" w:hAnsiTheme="minorEastAsia" w:cs="ＭＳ ゴシック" w:hint="eastAsia"/>
          <w:kern w:val="0"/>
          <w:sz w:val="24"/>
          <w:szCs w:val="24"/>
        </w:rPr>
        <w:t>属</w:t>
      </w:r>
      <w:r w:rsidR="00E02862" w:rsidRPr="008519BB">
        <w:rPr>
          <w:rFonts w:asciiTheme="minorEastAsia" w:hAnsiTheme="minorEastAsia" w:cs="ＭＳ ゴシック" w:hint="eastAsia"/>
          <w:kern w:val="0"/>
          <w:sz w:val="24"/>
          <w:szCs w:val="24"/>
        </w:rPr>
        <w:t>長に</w:t>
      </w:r>
      <w:r w:rsidR="00E02862">
        <w:rPr>
          <w:rFonts w:asciiTheme="minorEastAsia" w:hAnsiTheme="minorEastAsia" w:cs="ＭＳ ゴシック" w:hint="eastAsia"/>
          <w:kern w:val="0"/>
          <w:sz w:val="24"/>
          <w:szCs w:val="24"/>
        </w:rPr>
        <w:t>報告するものとする。</w:t>
      </w:r>
    </w:p>
    <w:p w:rsidR="000224CA" w:rsidRDefault="000224CA" w:rsidP="000224CA">
      <w:pPr>
        <w:overflowPunct w:val="0"/>
        <w:jc w:val="left"/>
        <w:textAlignment w:val="baseline"/>
        <w:rPr>
          <w:rFonts w:asciiTheme="minorEastAsia" w:hAnsiTheme="minorEastAsia" w:cs="Times New Roman"/>
          <w:strike/>
          <w:kern w:val="0"/>
          <w:sz w:val="24"/>
          <w:szCs w:val="24"/>
        </w:rPr>
      </w:pPr>
    </w:p>
    <w:p w:rsidR="00A758B5" w:rsidRDefault="00A758B5" w:rsidP="000224CA">
      <w:pPr>
        <w:overflowPunct w:val="0"/>
        <w:jc w:val="left"/>
        <w:textAlignment w:val="baseline"/>
        <w:rPr>
          <w:rFonts w:asciiTheme="minorEastAsia" w:hAnsiTheme="minorEastAsia" w:cs="Times New Roman"/>
          <w:strike/>
          <w:kern w:val="0"/>
          <w:sz w:val="24"/>
          <w:szCs w:val="24"/>
        </w:rPr>
      </w:pPr>
    </w:p>
    <w:p w:rsidR="00A758B5" w:rsidRPr="00A758B5" w:rsidRDefault="00A758B5" w:rsidP="000224CA">
      <w:pPr>
        <w:overflowPunct w:val="0"/>
        <w:jc w:val="left"/>
        <w:textAlignment w:val="baseline"/>
        <w:rPr>
          <w:rFonts w:asciiTheme="minorEastAsia" w:hAnsiTheme="minorEastAsia" w:cs="Times New Roman"/>
          <w:strike/>
          <w:kern w:val="0"/>
          <w:sz w:val="24"/>
          <w:szCs w:val="24"/>
        </w:rPr>
      </w:pPr>
    </w:p>
    <w:p w:rsidR="000224CA" w:rsidRPr="00A579DF" w:rsidRDefault="000224CA" w:rsidP="00246DE0">
      <w:pPr>
        <w:overflowPunct w:val="0"/>
        <w:ind w:firstLineChars="100" w:firstLine="240"/>
        <w:textAlignment w:val="baseline"/>
        <w:rPr>
          <w:rFonts w:asciiTheme="minorEastAsia" w:hAnsiTheme="minorEastAsia" w:cs="Times New Roman"/>
          <w:kern w:val="0"/>
          <w:sz w:val="24"/>
          <w:szCs w:val="24"/>
        </w:rPr>
      </w:pPr>
      <w:r w:rsidRPr="00A579DF">
        <w:rPr>
          <w:rFonts w:asciiTheme="minorEastAsia" w:hAnsiTheme="minorEastAsia" w:cs="Times New Roman" w:hint="eastAsia"/>
          <w:kern w:val="0"/>
          <w:sz w:val="24"/>
          <w:szCs w:val="24"/>
        </w:rPr>
        <w:t>（</w:t>
      </w:r>
      <w:r w:rsidR="00A758B5">
        <w:rPr>
          <w:rFonts w:asciiTheme="minorEastAsia" w:hAnsiTheme="minorEastAsia" w:cs="Times New Roman" w:hint="eastAsia"/>
          <w:kern w:val="0"/>
          <w:sz w:val="24"/>
          <w:szCs w:val="24"/>
        </w:rPr>
        <w:t>会議の開催状況等</w:t>
      </w:r>
      <w:r w:rsidR="00814596">
        <w:rPr>
          <w:rFonts w:asciiTheme="minorEastAsia" w:hAnsiTheme="minorEastAsia" w:cs="Times New Roman" w:hint="eastAsia"/>
          <w:kern w:val="0"/>
          <w:sz w:val="24"/>
          <w:szCs w:val="24"/>
        </w:rPr>
        <w:t>の</w:t>
      </w:r>
      <w:r w:rsidRPr="00A579DF">
        <w:rPr>
          <w:rFonts w:asciiTheme="minorEastAsia" w:hAnsiTheme="minorEastAsia" w:cs="Times New Roman" w:hint="eastAsia"/>
          <w:kern w:val="0"/>
          <w:sz w:val="24"/>
          <w:szCs w:val="24"/>
        </w:rPr>
        <w:t>公表）</w:t>
      </w:r>
    </w:p>
    <w:p w:rsidR="000224CA" w:rsidRDefault="000224CA" w:rsidP="00814596">
      <w:pPr>
        <w:overflowPunct w:val="0"/>
        <w:ind w:left="283" w:hangingChars="118" w:hanging="283"/>
        <w:textAlignment w:val="baseline"/>
        <w:rPr>
          <w:rFonts w:asciiTheme="minorEastAsia" w:hAnsiTheme="minorEastAsia" w:cs="Times New Roman"/>
          <w:kern w:val="0"/>
          <w:sz w:val="24"/>
          <w:szCs w:val="24"/>
        </w:rPr>
      </w:pPr>
      <w:r w:rsidRPr="00A579DF">
        <w:rPr>
          <w:rFonts w:asciiTheme="minorEastAsia" w:hAnsiTheme="minorEastAsia" w:cs="Times New Roman" w:hint="eastAsia"/>
          <w:kern w:val="0"/>
          <w:sz w:val="24"/>
          <w:szCs w:val="24"/>
        </w:rPr>
        <w:t>第</w:t>
      </w:r>
      <w:r w:rsidR="00111499">
        <w:rPr>
          <w:rFonts w:asciiTheme="minorEastAsia" w:hAnsiTheme="minorEastAsia" w:cs="Times New Roman" w:hint="eastAsia"/>
          <w:kern w:val="0"/>
          <w:sz w:val="24"/>
          <w:szCs w:val="24"/>
        </w:rPr>
        <w:t>１５</w:t>
      </w:r>
      <w:r w:rsidRPr="00A579DF">
        <w:rPr>
          <w:rFonts w:asciiTheme="minorEastAsia" w:hAnsiTheme="minorEastAsia" w:cs="Times New Roman" w:hint="eastAsia"/>
          <w:kern w:val="0"/>
          <w:sz w:val="24"/>
          <w:szCs w:val="24"/>
        </w:rPr>
        <w:t xml:space="preserve">条　</w:t>
      </w:r>
      <w:r w:rsidR="00A758B5">
        <w:rPr>
          <w:rFonts w:asciiTheme="minorEastAsia" w:hAnsiTheme="minorEastAsia" w:cs="Times New Roman" w:hint="eastAsia"/>
          <w:kern w:val="0"/>
          <w:sz w:val="24"/>
          <w:szCs w:val="24"/>
        </w:rPr>
        <w:t>県</w:t>
      </w:r>
      <w:r w:rsidR="00814596">
        <w:rPr>
          <w:rFonts w:asciiTheme="minorEastAsia" w:hAnsiTheme="minorEastAsia" w:cs="Times New Roman" w:hint="eastAsia"/>
          <w:kern w:val="0"/>
          <w:sz w:val="24"/>
          <w:szCs w:val="24"/>
        </w:rPr>
        <w:t>は</w:t>
      </w:r>
      <w:r w:rsidRPr="00A579DF">
        <w:rPr>
          <w:rFonts w:asciiTheme="minorEastAsia" w:hAnsiTheme="minorEastAsia" w:cs="Times New Roman" w:hint="eastAsia"/>
          <w:kern w:val="0"/>
          <w:sz w:val="24"/>
          <w:szCs w:val="24"/>
        </w:rPr>
        <w:t>、</w:t>
      </w:r>
      <w:r w:rsidR="00814596">
        <w:rPr>
          <w:rFonts w:asciiTheme="minorEastAsia" w:hAnsiTheme="minorEastAsia" w:cs="Times New Roman" w:hint="eastAsia"/>
          <w:kern w:val="0"/>
          <w:sz w:val="24"/>
          <w:szCs w:val="24"/>
        </w:rPr>
        <w:t>委員会の</w:t>
      </w:r>
      <w:r w:rsidR="00A758B5">
        <w:rPr>
          <w:rFonts w:asciiTheme="minorEastAsia" w:hAnsiTheme="minorEastAsia" w:cs="Times New Roman" w:hint="eastAsia"/>
          <w:kern w:val="0"/>
          <w:sz w:val="24"/>
          <w:szCs w:val="24"/>
        </w:rPr>
        <w:t>会議の</w:t>
      </w:r>
      <w:r w:rsidR="00814596">
        <w:rPr>
          <w:rFonts w:asciiTheme="minorEastAsia" w:hAnsiTheme="minorEastAsia" w:cs="Times New Roman" w:hint="eastAsia"/>
          <w:kern w:val="0"/>
          <w:sz w:val="24"/>
          <w:szCs w:val="24"/>
        </w:rPr>
        <w:t>開催状況及び審査の概要を</w:t>
      </w:r>
      <w:r w:rsidRPr="00A579DF">
        <w:rPr>
          <w:rFonts w:asciiTheme="minorEastAsia" w:hAnsiTheme="minorEastAsia" w:cs="Times New Roman" w:hint="eastAsia"/>
          <w:kern w:val="0"/>
          <w:sz w:val="24"/>
          <w:szCs w:val="24"/>
        </w:rPr>
        <w:t>公表しなければならない。</w:t>
      </w:r>
    </w:p>
    <w:p w:rsidR="00A758B5" w:rsidRPr="00A579DF" w:rsidRDefault="00A758B5" w:rsidP="00814596">
      <w:pPr>
        <w:overflowPunct w:val="0"/>
        <w:ind w:left="283" w:hangingChars="118" w:hanging="283"/>
        <w:textAlignment w:val="baseline"/>
        <w:rPr>
          <w:rFonts w:asciiTheme="minorEastAsia" w:hAnsiTheme="minorEastAsia" w:cs="Times New Roman"/>
          <w:kern w:val="0"/>
          <w:sz w:val="24"/>
          <w:szCs w:val="24"/>
        </w:rPr>
      </w:pPr>
    </w:p>
    <w:p w:rsidR="00246DE0" w:rsidRDefault="00246DE0" w:rsidP="006B169C">
      <w:pPr>
        <w:overflowPunct w:val="0"/>
        <w:ind w:firstLineChars="100" w:firstLine="24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（庶務）</w:t>
      </w:r>
    </w:p>
    <w:p w:rsidR="008E2B2A" w:rsidRPr="00181CA7" w:rsidRDefault="00246DE0" w:rsidP="008E2B2A">
      <w:pPr>
        <w:overflowPunct w:val="0"/>
        <w:textAlignment w:val="baseline"/>
        <w:rPr>
          <w:rFonts w:asciiTheme="minorEastAsia" w:hAnsiTheme="minorEastAsia" w:cs="ＭＳ ゴシック"/>
          <w:kern w:val="0"/>
          <w:sz w:val="24"/>
          <w:szCs w:val="24"/>
        </w:rPr>
      </w:pPr>
      <w:r>
        <w:rPr>
          <w:rFonts w:asciiTheme="minorEastAsia" w:hAnsiTheme="minorEastAsia" w:cs="ＭＳ ゴシック" w:hint="eastAsia"/>
          <w:kern w:val="0"/>
          <w:sz w:val="24"/>
          <w:szCs w:val="24"/>
        </w:rPr>
        <w:t>第</w:t>
      </w:r>
      <w:r w:rsidR="00111499">
        <w:rPr>
          <w:rFonts w:asciiTheme="minorEastAsia" w:hAnsiTheme="minorEastAsia" w:cs="ＭＳ ゴシック" w:hint="eastAsia"/>
          <w:kern w:val="0"/>
          <w:sz w:val="24"/>
          <w:szCs w:val="24"/>
        </w:rPr>
        <w:t>１６</w:t>
      </w:r>
      <w:r>
        <w:rPr>
          <w:rFonts w:asciiTheme="minorEastAsia" w:hAnsiTheme="minorEastAsia" w:cs="ＭＳ ゴシック" w:hint="eastAsia"/>
          <w:kern w:val="0"/>
          <w:sz w:val="24"/>
          <w:szCs w:val="24"/>
        </w:rPr>
        <w:t>条　委員</w:t>
      </w:r>
      <w:r w:rsidR="008E2B2A" w:rsidRPr="00181CA7">
        <w:rPr>
          <w:rFonts w:asciiTheme="minorEastAsia" w:hAnsiTheme="minorEastAsia" w:cs="ＭＳ ゴシック" w:hint="eastAsia"/>
          <w:kern w:val="0"/>
          <w:sz w:val="24"/>
          <w:szCs w:val="24"/>
        </w:rPr>
        <w:t>会</w:t>
      </w:r>
      <w:r>
        <w:rPr>
          <w:rFonts w:asciiTheme="minorEastAsia" w:hAnsiTheme="minorEastAsia" w:cs="ＭＳ ゴシック" w:hint="eastAsia"/>
          <w:kern w:val="0"/>
          <w:sz w:val="24"/>
          <w:szCs w:val="24"/>
        </w:rPr>
        <w:t>の庶務は、研究</w:t>
      </w:r>
      <w:r w:rsidR="008E2B2A" w:rsidRPr="00181CA7">
        <w:rPr>
          <w:rFonts w:asciiTheme="minorEastAsia" w:hAnsiTheme="minorEastAsia" w:cs="ＭＳ ゴシック" w:hint="eastAsia"/>
          <w:kern w:val="0"/>
          <w:sz w:val="24"/>
          <w:szCs w:val="24"/>
        </w:rPr>
        <w:t>所に</w:t>
      </w:r>
      <w:r>
        <w:rPr>
          <w:rFonts w:asciiTheme="minorEastAsia" w:hAnsiTheme="minorEastAsia" w:cs="ＭＳ ゴシック" w:hint="eastAsia"/>
          <w:kern w:val="0"/>
          <w:sz w:val="24"/>
          <w:szCs w:val="24"/>
        </w:rPr>
        <w:t>おいて処理する</w:t>
      </w:r>
      <w:r w:rsidR="008E2B2A" w:rsidRPr="00181CA7">
        <w:rPr>
          <w:rFonts w:asciiTheme="minorEastAsia" w:hAnsiTheme="minorEastAsia" w:cs="ＭＳ ゴシック" w:hint="eastAsia"/>
          <w:kern w:val="0"/>
          <w:sz w:val="24"/>
          <w:szCs w:val="24"/>
        </w:rPr>
        <w:t>。</w:t>
      </w:r>
    </w:p>
    <w:p w:rsidR="000224CA" w:rsidRPr="00665BAF" w:rsidRDefault="000224CA" w:rsidP="000224CA">
      <w:pPr>
        <w:overflowPunct w:val="0"/>
        <w:textAlignment w:val="baseline"/>
        <w:rPr>
          <w:rFonts w:asciiTheme="minorEastAsia" w:hAnsiTheme="minorEastAsia" w:cs="Times New Roman"/>
          <w:kern w:val="0"/>
          <w:sz w:val="24"/>
          <w:szCs w:val="24"/>
        </w:rPr>
      </w:pPr>
    </w:p>
    <w:p w:rsidR="00181CA7" w:rsidRDefault="00181CA7" w:rsidP="006B169C">
      <w:pPr>
        <w:overflowPunct w:val="0"/>
        <w:ind w:firstLineChars="100" w:firstLine="240"/>
        <w:textAlignment w:val="baseline"/>
        <w:rPr>
          <w:rFonts w:asciiTheme="minorEastAsia" w:hAnsiTheme="minorEastAsia" w:cs="Times New Roman"/>
          <w:kern w:val="0"/>
          <w:sz w:val="24"/>
          <w:szCs w:val="24"/>
        </w:rPr>
      </w:pPr>
      <w:r>
        <w:rPr>
          <w:rFonts w:asciiTheme="minorEastAsia" w:hAnsiTheme="minorEastAsia" w:cs="ＭＳ ゴシック" w:hint="eastAsia"/>
          <w:kern w:val="0"/>
          <w:sz w:val="24"/>
          <w:szCs w:val="24"/>
        </w:rPr>
        <w:t>(</w:t>
      </w:r>
      <w:r w:rsidR="00852297">
        <w:rPr>
          <w:rFonts w:asciiTheme="minorEastAsia" w:hAnsiTheme="minorEastAsia" w:cs="ＭＳ ゴシック" w:hint="eastAsia"/>
          <w:kern w:val="0"/>
          <w:sz w:val="24"/>
          <w:szCs w:val="24"/>
        </w:rPr>
        <w:t>委員会の運営</w:t>
      </w:r>
      <w:r>
        <w:rPr>
          <w:rFonts w:asciiTheme="minorEastAsia" w:hAnsiTheme="minorEastAsia" w:cs="ＭＳ ゴシック" w:hint="eastAsia"/>
          <w:kern w:val="0"/>
          <w:sz w:val="24"/>
          <w:szCs w:val="24"/>
        </w:rPr>
        <w:t>)</w:t>
      </w:r>
    </w:p>
    <w:p w:rsidR="00181CA7" w:rsidRDefault="00181CA7" w:rsidP="00246DE0">
      <w:pPr>
        <w:overflowPunct w:val="0"/>
        <w:ind w:left="240" w:hangingChars="100" w:hanging="240"/>
        <w:jc w:val="left"/>
        <w:textAlignment w:val="baseline"/>
        <w:rPr>
          <w:rFonts w:asciiTheme="minorEastAsia" w:hAnsiTheme="minorEastAsia" w:cs="Times New Roman"/>
          <w:kern w:val="0"/>
          <w:sz w:val="24"/>
          <w:szCs w:val="24"/>
        </w:rPr>
      </w:pPr>
      <w:r>
        <w:rPr>
          <w:rFonts w:asciiTheme="minorEastAsia" w:hAnsiTheme="minorEastAsia" w:cs="ＭＳ ゴシック" w:hint="eastAsia"/>
          <w:kern w:val="0"/>
          <w:sz w:val="24"/>
          <w:szCs w:val="24"/>
        </w:rPr>
        <w:t>第</w:t>
      </w:r>
      <w:r w:rsidR="00246DE0">
        <w:rPr>
          <w:rFonts w:asciiTheme="minorEastAsia" w:hAnsiTheme="minorEastAsia" w:cs="ＭＳ ゴシック" w:hint="eastAsia"/>
          <w:kern w:val="0"/>
          <w:sz w:val="24"/>
          <w:szCs w:val="24"/>
        </w:rPr>
        <w:t>１</w:t>
      </w:r>
      <w:r w:rsidR="00111499">
        <w:rPr>
          <w:rFonts w:asciiTheme="minorEastAsia" w:hAnsiTheme="minorEastAsia" w:cs="ＭＳ ゴシック" w:hint="eastAsia"/>
          <w:kern w:val="0"/>
          <w:sz w:val="24"/>
          <w:szCs w:val="24"/>
        </w:rPr>
        <w:t>７</w:t>
      </w:r>
      <w:r w:rsidR="00852297">
        <w:rPr>
          <w:rFonts w:asciiTheme="minorEastAsia" w:hAnsiTheme="minorEastAsia" w:cs="ＭＳ ゴシック" w:hint="eastAsia"/>
          <w:kern w:val="0"/>
          <w:sz w:val="24"/>
          <w:szCs w:val="24"/>
        </w:rPr>
        <w:t>条　この要項</w:t>
      </w:r>
      <w:r>
        <w:rPr>
          <w:rFonts w:asciiTheme="minorEastAsia" w:hAnsiTheme="minorEastAsia" w:cs="ＭＳ ゴシック" w:hint="eastAsia"/>
          <w:kern w:val="0"/>
          <w:sz w:val="24"/>
          <w:szCs w:val="24"/>
        </w:rPr>
        <w:t>に定める</w:t>
      </w:r>
      <w:r w:rsidR="00852297">
        <w:rPr>
          <w:rFonts w:asciiTheme="minorEastAsia" w:hAnsiTheme="minorEastAsia" w:cs="ＭＳ ゴシック" w:hint="eastAsia"/>
          <w:kern w:val="0"/>
          <w:sz w:val="24"/>
          <w:szCs w:val="24"/>
        </w:rPr>
        <w:t>ものの</w:t>
      </w:r>
      <w:r>
        <w:rPr>
          <w:rFonts w:asciiTheme="minorEastAsia" w:hAnsiTheme="minorEastAsia" w:cs="ＭＳ ゴシック" w:hint="eastAsia"/>
          <w:kern w:val="0"/>
          <w:sz w:val="24"/>
          <w:szCs w:val="24"/>
        </w:rPr>
        <w:t>ほか、</w:t>
      </w:r>
      <w:r w:rsidR="00852297">
        <w:rPr>
          <w:rFonts w:asciiTheme="minorEastAsia" w:hAnsiTheme="minorEastAsia" w:cs="ＭＳ ゴシック" w:hint="eastAsia"/>
          <w:kern w:val="0"/>
          <w:sz w:val="24"/>
          <w:szCs w:val="24"/>
        </w:rPr>
        <w:t>議事の手続きその他委員会の運営に</w:t>
      </w:r>
      <w:r w:rsidR="00246DE0">
        <w:rPr>
          <w:rFonts w:asciiTheme="minorEastAsia" w:hAnsiTheme="minorEastAsia" w:cs="ＭＳ ゴシック" w:hint="eastAsia"/>
          <w:kern w:val="0"/>
          <w:sz w:val="24"/>
          <w:szCs w:val="24"/>
        </w:rPr>
        <w:t>関し必要な事項は、委員長が委員会に諮って</w:t>
      </w:r>
      <w:r>
        <w:rPr>
          <w:rFonts w:asciiTheme="minorEastAsia" w:hAnsiTheme="minorEastAsia" w:cs="ＭＳ ゴシック" w:hint="eastAsia"/>
          <w:kern w:val="0"/>
          <w:sz w:val="24"/>
          <w:szCs w:val="24"/>
        </w:rPr>
        <w:t>定める。</w:t>
      </w:r>
    </w:p>
    <w:p w:rsidR="00181CA7" w:rsidRPr="00852297" w:rsidRDefault="00181CA7" w:rsidP="00181CA7">
      <w:pPr>
        <w:overflowPunct w:val="0"/>
        <w:ind w:firstLineChars="250" w:firstLine="600"/>
        <w:textAlignment w:val="baseline"/>
        <w:rPr>
          <w:rFonts w:asciiTheme="minorEastAsia" w:hAnsiTheme="minorEastAsia" w:cs="ＭＳ ゴシック"/>
          <w:kern w:val="0"/>
          <w:sz w:val="24"/>
          <w:szCs w:val="24"/>
        </w:rPr>
      </w:pPr>
    </w:p>
    <w:p w:rsidR="00181CA7" w:rsidRDefault="00181CA7" w:rsidP="00246DE0">
      <w:pPr>
        <w:overflowPunct w:val="0"/>
        <w:ind w:firstLineChars="300" w:firstLine="720"/>
        <w:textAlignment w:val="baseline"/>
        <w:rPr>
          <w:rFonts w:asciiTheme="minorEastAsia" w:hAnsiTheme="minorEastAsia" w:cs="Times New Roman"/>
          <w:kern w:val="0"/>
          <w:sz w:val="24"/>
          <w:szCs w:val="24"/>
        </w:rPr>
      </w:pPr>
      <w:r>
        <w:rPr>
          <w:rFonts w:asciiTheme="minorEastAsia" w:hAnsiTheme="minorEastAsia" w:cs="ＭＳ ゴシック" w:hint="eastAsia"/>
          <w:kern w:val="0"/>
          <w:sz w:val="24"/>
          <w:szCs w:val="24"/>
        </w:rPr>
        <w:t>附　則</w:t>
      </w:r>
    </w:p>
    <w:p w:rsidR="00181CA7" w:rsidRPr="00246DE0" w:rsidRDefault="00181CA7" w:rsidP="00246DE0">
      <w:pPr>
        <w:overflowPunct w:val="0"/>
        <w:jc w:val="left"/>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Pr>
          <w:rFonts w:asciiTheme="minorEastAsia" w:hAnsiTheme="minorEastAsia" w:cs="ＭＳ ゴシック" w:hint="eastAsia"/>
          <w:kern w:val="0"/>
          <w:sz w:val="24"/>
          <w:szCs w:val="24"/>
        </w:rPr>
        <w:t>この要</w:t>
      </w:r>
      <w:r w:rsidR="00852297">
        <w:rPr>
          <w:rFonts w:asciiTheme="minorEastAsia" w:hAnsiTheme="minorEastAsia" w:cs="ＭＳ ゴシック" w:hint="eastAsia"/>
          <w:kern w:val="0"/>
          <w:sz w:val="24"/>
          <w:szCs w:val="24"/>
        </w:rPr>
        <w:t>項</w:t>
      </w:r>
      <w:r w:rsidR="00CA34AB">
        <w:rPr>
          <w:rFonts w:asciiTheme="minorEastAsia" w:hAnsiTheme="minorEastAsia" w:cs="ＭＳ ゴシック" w:hint="eastAsia"/>
          <w:kern w:val="0"/>
          <w:sz w:val="24"/>
          <w:szCs w:val="24"/>
        </w:rPr>
        <w:t>は、平成３０年３月１３</w:t>
      </w:r>
      <w:r>
        <w:rPr>
          <w:rFonts w:asciiTheme="minorEastAsia" w:hAnsiTheme="minorEastAsia" w:cs="ＭＳ ゴシック" w:hint="eastAsia"/>
          <w:kern w:val="0"/>
          <w:sz w:val="24"/>
          <w:szCs w:val="24"/>
        </w:rPr>
        <w:t>日</w:t>
      </w:r>
      <w:bookmarkStart w:id="0" w:name="_GoBack"/>
      <w:bookmarkEnd w:id="0"/>
      <w:r>
        <w:rPr>
          <w:rFonts w:asciiTheme="minorEastAsia" w:hAnsiTheme="minorEastAsia" w:cs="ＭＳ ゴシック" w:hint="eastAsia"/>
          <w:kern w:val="0"/>
          <w:sz w:val="24"/>
          <w:szCs w:val="24"/>
        </w:rPr>
        <w:t>から施行する。</w:t>
      </w:r>
    </w:p>
    <w:sectPr w:rsidR="00181CA7" w:rsidRPr="00246DE0" w:rsidSect="008426F4">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38E" w:rsidRDefault="00FB738E" w:rsidP="00247778">
      <w:r>
        <w:separator/>
      </w:r>
    </w:p>
  </w:endnote>
  <w:endnote w:type="continuationSeparator" w:id="0">
    <w:p w:rsidR="00FB738E" w:rsidRDefault="00FB738E" w:rsidP="0024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38E" w:rsidRDefault="00FB738E" w:rsidP="00247778">
      <w:r>
        <w:separator/>
      </w:r>
    </w:p>
  </w:footnote>
  <w:footnote w:type="continuationSeparator" w:id="0">
    <w:p w:rsidR="00FB738E" w:rsidRDefault="00FB738E" w:rsidP="00247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1E2"/>
    <w:multiLevelType w:val="hybridMultilevel"/>
    <w:tmpl w:val="D4C064BA"/>
    <w:lvl w:ilvl="0" w:tplc="167E2208">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3F9F72C8"/>
    <w:multiLevelType w:val="hybridMultilevel"/>
    <w:tmpl w:val="8C0415BE"/>
    <w:lvl w:ilvl="0" w:tplc="ACA27838">
      <w:start w:val="1"/>
      <w:numFmt w:val="decimalFullWidth"/>
      <w:lvlText w:val="第%1条"/>
      <w:lvlJc w:val="left"/>
      <w:pPr>
        <w:ind w:left="960" w:hanging="9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46590A4C"/>
    <w:multiLevelType w:val="hybridMultilevel"/>
    <w:tmpl w:val="67AA7200"/>
    <w:lvl w:ilvl="0" w:tplc="743A5508">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49CC6699"/>
    <w:multiLevelType w:val="hybridMultilevel"/>
    <w:tmpl w:val="A3266C1C"/>
    <w:lvl w:ilvl="0" w:tplc="F9EEA454">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nsid w:val="5ECE4B85"/>
    <w:multiLevelType w:val="hybridMultilevel"/>
    <w:tmpl w:val="C08690C8"/>
    <w:lvl w:ilvl="0" w:tplc="89FE7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DFA341A"/>
    <w:multiLevelType w:val="hybridMultilevel"/>
    <w:tmpl w:val="E1E80594"/>
    <w:lvl w:ilvl="0" w:tplc="511CFFAA">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CA7"/>
    <w:rsid w:val="000013AA"/>
    <w:rsid w:val="000224CA"/>
    <w:rsid w:val="00046711"/>
    <w:rsid w:val="00052FC1"/>
    <w:rsid w:val="00061D11"/>
    <w:rsid w:val="00062C97"/>
    <w:rsid w:val="00073B5E"/>
    <w:rsid w:val="00075B30"/>
    <w:rsid w:val="000C2F02"/>
    <w:rsid w:val="000D0F1B"/>
    <w:rsid w:val="000D6553"/>
    <w:rsid w:val="000E5BF3"/>
    <w:rsid w:val="00111499"/>
    <w:rsid w:val="00123FB6"/>
    <w:rsid w:val="001351E2"/>
    <w:rsid w:val="0014424F"/>
    <w:rsid w:val="0015085D"/>
    <w:rsid w:val="00181CA7"/>
    <w:rsid w:val="00187426"/>
    <w:rsid w:val="00194BF9"/>
    <w:rsid w:val="00195C29"/>
    <w:rsid w:val="001979FE"/>
    <w:rsid w:val="001A5681"/>
    <w:rsid w:val="00231583"/>
    <w:rsid w:val="00246AD8"/>
    <w:rsid w:val="00246DE0"/>
    <w:rsid w:val="00247778"/>
    <w:rsid w:val="0028335C"/>
    <w:rsid w:val="00284745"/>
    <w:rsid w:val="00285C49"/>
    <w:rsid w:val="002D1AC2"/>
    <w:rsid w:val="002D3FF3"/>
    <w:rsid w:val="00322E7A"/>
    <w:rsid w:val="00322F7C"/>
    <w:rsid w:val="00365065"/>
    <w:rsid w:val="00365C33"/>
    <w:rsid w:val="00381B60"/>
    <w:rsid w:val="00381CB5"/>
    <w:rsid w:val="003B6F72"/>
    <w:rsid w:val="003D09B8"/>
    <w:rsid w:val="003D4D77"/>
    <w:rsid w:val="003F5C9B"/>
    <w:rsid w:val="00460AFA"/>
    <w:rsid w:val="004736E4"/>
    <w:rsid w:val="00482CB4"/>
    <w:rsid w:val="00493C54"/>
    <w:rsid w:val="004A0B39"/>
    <w:rsid w:val="004B3286"/>
    <w:rsid w:val="0050317B"/>
    <w:rsid w:val="0050340B"/>
    <w:rsid w:val="00511DCA"/>
    <w:rsid w:val="005125CA"/>
    <w:rsid w:val="005240BD"/>
    <w:rsid w:val="00553279"/>
    <w:rsid w:val="00572CC9"/>
    <w:rsid w:val="00595FF0"/>
    <w:rsid w:val="005C38CD"/>
    <w:rsid w:val="0060254D"/>
    <w:rsid w:val="006460A1"/>
    <w:rsid w:val="00665BAF"/>
    <w:rsid w:val="00682530"/>
    <w:rsid w:val="0068648E"/>
    <w:rsid w:val="006B169C"/>
    <w:rsid w:val="007064DC"/>
    <w:rsid w:val="00713868"/>
    <w:rsid w:val="0072236D"/>
    <w:rsid w:val="00727F82"/>
    <w:rsid w:val="00740830"/>
    <w:rsid w:val="007925DB"/>
    <w:rsid w:val="007955F1"/>
    <w:rsid w:val="007F7B99"/>
    <w:rsid w:val="00806704"/>
    <w:rsid w:val="008144BC"/>
    <w:rsid w:val="00814596"/>
    <w:rsid w:val="0084260D"/>
    <w:rsid w:val="008426F4"/>
    <w:rsid w:val="008519BB"/>
    <w:rsid w:val="00852297"/>
    <w:rsid w:val="008740CC"/>
    <w:rsid w:val="00880B51"/>
    <w:rsid w:val="008E2B2A"/>
    <w:rsid w:val="00905618"/>
    <w:rsid w:val="00906FAB"/>
    <w:rsid w:val="00950C16"/>
    <w:rsid w:val="00960BD3"/>
    <w:rsid w:val="0097540A"/>
    <w:rsid w:val="00A14CAA"/>
    <w:rsid w:val="00A579DF"/>
    <w:rsid w:val="00A758B5"/>
    <w:rsid w:val="00AA4475"/>
    <w:rsid w:val="00AC0645"/>
    <w:rsid w:val="00AD1629"/>
    <w:rsid w:val="00AF4583"/>
    <w:rsid w:val="00B433EC"/>
    <w:rsid w:val="00B43E7B"/>
    <w:rsid w:val="00B7010D"/>
    <w:rsid w:val="00C41FF0"/>
    <w:rsid w:val="00C57BF9"/>
    <w:rsid w:val="00C75538"/>
    <w:rsid w:val="00CA34AB"/>
    <w:rsid w:val="00D07011"/>
    <w:rsid w:val="00D108DC"/>
    <w:rsid w:val="00D2084D"/>
    <w:rsid w:val="00D46078"/>
    <w:rsid w:val="00D716FA"/>
    <w:rsid w:val="00D72632"/>
    <w:rsid w:val="00DC7B50"/>
    <w:rsid w:val="00DD0A8C"/>
    <w:rsid w:val="00DE5638"/>
    <w:rsid w:val="00DE5A03"/>
    <w:rsid w:val="00DF794B"/>
    <w:rsid w:val="00E02862"/>
    <w:rsid w:val="00E513A6"/>
    <w:rsid w:val="00E52A86"/>
    <w:rsid w:val="00E55657"/>
    <w:rsid w:val="00E7504F"/>
    <w:rsid w:val="00E95636"/>
    <w:rsid w:val="00EC5809"/>
    <w:rsid w:val="00ED0130"/>
    <w:rsid w:val="00ED05A8"/>
    <w:rsid w:val="00ED3CE7"/>
    <w:rsid w:val="00F14FE1"/>
    <w:rsid w:val="00F22244"/>
    <w:rsid w:val="00F450CC"/>
    <w:rsid w:val="00F57896"/>
    <w:rsid w:val="00FB738E"/>
    <w:rsid w:val="00FC21D9"/>
    <w:rsid w:val="00FC23A6"/>
    <w:rsid w:val="00FD0E2F"/>
    <w:rsid w:val="00FE4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CA7"/>
    <w:pPr>
      <w:ind w:leftChars="400" w:left="840"/>
    </w:pPr>
  </w:style>
  <w:style w:type="paragraph" w:customStyle="1" w:styleId="Default">
    <w:name w:val="Default"/>
    <w:rsid w:val="00181CA7"/>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665B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5BAF"/>
    <w:rPr>
      <w:rFonts w:asciiTheme="majorHAnsi" w:eastAsiaTheme="majorEastAsia" w:hAnsiTheme="majorHAnsi" w:cstheme="majorBidi"/>
      <w:sz w:val="18"/>
      <w:szCs w:val="18"/>
    </w:rPr>
  </w:style>
  <w:style w:type="paragraph" w:styleId="a6">
    <w:name w:val="header"/>
    <w:basedOn w:val="a"/>
    <w:link w:val="a7"/>
    <w:uiPriority w:val="99"/>
    <w:unhideWhenUsed/>
    <w:rsid w:val="00247778"/>
    <w:pPr>
      <w:tabs>
        <w:tab w:val="center" w:pos="4252"/>
        <w:tab w:val="right" w:pos="8504"/>
      </w:tabs>
      <w:snapToGrid w:val="0"/>
    </w:pPr>
  </w:style>
  <w:style w:type="character" w:customStyle="1" w:styleId="a7">
    <w:name w:val="ヘッダー (文字)"/>
    <w:basedOn w:val="a0"/>
    <w:link w:val="a6"/>
    <w:uiPriority w:val="99"/>
    <w:rsid w:val="00247778"/>
  </w:style>
  <w:style w:type="paragraph" w:styleId="a8">
    <w:name w:val="footer"/>
    <w:basedOn w:val="a"/>
    <w:link w:val="a9"/>
    <w:uiPriority w:val="99"/>
    <w:unhideWhenUsed/>
    <w:rsid w:val="00247778"/>
    <w:pPr>
      <w:tabs>
        <w:tab w:val="center" w:pos="4252"/>
        <w:tab w:val="right" w:pos="8504"/>
      </w:tabs>
      <w:snapToGrid w:val="0"/>
    </w:pPr>
  </w:style>
  <w:style w:type="character" w:customStyle="1" w:styleId="a9">
    <w:name w:val="フッター (文字)"/>
    <w:basedOn w:val="a0"/>
    <w:link w:val="a8"/>
    <w:uiPriority w:val="99"/>
    <w:rsid w:val="00247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CA7"/>
    <w:pPr>
      <w:ind w:leftChars="400" w:left="840"/>
    </w:pPr>
  </w:style>
  <w:style w:type="paragraph" w:customStyle="1" w:styleId="Default">
    <w:name w:val="Default"/>
    <w:rsid w:val="00181CA7"/>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665B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5BAF"/>
    <w:rPr>
      <w:rFonts w:asciiTheme="majorHAnsi" w:eastAsiaTheme="majorEastAsia" w:hAnsiTheme="majorHAnsi" w:cstheme="majorBidi"/>
      <w:sz w:val="18"/>
      <w:szCs w:val="18"/>
    </w:rPr>
  </w:style>
  <w:style w:type="paragraph" w:styleId="a6">
    <w:name w:val="header"/>
    <w:basedOn w:val="a"/>
    <w:link w:val="a7"/>
    <w:uiPriority w:val="99"/>
    <w:unhideWhenUsed/>
    <w:rsid w:val="00247778"/>
    <w:pPr>
      <w:tabs>
        <w:tab w:val="center" w:pos="4252"/>
        <w:tab w:val="right" w:pos="8504"/>
      </w:tabs>
      <w:snapToGrid w:val="0"/>
    </w:pPr>
  </w:style>
  <w:style w:type="character" w:customStyle="1" w:styleId="a7">
    <w:name w:val="ヘッダー (文字)"/>
    <w:basedOn w:val="a0"/>
    <w:link w:val="a6"/>
    <w:uiPriority w:val="99"/>
    <w:rsid w:val="00247778"/>
  </w:style>
  <w:style w:type="paragraph" w:styleId="a8">
    <w:name w:val="footer"/>
    <w:basedOn w:val="a"/>
    <w:link w:val="a9"/>
    <w:uiPriority w:val="99"/>
    <w:unhideWhenUsed/>
    <w:rsid w:val="00247778"/>
    <w:pPr>
      <w:tabs>
        <w:tab w:val="center" w:pos="4252"/>
        <w:tab w:val="right" w:pos="8504"/>
      </w:tabs>
      <w:snapToGrid w:val="0"/>
    </w:pPr>
  </w:style>
  <w:style w:type="character" w:customStyle="1" w:styleId="a9">
    <w:name w:val="フッター (文字)"/>
    <w:basedOn w:val="a0"/>
    <w:link w:val="a8"/>
    <w:uiPriority w:val="99"/>
    <w:rsid w:val="0024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CBC4-8818-449D-AE88-C12F215A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cp:lastPrinted>2018-02-28T04:26:00Z</cp:lastPrinted>
  <dcterms:created xsi:type="dcterms:W3CDTF">2018-03-13T04:46:00Z</dcterms:created>
  <dcterms:modified xsi:type="dcterms:W3CDTF">2018-03-13T04:47:00Z</dcterms:modified>
</cp:coreProperties>
</file>