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8B4FC" w14:textId="77777777" w:rsidR="0017686D" w:rsidRPr="00B60BF3" w:rsidRDefault="0017686D" w:rsidP="0017686D">
      <w:pPr>
        <w:overflowPunct w:val="0"/>
        <w:spacing w:line="520" w:lineRule="exact"/>
        <w:jc w:val="right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  <w:lang w:val="de-DE"/>
        </w:rPr>
      </w:pPr>
      <w:r w:rsidRPr="00B60BF3">
        <w:rPr>
          <w:rFonts w:ascii="HG丸ｺﾞｼｯｸM-PRO" w:eastAsia="HG丸ｺﾞｼｯｸM-PRO" w:hAnsi="ＭＳ ゴシック" w:hint="eastAsia"/>
          <w:kern w:val="0"/>
          <w:sz w:val="24"/>
          <w:szCs w:val="24"/>
          <w:lang w:val="de-DE"/>
        </w:rPr>
        <w:t>（別紙</w:t>
      </w:r>
      <w:r w:rsidRPr="00B60BF3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様式</w:t>
      </w:r>
      <w:r w:rsidRPr="00B60BF3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  <w:lang w:val="de-DE"/>
        </w:rPr>
        <w:t>２）</w:t>
      </w:r>
    </w:p>
    <w:p w14:paraId="36D3E237" w14:textId="77777777" w:rsidR="0017686D" w:rsidRDefault="0017686D" w:rsidP="0017686D">
      <w:pPr>
        <w:jc w:val="center"/>
        <w:rPr>
          <w:rFonts w:ascii="HG丸ｺﾞｼｯｸM-PRO" w:eastAsia="HG丸ｺﾞｼｯｸM-PRO" w:hAnsi="ＭＳ ゴシック"/>
          <w:b/>
          <w:sz w:val="28"/>
          <w:szCs w:val="28"/>
        </w:rPr>
      </w:pPr>
      <w:r w:rsidRPr="00B60BF3">
        <w:rPr>
          <w:rFonts w:ascii="HG丸ｺﾞｼｯｸM-PRO" w:eastAsia="HG丸ｺﾞｼｯｸM-PRO" w:hAnsi="ＭＳ ゴシック" w:hint="eastAsia"/>
          <w:b/>
          <w:sz w:val="28"/>
          <w:szCs w:val="28"/>
        </w:rPr>
        <w:t>熊本県庁新館地下１階売店の一部</w:t>
      </w:r>
      <w:r>
        <w:rPr>
          <w:rFonts w:ascii="HG丸ｺﾞｼｯｸM-PRO" w:eastAsia="HG丸ｺﾞｼｯｸM-PRO" w:hAnsi="ＭＳ ゴシック" w:hint="eastAsia"/>
          <w:b/>
          <w:sz w:val="28"/>
          <w:szCs w:val="28"/>
        </w:rPr>
        <w:t>業務に係る業務</w:t>
      </w:r>
      <w:r w:rsidRPr="00B60BF3">
        <w:rPr>
          <w:rFonts w:ascii="HG丸ｺﾞｼｯｸM-PRO" w:eastAsia="HG丸ｺﾞｼｯｸM-PRO" w:hAnsi="ＭＳ ゴシック" w:hint="eastAsia"/>
          <w:b/>
          <w:sz w:val="28"/>
          <w:szCs w:val="28"/>
        </w:rPr>
        <w:t>運営計画書</w:t>
      </w:r>
    </w:p>
    <w:p w14:paraId="2CC0A817" w14:textId="0C1EB0CE" w:rsidR="0017686D" w:rsidRPr="00B60BF3" w:rsidRDefault="003C405B" w:rsidP="00314ED5">
      <w:pPr>
        <w:wordWrap w:val="0"/>
        <w:overflowPunct w:val="0"/>
        <w:spacing w:line="520" w:lineRule="exact"/>
        <w:ind w:right="240"/>
        <w:jc w:val="right"/>
        <w:textAlignment w:val="baseline"/>
        <w:rPr>
          <w:rFonts w:ascii="HG丸ｺﾞｼｯｸM-PRO" w:eastAsia="HG丸ｺﾞｼｯｸM-PRO" w:hAnsi="ＭＳ ゴシック" w:cs="ＭＳ ゴシック"/>
          <w:kern w:val="0"/>
          <w:sz w:val="24"/>
          <w:szCs w:val="24"/>
        </w:rPr>
      </w:pPr>
      <w:r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>令和</w:t>
      </w:r>
      <w:r w:rsidR="0017686D" w:rsidRPr="00B60BF3">
        <w:rPr>
          <w:rFonts w:ascii="HG丸ｺﾞｼｯｸM-PRO" w:eastAsia="HG丸ｺﾞｼｯｸM-PRO" w:hAnsi="ＭＳ ゴシック" w:cs="ＭＳ ゴシック" w:hint="eastAsia"/>
          <w:kern w:val="0"/>
          <w:sz w:val="24"/>
          <w:szCs w:val="24"/>
        </w:rPr>
        <w:t xml:space="preserve">　　年　　月　　日現在</w:t>
      </w:r>
    </w:p>
    <w:tbl>
      <w:tblPr>
        <w:tblW w:w="0" w:type="auto"/>
        <w:tblInd w:w="68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1134"/>
        <w:gridCol w:w="1283"/>
        <w:gridCol w:w="670"/>
        <w:gridCol w:w="132"/>
        <w:gridCol w:w="538"/>
        <w:gridCol w:w="496"/>
        <w:gridCol w:w="845"/>
        <w:gridCol w:w="1341"/>
      </w:tblGrid>
      <w:tr w:rsidR="0017686D" w:rsidRPr="00B60BF3" w14:paraId="746702B1" w14:textId="77777777" w:rsidTr="00C44094">
        <w:trPr>
          <w:trHeight w:val="640"/>
        </w:trPr>
        <w:tc>
          <w:tcPr>
            <w:tcW w:w="1526" w:type="dxa"/>
            <w:vMerge w:val="restart"/>
            <w:tcBorders>
              <w:top w:val="single" w:sz="4" w:space="0" w:color="auto"/>
            </w:tcBorders>
            <w:vAlign w:val="center"/>
          </w:tcPr>
          <w:p w14:paraId="75FD4641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会社概要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07D2BE5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法人名</w:t>
            </w:r>
          </w:p>
          <w:p w14:paraId="2D09A278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又は氏名</w:t>
            </w:r>
          </w:p>
        </w:tc>
        <w:tc>
          <w:tcPr>
            <w:tcW w:w="6439" w:type="dxa"/>
            <w:gridSpan w:val="8"/>
            <w:tcBorders>
              <w:top w:val="single" w:sz="4" w:space="0" w:color="auto"/>
            </w:tcBorders>
          </w:tcPr>
          <w:p w14:paraId="65AAAADC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5F69AEE2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7686D" w:rsidRPr="00B60BF3" w14:paraId="7C23EE67" w14:textId="77777777" w:rsidTr="00C44094">
        <w:trPr>
          <w:trHeight w:val="640"/>
        </w:trPr>
        <w:tc>
          <w:tcPr>
            <w:tcW w:w="1526" w:type="dxa"/>
            <w:vMerge/>
            <w:vAlign w:val="center"/>
          </w:tcPr>
          <w:p w14:paraId="2EDF4467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64FDFE3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本店所在地又は住所</w:t>
            </w:r>
          </w:p>
        </w:tc>
        <w:tc>
          <w:tcPr>
            <w:tcW w:w="6439" w:type="dxa"/>
            <w:gridSpan w:val="8"/>
          </w:tcPr>
          <w:p w14:paraId="014CD159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B07FA8D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7686D" w:rsidRPr="00B60BF3" w14:paraId="7A4F20EE" w14:textId="77777777" w:rsidTr="00C44094">
        <w:trPr>
          <w:trHeight w:val="323"/>
        </w:trPr>
        <w:tc>
          <w:tcPr>
            <w:tcW w:w="1526" w:type="dxa"/>
            <w:vMerge/>
            <w:vAlign w:val="center"/>
          </w:tcPr>
          <w:p w14:paraId="097DE27A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D661BF1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設立年月日</w:t>
            </w:r>
          </w:p>
        </w:tc>
        <w:tc>
          <w:tcPr>
            <w:tcW w:w="2417" w:type="dxa"/>
            <w:gridSpan w:val="2"/>
            <w:vMerge w:val="restart"/>
          </w:tcPr>
          <w:p w14:paraId="114ABA2E" w14:textId="77777777" w:rsidR="0017686D" w:rsidRPr="00FC2B7E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  <w:tc>
          <w:tcPr>
            <w:tcW w:w="1340" w:type="dxa"/>
            <w:gridSpan w:val="3"/>
            <w:vMerge w:val="restart"/>
          </w:tcPr>
          <w:p w14:paraId="7AD53114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従業員数</w:t>
            </w:r>
          </w:p>
        </w:tc>
        <w:tc>
          <w:tcPr>
            <w:tcW w:w="1341" w:type="dxa"/>
            <w:gridSpan w:val="2"/>
            <w:vAlign w:val="center"/>
          </w:tcPr>
          <w:p w14:paraId="5FC8B936" w14:textId="77777777" w:rsidR="0017686D" w:rsidRPr="00B60BF3" w:rsidRDefault="0017686D" w:rsidP="00363A6A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正社員</w:t>
            </w:r>
          </w:p>
        </w:tc>
        <w:tc>
          <w:tcPr>
            <w:tcW w:w="1341" w:type="dxa"/>
            <w:vAlign w:val="center"/>
          </w:tcPr>
          <w:p w14:paraId="32762AA7" w14:textId="77777777" w:rsidR="0017686D" w:rsidRPr="00B60BF3" w:rsidRDefault="0017686D" w:rsidP="00363A6A">
            <w:pPr>
              <w:overflowPunct w:val="0"/>
              <w:spacing w:line="24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7686D" w:rsidRPr="00B60BF3" w14:paraId="0136F356" w14:textId="77777777" w:rsidTr="00C44094">
        <w:trPr>
          <w:trHeight w:val="322"/>
        </w:trPr>
        <w:tc>
          <w:tcPr>
            <w:tcW w:w="1526" w:type="dxa"/>
            <w:vMerge/>
            <w:vAlign w:val="center"/>
          </w:tcPr>
          <w:p w14:paraId="48AF499D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07A7EF52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</w:tcPr>
          <w:p w14:paraId="5094C3C0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gridSpan w:val="3"/>
            <w:vMerge/>
            <w:tcBorders>
              <w:bottom w:val="nil"/>
            </w:tcBorders>
          </w:tcPr>
          <w:p w14:paraId="762687F8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F3B3286" w14:textId="77777777" w:rsidR="0017686D" w:rsidRPr="00B60BF3" w:rsidRDefault="0017686D" w:rsidP="00363A6A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パート</w:t>
            </w:r>
          </w:p>
        </w:tc>
        <w:tc>
          <w:tcPr>
            <w:tcW w:w="1341" w:type="dxa"/>
            <w:vAlign w:val="center"/>
          </w:tcPr>
          <w:p w14:paraId="5D0E1B37" w14:textId="77777777" w:rsidR="0017686D" w:rsidRPr="00B60BF3" w:rsidRDefault="0017686D" w:rsidP="00363A6A">
            <w:pPr>
              <w:overflowPunct w:val="0"/>
              <w:spacing w:line="24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7686D" w:rsidRPr="00B60BF3" w14:paraId="2F2CB6DD" w14:textId="77777777" w:rsidTr="00C44094">
        <w:trPr>
          <w:trHeight w:val="323"/>
        </w:trPr>
        <w:tc>
          <w:tcPr>
            <w:tcW w:w="1526" w:type="dxa"/>
            <w:vMerge/>
            <w:vAlign w:val="center"/>
          </w:tcPr>
          <w:p w14:paraId="3421E25D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12F5E580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2417" w:type="dxa"/>
            <w:gridSpan w:val="2"/>
            <w:vMerge w:val="restart"/>
            <w:vAlign w:val="bottom"/>
          </w:tcPr>
          <w:p w14:paraId="7E722B10" w14:textId="77777777" w:rsidR="0017686D" w:rsidRPr="00B60BF3" w:rsidRDefault="0017686D" w:rsidP="00363A6A">
            <w:pPr>
              <w:overflowPunct w:val="0"/>
              <w:spacing w:line="52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 xml:space="preserve">　　　　　　　　円</w:t>
            </w:r>
          </w:p>
        </w:tc>
        <w:tc>
          <w:tcPr>
            <w:tcW w:w="670" w:type="dxa"/>
            <w:vMerge w:val="restart"/>
            <w:tcBorders>
              <w:top w:val="nil"/>
            </w:tcBorders>
          </w:tcPr>
          <w:p w14:paraId="7CEAF8E9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Merge w:val="restart"/>
            <w:tcBorders>
              <w:top w:val="single" w:sz="4" w:space="0" w:color="auto"/>
            </w:tcBorders>
          </w:tcPr>
          <w:p w14:paraId="5D5C010C" w14:textId="77777777" w:rsidR="0017686D" w:rsidRPr="00B60BF3" w:rsidRDefault="0017686D" w:rsidP="00363A6A">
            <w:pPr>
              <w:overflowPunct w:val="0"/>
              <w:spacing w:line="2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6"/>
                <w:szCs w:val="16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16"/>
                <w:szCs w:val="16"/>
              </w:rPr>
              <w:t>うち県庁売店</w:t>
            </w:r>
          </w:p>
        </w:tc>
        <w:tc>
          <w:tcPr>
            <w:tcW w:w="1341" w:type="dxa"/>
            <w:gridSpan w:val="2"/>
            <w:tcBorders>
              <w:top w:val="single" w:sz="4" w:space="0" w:color="auto"/>
            </w:tcBorders>
            <w:vAlign w:val="center"/>
          </w:tcPr>
          <w:p w14:paraId="2DA113AF" w14:textId="77777777" w:rsidR="0017686D" w:rsidRPr="00B60BF3" w:rsidRDefault="0017686D" w:rsidP="00363A6A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正社員</w:t>
            </w:r>
          </w:p>
        </w:tc>
        <w:tc>
          <w:tcPr>
            <w:tcW w:w="1341" w:type="dxa"/>
            <w:tcBorders>
              <w:top w:val="single" w:sz="4" w:space="0" w:color="auto"/>
            </w:tcBorders>
            <w:vAlign w:val="center"/>
          </w:tcPr>
          <w:p w14:paraId="177CF0C0" w14:textId="77777777" w:rsidR="0017686D" w:rsidRPr="00B60BF3" w:rsidRDefault="0017686D" w:rsidP="00363A6A">
            <w:pPr>
              <w:overflowPunct w:val="0"/>
              <w:spacing w:line="24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7686D" w:rsidRPr="00B60BF3" w14:paraId="751F811A" w14:textId="77777777" w:rsidTr="00C44094">
        <w:trPr>
          <w:trHeight w:val="322"/>
        </w:trPr>
        <w:tc>
          <w:tcPr>
            <w:tcW w:w="1526" w:type="dxa"/>
            <w:vMerge/>
            <w:vAlign w:val="center"/>
          </w:tcPr>
          <w:p w14:paraId="61701034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32A8584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vAlign w:val="bottom"/>
          </w:tcPr>
          <w:p w14:paraId="3150DEA3" w14:textId="77777777" w:rsidR="0017686D" w:rsidRPr="00B60BF3" w:rsidRDefault="0017686D" w:rsidP="00363A6A">
            <w:pPr>
              <w:overflowPunct w:val="0"/>
              <w:spacing w:line="52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vMerge/>
            <w:tcBorders>
              <w:top w:val="single" w:sz="4" w:space="0" w:color="auto"/>
            </w:tcBorders>
          </w:tcPr>
          <w:p w14:paraId="0679EA36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vMerge/>
            <w:tcBorders>
              <w:top w:val="single" w:sz="4" w:space="0" w:color="auto"/>
            </w:tcBorders>
          </w:tcPr>
          <w:p w14:paraId="0E1AC8AD" w14:textId="77777777" w:rsidR="0017686D" w:rsidRPr="00B60BF3" w:rsidRDefault="0017686D" w:rsidP="00363A6A">
            <w:pPr>
              <w:overflowPunct w:val="0"/>
              <w:spacing w:line="5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341" w:type="dxa"/>
            <w:gridSpan w:val="2"/>
            <w:vAlign w:val="center"/>
          </w:tcPr>
          <w:p w14:paraId="34914B06" w14:textId="77777777" w:rsidR="0017686D" w:rsidRPr="00B60BF3" w:rsidRDefault="0017686D" w:rsidP="00363A6A">
            <w:pPr>
              <w:overflowPunct w:val="0"/>
              <w:spacing w:line="24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パート</w:t>
            </w:r>
          </w:p>
        </w:tc>
        <w:tc>
          <w:tcPr>
            <w:tcW w:w="1341" w:type="dxa"/>
            <w:vAlign w:val="center"/>
          </w:tcPr>
          <w:p w14:paraId="44F7E52B" w14:textId="77777777" w:rsidR="0017686D" w:rsidRPr="00B60BF3" w:rsidRDefault="0017686D" w:rsidP="00363A6A">
            <w:pPr>
              <w:overflowPunct w:val="0"/>
              <w:spacing w:line="24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人</w:t>
            </w:r>
          </w:p>
        </w:tc>
      </w:tr>
      <w:tr w:rsidR="0017686D" w:rsidRPr="00B60BF3" w14:paraId="315A9959" w14:textId="77777777" w:rsidTr="00C44094">
        <w:trPr>
          <w:trHeight w:val="323"/>
        </w:trPr>
        <w:tc>
          <w:tcPr>
            <w:tcW w:w="1526" w:type="dxa"/>
            <w:vMerge/>
            <w:vAlign w:val="center"/>
          </w:tcPr>
          <w:p w14:paraId="54A8C485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vAlign w:val="center"/>
          </w:tcPr>
          <w:p w14:paraId="698808BE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年間売上高</w:t>
            </w:r>
          </w:p>
          <w:p w14:paraId="22C4467A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  <w:t>（過去２年）</w:t>
            </w:r>
          </w:p>
        </w:tc>
        <w:tc>
          <w:tcPr>
            <w:tcW w:w="321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D08DE9" w14:textId="3E33924F" w:rsidR="0017686D" w:rsidRPr="00B60BF3" w:rsidRDefault="003C405B" w:rsidP="00363A6A">
            <w:pPr>
              <w:overflowPunct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令和</w:t>
            </w:r>
            <w:r w:rsidR="0017686D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 xml:space="preserve">　　年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E10A73" w14:textId="050E923C" w:rsidR="0017686D" w:rsidRPr="00B60BF3" w:rsidRDefault="003C405B" w:rsidP="00363A6A">
            <w:pPr>
              <w:overflowPunct w:val="0"/>
              <w:spacing w:line="320" w:lineRule="exact"/>
              <w:jc w:val="center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令和</w:t>
            </w:r>
            <w:r w:rsidR="0017686D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 xml:space="preserve">　　年</w:t>
            </w:r>
          </w:p>
        </w:tc>
      </w:tr>
      <w:tr w:rsidR="0017686D" w:rsidRPr="00B60BF3" w14:paraId="4BB69253" w14:textId="77777777" w:rsidTr="00C44094">
        <w:trPr>
          <w:trHeight w:val="475"/>
        </w:trPr>
        <w:tc>
          <w:tcPr>
            <w:tcW w:w="1526" w:type="dxa"/>
            <w:vMerge/>
            <w:vAlign w:val="center"/>
          </w:tcPr>
          <w:p w14:paraId="7BB9AE51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D61591B" w14:textId="77777777" w:rsidR="0017686D" w:rsidRPr="00B60BF3" w:rsidRDefault="0017686D" w:rsidP="00363A6A">
            <w:pPr>
              <w:overflowPunct w:val="0"/>
              <w:spacing w:line="40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3219" w:type="dxa"/>
            <w:gridSpan w:val="4"/>
            <w:tcBorders>
              <w:top w:val="single" w:sz="4" w:space="0" w:color="auto"/>
            </w:tcBorders>
          </w:tcPr>
          <w:p w14:paraId="3AA42811" w14:textId="77777777" w:rsidR="0017686D" w:rsidRPr="00B60BF3" w:rsidRDefault="0017686D" w:rsidP="00363A6A">
            <w:pPr>
              <w:overflowPunct w:val="0"/>
              <w:spacing w:line="32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万円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</w:tcBorders>
          </w:tcPr>
          <w:p w14:paraId="46A1E40D" w14:textId="77777777" w:rsidR="0017686D" w:rsidRPr="00B60BF3" w:rsidRDefault="0017686D" w:rsidP="00363A6A">
            <w:pPr>
              <w:overflowPunct w:val="0"/>
              <w:spacing w:line="320" w:lineRule="exact"/>
              <w:jc w:val="righ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万円</w:t>
            </w:r>
          </w:p>
        </w:tc>
      </w:tr>
      <w:tr w:rsidR="0017686D" w:rsidRPr="00B60BF3" w14:paraId="507CB166" w14:textId="77777777" w:rsidTr="00C44094">
        <w:trPr>
          <w:trHeight w:val="315"/>
        </w:trPr>
        <w:tc>
          <w:tcPr>
            <w:tcW w:w="1526" w:type="dxa"/>
            <w:vMerge/>
            <w:vAlign w:val="center"/>
          </w:tcPr>
          <w:p w14:paraId="36185E8F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FF056B5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担当者</w:t>
            </w:r>
          </w:p>
          <w:p w14:paraId="223B57E4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1134" w:type="dxa"/>
          </w:tcPr>
          <w:p w14:paraId="59A77C26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所属</w:t>
            </w:r>
          </w:p>
        </w:tc>
        <w:tc>
          <w:tcPr>
            <w:tcW w:w="2085" w:type="dxa"/>
            <w:gridSpan w:val="3"/>
          </w:tcPr>
          <w:p w14:paraId="0952B219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14:paraId="448718F6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TEL</w:t>
            </w:r>
          </w:p>
        </w:tc>
        <w:tc>
          <w:tcPr>
            <w:tcW w:w="2186" w:type="dxa"/>
            <w:gridSpan w:val="2"/>
          </w:tcPr>
          <w:p w14:paraId="0DD571D5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17686D" w:rsidRPr="00B60BF3" w14:paraId="26D37816" w14:textId="77777777" w:rsidTr="00C44094">
        <w:trPr>
          <w:trHeight w:val="315"/>
        </w:trPr>
        <w:tc>
          <w:tcPr>
            <w:tcW w:w="1526" w:type="dxa"/>
            <w:vMerge/>
            <w:vAlign w:val="center"/>
          </w:tcPr>
          <w:p w14:paraId="5AAE78A9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257C6BB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6FDDE2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085" w:type="dxa"/>
            <w:gridSpan w:val="3"/>
          </w:tcPr>
          <w:p w14:paraId="5A9FFAF2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034" w:type="dxa"/>
            <w:gridSpan w:val="2"/>
          </w:tcPr>
          <w:p w14:paraId="466AF992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FAX</w:t>
            </w:r>
          </w:p>
        </w:tc>
        <w:tc>
          <w:tcPr>
            <w:tcW w:w="2186" w:type="dxa"/>
            <w:gridSpan w:val="2"/>
          </w:tcPr>
          <w:p w14:paraId="10F51FD9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17686D" w:rsidRPr="00B60BF3" w14:paraId="533AC409" w14:textId="77777777" w:rsidTr="00C44094">
        <w:trPr>
          <w:trHeight w:val="315"/>
        </w:trPr>
        <w:tc>
          <w:tcPr>
            <w:tcW w:w="1526" w:type="dxa"/>
            <w:vMerge/>
            <w:vAlign w:val="center"/>
          </w:tcPr>
          <w:p w14:paraId="19B2BCEF" w14:textId="77777777" w:rsidR="0017686D" w:rsidRPr="00B60BF3" w:rsidRDefault="0017686D" w:rsidP="00363A6A">
            <w:pPr>
              <w:overflowPunct w:val="0"/>
              <w:spacing w:line="5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14:paraId="7906E799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8EFE36D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Ｅ-mail</w:t>
            </w:r>
          </w:p>
        </w:tc>
        <w:tc>
          <w:tcPr>
            <w:tcW w:w="5305" w:type="dxa"/>
            <w:gridSpan w:val="7"/>
          </w:tcPr>
          <w:p w14:paraId="45F49667" w14:textId="77777777" w:rsidR="0017686D" w:rsidRPr="00B60BF3" w:rsidRDefault="0017686D" w:rsidP="00363A6A">
            <w:pPr>
              <w:overflowPunct w:val="0"/>
              <w:spacing w:line="28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</w:tr>
      <w:tr w:rsidR="0017686D" w:rsidRPr="00B60BF3" w14:paraId="270ED490" w14:textId="77777777" w:rsidTr="00C44094">
        <w:trPr>
          <w:trHeight w:val="1384"/>
        </w:trPr>
        <w:tc>
          <w:tcPr>
            <w:tcW w:w="1526" w:type="dxa"/>
            <w:vMerge/>
            <w:vAlign w:val="center"/>
          </w:tcPr>
          <w:p w14:paraId="107F6636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0280F066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現在の</w:t>
            </w:r>
          </w:p>
          <w:p w14:paraId="2793372C" w14:textId="77777777" w:rsidR="0017686D" w:rsidRPr="00B60BF3" w:rsidRDefault="0017686D" w:rsidP="00363A6A">
            <w:pPr>
              <w:overflowPunct w:val="0"/>
              <w:spacing w:line="40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事業内容</w:t>
            </w:r>
          </w:p>
        </w:tc>
        <w:tc>
          <w:tcPr>
            <w:tcW w:w="6439" w:type="dxa"/>
            <w:gridSpan w:val="8"/>
            <w:tcBorders>
              <w:top w:val="single" w:sz="4" w:space="0" w:color="auto"/>
            </w:tcBorders>
          </w:tcPr>
          <w:p w14:paraId="55B85CB7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1CC9BF22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02B64F5A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7686D" w:rsidRPr="00B60BF3" w14:paraId="2FE66AD8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7EFD59E0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県庁売店における事業運営のコンセプト</w:t>
            </w:r>
          </w:p>
        </w:tc>
        <w:tc>
          <w:tcPr>
            <w:tcW w:w="7856" w:type="dxa"/>
            <w:gridSpan w:val="9"/>
          </w:tcPr>
          <w:p w14:paraId="586DD4BE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08876C4C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4E5248F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45C6361F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60172FE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495BFA7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7686D" w:rsidRPr="00B60BF3" w14:paraId="15E6D365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359DC001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①</w:t>
            </w: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現在の経営状況</w:t>
            </w:r>
          </w:p>
        </w:tc>
        <w:tc>
          <w:tcPr>
            <w:tcW w:w="7856" w:type="dxa"/>
            <w:gridSpan w:val="9"/>
          </w:tcPr>
          <w:p w14:paraId="7FDBB08A" w14:textId="77777777" w:rsidR="0017686D" w:rsidRPr="00B60BF3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（運営主体の財務状況</w:t>
            </w: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、管理運営の組織及び責任体制</w:t>
            </w: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について記載してください。）</w:t>
            </w:r>
          </w:p>
          <w:p w14:paraId="2A10979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599466A1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2D32021C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287BAEB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5C1AC5E7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0A270491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17686D" w:rsidRPr="00B60BF3" w14:paraId="61EA9036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53487D51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②収支計画と従業員の配置計画</w:t>
            </w:r>
          </w:p>
        </w:tc>
        <w:tc>
          <w:tcPr>
            <w:tcW w:w="7856" w:type="dxa"/>
            <w:gridSpan w:val="9"/>
          </w:tcPr>
          <w:p w14:paraId="1EFC6C09" w14:textId="77777777" w:rsidR="0017686D" w:rsidRPr="006D555F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（営業期間（３年）の収支見込み並びに従業員の配置計画</w:t>
            </w:r>
            <w:r w:rsidRPr="006D555F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について記載してください。）</w:t>
            </w:r>
          </w:p>
          <w:p w14:paraId="54C9666A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D6AE5D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19007A8B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4269EFA0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751AB1C0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  <w:p w14:paraId="1C2210C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</w:p>
        </w:tc>
      </w:tr>
      <w:tr w:rsidR="0017686D" w:rsidRPr="00B60BF3" w14:paraId="1A02C4A0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7EAB535C" w14:textId="77777777" w:rsidR="0017686D" w:rsidRPr="00B60BF3" w:rsidRDefault="0017686D" w:rsidP="00363A6A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lastRenderedPageBreak/>
              <w:t>③</w:t>
            </w: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危機管理</w:t>
            </w: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への</w:t>
            </w: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対策</w:t>
            </w:r>
          </w:p>
        </w:tc>
        <w:tc>
          <w:tcPr>
            <w:tcW w:w="7856" w:type="dxa"/>
            <w:gridSpan w:val="9"/>
          </w:tcPr>
          <w:p w14:paraId="0DA9F845" w14:textId="77777777" w:rsidR="0017686D" w:rsidRPr="00B60BF3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（危機管理（安全衛生を含む）や防犯・防災への取り組みについて記載してください。）</w:t>
            </w:r>
          </w:p>
          <w:p w14:paraId="4CA62EAE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1E59AB38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10A4D4C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5C84B91B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</w:pPr>
          </w:p>
          <w:p w14:paraId="6ABE1A45" w14:textId="77777777" w:rsidR="0017686D" w:rsidRPr="00FC2B7E" w:rsidRDefault="0017686D" w:rsidP="00363A6A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DA38F9" w:rsidRPr="00B60BF3" w14:paraId="75ACC7B6" w14:textId="77777777" w:rsidTr="00685EB8">
        <w:tblPrEx>
          <w:tblBorders>
            <w:top w:val="single" w:sz="4" w:space="0" w:color="auto"/>
          </w:tblBorders>
        </w:tblPrEx>
        <w:trPr>
          <w:trHeight w:val="1731"/>
        </w:trPr>
        <w:tc>
          <w:tcPr>
            <w:tcW w:w="1526" w:type="dxa"/>
            <w:vAlign w:val="center"/>
          </w:tcPr>
          <w:p w14:paraId="2E64B3C0" w14:textId="0BB0D730" w:rsidR="00DA38F9" w:rsidRDefault="00DA38F9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④</w:t>
            </w: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営業日</w:t>
            </w:r>
          </w:p>
        </w:tc>
        <w:tc>
          <w:tcPr>
            <w:tcW w:w="7856" w:type="dxa"/>
            <w:gridSpan w:val="9"/>
          </w:tcPr>
          <w:p w14:paraId="4DA72605" w14:textId="77777777" w:rsidR="00685EB8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（募集要項第５条（２）①に定める営業日を満たすことができない場合は</w:t>
            </w:r>
            <w:r w:rsidR="00685EB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以下に記載して</w:t>
            </w:r>
          </w:p>
          <w:p w14:paraId="16BAEB80" w14:textId="1EAF7EFB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ください。）</w:t>
            </w:r>
          </w:p>
          <w:p w14:paraId="1BE93896" w14:textId="77777777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  <w:p w14:paraId="5D2C96FA" w14:textId="77777777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希望する定休日：（　　　　　　　　　　　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　　</w:t>
            </w: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）</w:t>
            </w:r>
          </w:p>
          <w:p w14:paraId="12A8CF69" w14:textId="77777777" w:rsidR="00DA38F9" w:rsidRPr="0030336D" w:rsidRDefault="00DA38F9" w:rsidP="00DA38F9">
            <w:pPr>
              <w:overflowPunct w:val="0"/>
              <w:spacing w:line="320" w:lineRule="exact"/>
              <w:ind w:firstLineChars="100" w:firstLine="200"/>
              <w:jc w:val="left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募集要項</w:t>
            </w:r>
            <w:r w:rsidRPr="0030336D"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：県の休日を除きすべて営業</w:t>
            </w:r>
          </w:p>
          <w:p w14:paraId="68508FE2" w14:textId="77777777" w:rsidR="00DA38F9" w:rsidRPr="00B60BF3" w:rsidRDefault="00DA38F9" w:rsidP="00685EB8">
            <w:pPr>
              <w:overflowPunct w:val="0"/>
              <w:spacing w:line="260" w:lineRule="exact"/>
              <w:ind w:firstLineChars="100" w:firstLine="180"/>
              <w:jc w:val="left"/>
              <w:textAlignment w:val="baseline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DA38F9" w:rsidRPr="00B60BF3" w14:paraId="1CA8FBA4" w14:textId="77777777" w:rsidTr="00685EB8">
        <w:tblPrEx>
          <w:tblBorders>
            <w:top w:val="single" w:sz="4" w:space="0" w:color="auto"/>
          </w:tblBorders>
        </w:tblPrEx>
        <w:trPr>
          <w:trHeight w:val="1801"/>
        </w:trPr>
        <w:tc>
          <w:tcPr>
            <w:tcW w:w="1526" w:type="dxa"/>
            <w:vAlign w:val="center"/>
          </w:tcPr>
          <w:p w14:paraId="216DBC91" w14:textId="57F97EF6" w:rsidR="00DA38F9" w:rsidRDefault="00DA38F9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⑤営業時間</w:t>
            </w:r>
          </w:p>
        </w:tc>
        <w:tc>
          <w:tcPr>
            <w:tcW w:w="7856" w:type="dxa"/>
            <w:gridSpan w:val="9"/>
          </w:tcPr>
          <w:p w14:paraId="1C498948" w14:textId="77777777" w:rsidR="00685EB8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（募集要項第５条（２）②に定める営業時間を満たすことができない場合は</w:t>
            </w:r>
            <w:r w:rsidR="00685EB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、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以下に記載して</w:t>
            </w:r>
          </w:p>
          <w:p w14:paraId="2E7AAC0A" w14:textId="3AD519BF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ください。）</w:t>
            </w:r>
          </w:p>
          <w:p w14:paraId="736559CD" w14:textId="77777777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  <w:p w14:paraId="1232F241" w14:textId="0C095A2E" w:rsidR="00DA38F9" w:rsidRPr="0030336D" w:rsidRDefault="00685EB8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希望する</w:t>
            </w:r>
            <w:r w:rsidR="00DA38F9"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営業時間：（　　　　　　　　　　　　　　）</w:t>
            </w:r>
          </w:p>
          <w:p w14:paraId="478466ED" w14:textId="77777777" w:rsidR="00DA38F9" w:rsidRDefault="00DA38F9" w:rsidP="00DA38F9">
            <w:pPr>
              <w:overflowPunct w:val="0"/>
              <w:spacing w:line="320" w:lineRule="exact"/>
              <w:ind w:firstLineChars="100" w:firstLine="200"/>
              <w:jc w:val="left"/>
              <w:textAlignment w:val="baseline"/>
              <w:rPr>
                <w:rFonts w:ascii="HG丸ｺﾞｼｯｸM-PRO" w:eastAsia="HG丸ｺﾞｼｯｸM-PRO" w:hAnsi="ＭＳ ゴシック"/>
                <w:sz w:val="20"/>
                <w:szCs w:val="20"/>
              </w:rPr>
            </w:pPr>
            <w:r>
              <w:rPr>
                <w:rFonts w:ascii="HG丸ｺﾞｼｯｸM-PRO" w:eastAsia="HG丸ｺﾞｼｯｸM-PRO" w:hAnsi="ＭＳ ゴシック" w:hint="eastAsia"/>
                <w:sz w:val="20"/>
                <w:szCs w:val="20"/>
              </w:rPr>
              <w:t>募集要項：午前８時から午後６時まで営業</w:t>
            </w:r>
          </w:p>
          <w:p w14:paraId="09E7CCD0" w14:textId="32247BD1" w:rsidR="00DA38F9" w:rsidRPr="00DA38F9" w:rsidRDefault="00DA38F9" w:rsidP="00685EB8">
            <w:pPr>
              <w:overflowPunct w:val="0"/>
              <w:spacing w:line="260" w:lineRule="exact"/>
              <w:jc w:val="left"/>
              <w:textAlignment w:val="baseline"/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</w:pPr>
          </w:p>
        </w:tc>
      </w:tr>
      <w:tr w:rsidR="00DA38F9" w:rsidRPr="00B60BF3" w14:paraId="3D6D3EF5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773DF5C1" w14:textId="135C61AA" w:rsidR="00DA38F9" w:rsidRPr="00B60BF3" w:rsidRDefault="00685EB8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⑥</w:t>
            </w:r>
            <w:r w:rsidR="00DA38F9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提供する</w:t>
            </w:r>
            <w:r w:rsidR="00DA38F9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商品構成</w:t>
            </w:r>
            <w:r w:rsidR="00DA38F9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、価格</w:t>
            </w:r>
          </w:p>
        </w:tc>
        <w:tc>
          <w:tcPr>
            <w:tcW w:w="7856" w:type="dxa"/>
            <w:gridSpan w:val="9"/>
          </w:tcPr>
          <w:p w14:paraId="1F09DFD5" w14:textId="77777777" w:rsidR="00DA38F9" w:rsidRPr="00B60BF3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 w:rsidRPr="00B60BF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（販売を予定している主な商品・サービスの価格について記載してください。）</w:t>
            </w:r>
          </w:p>
          <w:p w14:paraId="58DCA573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23C41A06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35272B93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4B8BCE0C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</w:pPr>
          </w:p>
          <w:p w14:paraId="4D6C75AE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54EB6D73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66D2BB6D" w14:textId="77777777" w:rsidR="00DA38F9" w:rsidRPr="00B21697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 xml:space="preserve">　</w:t>
            </w:r>
            <w:r w:rsidRPr="00B21697">
              <w:rPr>
                <w:rFonts w:ascii="HG丸ｺﾞｼｯｸM-PRO" w:eastAsia="HG丸ｺﾞｼｯｸM-PRO" w:hAnsi="ＭＳ ゴシック" w:cs="ＭＳ ゴシック" w:hint="eastAsia"/>
                <w:kern w:val="0"/>
                <w:sz w:val="18"/>
                <w:szCs w:val="18"/>
              </w:rPr>
              <w:t>＊詳細は、</w:t>
            </w:r>
            <w:r w:rsidRPr="00B21697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販売品目一覧（別紙様式４）に記載してください。</w:t>
            </w:r>
          </w:p>
        </w:tc>
      </w:tr>
      <w:tr w:rsidR="00DA38F9" w:rsidRPr="00B60BF3" w14:paraId="35770860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2315083C" w14:textId="7245F29A" w:rsidR="00DA38F9" w:rsidRPr="00B60BF3" w:rsidRDefault="00685EB8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⑦</w:t>
            </w:r>
            <w:r w:rsidR="00DA38F9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サービス向上への</w:t>
            </w:r>
            <w:r w:rsidR="00DA38F9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独自</w:t>
            </w:r>
            <w:r w:rsidR="00DA38F9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提案及び実施計画</w:t>
            </w:r>
          </w:p>
        </w:tc>
        <w:tc>
          <w:tcPr>
            <w:tcW w:w="7856" w:type="dxa"/>
            <w:gridSpan w:val="9"/>
          </w:tcPr>
          <w:p w14:paraId="78E9A75B" w14:textId="77777777" w:rsidR="00DA38F9" w:rsidRPr="00B60BF3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（利用者サービスの向上のため優位性のある独自提案と</w:t>
            </w:r>
            <w:r w:rsidRPr="00B60BF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実施計画について記載してください。）</w:t>
            </w:r>
          </w:p>
          <w:p w14:paraId="36C64BCA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056566D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3B3E8FD4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7F79C55D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3D440A6F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</w:pPr>
          </w:p>
          <w:p w14:paraId="76510EBA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1EAEDD93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DA38F9" w:rsidRPr="00B60BF3" w14:paraId="75BE27F4" w14:textId="77777777" w:rsidTr="00C44094">
        <w:tblPrEx>
          <w:tblBorders>
            <w:top w:val="single" w:sz="4" w:space="0" w:color="auto"/>
          </w:tblBorders>
        </w:tblPrEx>
        <w:trPr>
          <w:trHeight w:val="1125"/>
        </w:trPr>
        <w:tc>
          <w:tcPr>
            <w:tcW w:w="1526" w:type="dxa"/>
            <w:vAlign w:val="center"/>
          </w:tcPr>
          <w:p w14:paraId="328918A7" w14:textId="04024428" w:rsidR="00DA38F9" w:rsidRPr="00B60BF3" w:rsidRDefault="00685EB8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⑧</w:t>
            </w:r>
            <w:r w:rsidR="00DA38F9" w:rsidRPr="00B60BF3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苦情・要望に対する対応方針</w:t>
            </w:r>
          </w:p>
        </w:tc>
        <w:tc>
          <w:tcPr>
            <w:tcW w:w="7856" w:type="dxa"/>
            <w:gridSpan w:val="9"/>
          </w:tcPr>
          <w:p w14:paraId="508386F9" w14:textId="77777777" w:rsidR="00DA38F9" w:rsidRPr="00B60BF3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18"/>
                <w:szCs w:val="18"/>
              </w:rPr>
            </w:pPr>
            <w:r w:rsidRPr="00B60BF3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（利用者からの苦情・要望等への対応方針について記載してください。）</w:t>
            </w:r>
          </w:p>
          <w:p w14:paraId="60DDE329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3B607A88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405B427C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 w:hint="eastAsia"/>
                <w:kern w:val="0"/>
                <w:sz w:val="20"/>
                <w:szCs w:val="20"/>
              </w:rPr>
            </w:pPr>
          </w:p>
          <w:p w14:paraId="08127554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  <w:p w14:paraId="472BC8AB" w14:textId="77777777" w:rsidR="00DA38F9" w:rsidRPr="00FC2B7E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0"/>
                <w:szCs w:val="20"/>
              </w:rPr>
            </w:pPr>
          </w:p>
        </w:tc>
      </w:tr>
      <w:tr w:rsidR="00DA38F9" w:rsidRPr="00B60BF3" w14:paraId="25C13265" w14:textId="77777777" w:rsidTr="001D6F98">
        <w:tblPrEx>
          <w:tblBorders>
            <w:top w:val="single" w:sz="4" w:space="0" w:color="auto"/>
          </w:tblBorders>
        </w:tblPrEx>
        <w:trPr>
          <w:trHeight w:val="1468"/>
        </w:trPr>
        <w:tc>
          <w:tcPr>
            <w:tcW w:w="1526" w:type="dxa"/>
            <w:vAlign w:val="center"/>
          </w:tcPr>
          <w:p w14:paraId="6A67F3B2" w14:textId="7A6AF41B" w:rsidR="00DA38F9" w:rsidRDefault="00685EB8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⑨</w:t>
            </w:r>
            <w:r w:rsidR="00DA38F9"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販売</w:t>
            </w:r>
          </w:p>
          <w:p w14:paraId="0A8EEA99" w14:textId="3E3A4247" w:rsidR="00DA38F9" w:rsidRDefault="00DA38F9" w:rsidP="00DA38F9">
            <w:pPr>
              <w:overflowPunct w:val="0"/>
              <w:spacing w:line="320" w:lineRule="exact"/>
              <w:textAlignment w:val="baseline"/>
              <w:rPr>
                <w:rFonts w:ascii="HG丸ｺﾞｼｯｸM-PRO" w:eastAsia="HG丸ｺﾞｼｯｸM-PRO" w:hAnsi="ＭＳ ゴシック" w:cs="ＭＳ ゴシック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ＭＳ ゴシック" w:cs="ＭＳ ゴシック" w:hint="eastAsia"/>
                <w:kern w:val="0"/>
                <w:sz w:val="24"/>
                <w:szCs w:val="24"/>
              </w:rPr>
              <w:t>手数料率</w:t>
            </w:r>
          </w:p>
        </w:tc>
        <w:tc>
          <w:tcPr>
            <w:tcW w:w="7856" w:type="dxa"/>
            <w:gridSpan w:val="9"/>
          </w:tcPr>
          <w:p w14:paraId="6F6DCD85" w14:textId="28EE7CE9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（互助会への販売手数料について、５％</w:t>
            </w:r>
            <w:r w:rsidR="00685EB8"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を超える率</w:t>
            </w:r>
            <w:r>
              <w:rPr>
                <w:rFonts w:ascii="HG丸ｺﾞｼｯｸM-PRO" w:eastAsia="HG丸ｺﾞｼｯｸM-PRO" w:hAnsi="ＭＳ ゴシック" w:hint="eastAsia"/>
                <w:sz w:val="18"/>
                <w:szCs w:val="18"/>
              </w:rPr>
              <w:t>を記載してください。）</w:t>
            </w:r>
          </w:p>
          <w:p w14:paraId="56C6EFFF" w14:textId="77777777" w:rsidR="00DA38F9" w:rsidRDefault="00DA38F9" w:rsidP="00DA38F9">
            <w:pPr>
              <w:overflowPunct w:val="0"/>
              <w:spacing w:line="32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  <w:p w14:paraId="6532DDE2" w14:textId="7B603904" w:rsidR="00DA38F9" w:rsidRPr="00315E8A" w:rsidRDefault="00DA38F9" w:rsidP="00DA38F9">
            <w:pPr>
              <w:overflowPunct w:val="0"/>
              <w:spacing w:line="320" w:lineRule="exact"/>
              <w:ind w:firstLineChars="200" w:firstLine="480"/>
              <w:jc w:val="left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提案する販売手数料は、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売上金額（税抜）</w:t>
            </w: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の</w:t>
            </w: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  <w:u w:val="single"/>
              </w:rPr>
              <w:t xml:space="preserve">　</w:t>
            </w:r>
            <w:r>
              <w:rPr>
                <w:rFonts w:ascii="HG丸ｺﾞｼｯｸM-PRO" w:eastAsia="HG丸ｺﾞｼｯｸM-PRO" w:hAnsi="ＭＳ ゴシック" w:hint="eastAsia"/>
                <w:sz w:val="24"/>
                <w:szCs w:val="24"/>
                <w:u w:val="single"/>
              </w:rPr>
              <w:t xml:space="preserve">　</w:t>
            </w:r>
            <w:r w:rsidRPr="0030336D">
              <w:rPr>
                <w:rFonts w:ascii="HG丸ｺﾞｼｯｸM-PRO" w:eastAsia="HG丸ｺﾞｼｯｸM-PRO" w:hAnsi="ＭＳ ゴシック" w:hint="eastAsia"/>
                <w:sz w:val="24"/>
                <w:szCs w:val="24"/>
                <w:u w:val="single"/>
              </w:rPr>
              <w:t xml:space="preserve">　　％</w:t>
            </w:r>
            <w:r w:rsidRPr="00315E8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 xml:space="preserve">　に</w:t>
            </w:r>
          </w:p>
          <w:p w14:paraId="31E3632B" w14:textId="35558610" w:rsidR="00DA38F9" w:rsidRPr="00315E8A" w:rsidRDefault="00DA38F9" w:rsidP="00DA38F9">
            <w:pPr>
              <w:overflowPunct w:val="0"/>
              <w:spacing w:line="320" w:lineRule="exact"/>
              <w:ind w:firstLineChars="200" w:firstLine="480"/>
              <w:jc w:val="left"/>
              <w:textAlignment w:val="baseline"/>
              <w:rPr>
                <w:rFonts w:ascii="HG丸ｺﾞｼｯｸM-PRO" w:eastAsia="HG丸ｺﾞｼｯｸM-PRO" w:hAnsi="ＭＳ ゴシック"/>
                <w:sz w:val="24"/>
                <w:szCs w:val="24"/>
              </w:rPr>
            </w:pPr>
            <w:r w:rsidRPr="00315E8A">
              <w:rPr>
                <w:rFonts w:ascii="HG丸ｺﾞｼｯｸM-PRO" w:eastAsia="HG丸ｺﾞｼｯｸM-PRO" w:hAnsi="ＭＳ ゴシック" w:hint="eastAsia"/>
                <w:sz w:val="24"/>
                <w:szCs w:val="24"/>
              </w:rPr>
              <w:t>消費税及び地方消費税を加算した額</w:t>
            </w:r>
          </w:p>
          <w:p w14:paraId="27CAAFA6" w14:textId="5300C7FB" w:rsidR="00DA38F9" w:rsidRPr="00315E8A" w:rsidRDefault="00DA38F9" w:rsidP="00DA38F9">
            <w:pPr>
              <w:overflowPunct w:val="0"/>
              <w:spacing w:line="240" w:lineRule="exact"/>
              <w:jc w:val="left"/>
              <w:textAlignment w:val="baseline"/>
              <w:rPr>
                <w:rFonts w:ascii="HG丸ｺﾞｼｯｸM-PRO" w:eastAsia="HG丸ｺﾞｼｯｸM-PRO" w:hAnsi="ＭＳ ゴシック"/>
                <w:sz w:val="18"/>
                <w:szCs w:val="18"/>
              </w:rPr>
            </w:pPr>
          </w:p>
        </w:tc>
      </w:tr>
    </w:tbl>
    <w:p w14:paraId="41BAEC6D" w14:textId="77777777" w:rsidR="00C44094" w:rsidRDefault="00C44094" w:rsidP="00685EB8">
      <w:pPr>
        <w:overflowPunct w:val="0"/>
        <w:spacing w:line="520" w:lineRule="exact"/>
        <w:jc w:val="left"/>
        <w:textAlignment w:val="baseline"/>
        <w:rPr>
          <w:rFonts w:ascii="HG丸ｺﾞｼｯｸM-PRO" w:eastAsia="HG丸ｺﾞｼｯｸM-PRO" w:hAnsi="ＭＳ ゴシック" w:hint="eastAsia"/>
          <w:kern w:val="0"/>
          <w:sz w:val="24"/>
          <w:szCs w:val="24"/>
        </w:rPr>
      </w:pPr>
    </w:p>
    <w:sectPr w:rsidR="00C44094" w:rsidSect="00CF6C3A">
      <w:pgSz w:w="11906" w:h="16838" w:code="9"/>
      <w:pgMar w:top="1134" w:right="851" w:bottom="851" w:left="851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1755F3" w14:textId="77777777" w:rsidR="00AB73E6" w:rsidRDefault="00AB73E6" w:rsidP="00AC267C">
      <w:r>
        <w:separator/>
      </w:r>
    </w:p>
  </w:endnote>
  <w:endnote w:type="continuationSeparator" w:id="0">
    <w:p w14:paraId="21B4867D" w14:textId="77777777" w:rsidR="00AB73E6" w:rsidRDefault="00AB73E6" w:rsidP="00AC2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DF04" w14:textId="77777777" w:rsidR="00AB73E6" w:rsidRDefault="00AB73E6" w:rsidP="00AC267C">
      <w:r>
        <w:separator/>
      </w:r>
    </w:p>
  </w:footnote>
  <w:footnote w:type="continuationSeparator" w:id="0">
    <w:p w14:paraId="1FC5302C" w14:textId="77777777" w:rsidR="00AB73E6" w:rsidRDefault="00AB73E6" w:rsidP="00AC26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5B6"/>
    <w:rsid w:val="000017EC"/>
    <w:rsid w:val="000039C0"/>
    <w:rsid w:val="00007D97"/>
    <w:rsid w:val="0001329F"/>
    <w:rsid w:val="00022823"/>
    <w:rsid w:val="00025942"/>
    <w:rsid w:val="000267A9"/>
    <w:rsid w:val="000277AB"/>
    <w:rsid w:val="00043696"/>
    <w:rsid w:val="00046162"/>
    <w:rsid w:val="000463FE"/>
    <w:rsid w:val="00050DB1"/>
    <w:rsid w:val="00051BC1"/>
    <w:rsid w:val="00051D9E"/>
    <w:rsid w:val="000557A5"/>
    <w:rsid w:val="00061921"/>
    <w:rsid w:val="00065661"/>
    <w:rsid w:val="000762CF"/>
    <w:rsid w:val="00080100"/>
    <w:rsid w:val="00087EB7"/>
    <w:rsid w:val="0009119E"/>
    <w:rsid w:val="00097BF2"/>
    <w:rsid w:val="000A49BD"/>
    <w:rsid w:val="000B4E1D"/>
    <w:rsid w:val="000B7655"/>
    <w:rsid w:val="000B7A44"/>
    <w:rsid w:val="000C2F4B"/>
    <w:rsid w:val="000C2F9C"/>
    <w:rsid w:val="000C4B2F"/>
    <w:rsid w:val="000D0777"/>
    <w:rsid w:val="000D1E2F"/>
    <w:rsid w:val="000D4251"/>
    <w:rsid w:val="000D6F86"/>
    <w:rsid w:val="000E0DCF"/>
    <w:rsid w:val="000E26BC"/>
    <w:rsid w:val="000F3E45"/>
    <w:rsid w:val="000F6BBF"/>
    <w:rsid w:val="00100B84"/>
    <w:rsid w:val="001019F0"/>
    <w:rsid w:val="001048BD"/>
    <w:rsid w:val="00112186"/>
    <w:rsid w:val="001123DE"/>
    <w:rsid w:val="001125C4"/>
    <w:rsid w:val="001140D3"/>
    <w:rsid w:val="00132F11"/>
    <w:rsid w:val="001333E1"/>
    <w:rsid w:val="00135977"/>
    <w:rsid w:val="001425D6"/>
    <w:rsid w:val="00146C07"/>
    <w:rsid w:val="001508D3"/>
    <w:rsid w:val="00150DEE"/>
    <w:rsid w:val="00153053"/>
    <w:rsid w:val="00155676"/>
    <w:rsid w:val="0016029D"/>
    <w:rsid w:val="00161054"/>
    <w:rsid w:val="0016143A"/>
    <w:rsid w:val="00161E4C"/>
    <w:rsid w:val="001626BB"/>
    <w:rsid w:val="0016338E"/>
    <w:rsid w:val="001646BD"/>
    <w:rsid w:val="00170D70"/>
    <w:rsid w:val="00173CEF"/>
    <w:rsid w:val="00175636"/>
    <w:rsid w:val="0017686D"/>
    <w:rsid w:val="001854D3"/>
    <w:rsid w:val="00186271"/>
    <w:rsid w:val="0018683C"/>
    <w:rsid w:val="001912D8"/>
    <w:rsid w:val="001921D3"/>
    <w:rsid w:val="001A01B9"/>
    <w:rsid w:val="001A1F7A"/>
    <w:rsid w:val="001A6128"/>
    <w:rsid w:val="001B0A8A"/>
    <w:rsid w:val="001B1EC6"/>
    <w:rsid w:val="001B7474"/>
    <w:rsid w:val="001B789E"/>
    <w:rsid w:val="001C7C4A"/>
    <w:rsid w:val="001D13B0"/>
    <w:rsid w:val="001D5FE0"/>
    <w:rsid w:val="001D6F98"/>
    <w:rsid w:val="001E052D"/>
    <w:rsid w:val="001E23ED"/>
    <w:rsid w:val="001E523E"/>
    <w:rsid w:val="001E61FE"/>
    <w:rsid w:val="001F0F9D"/>
    <w:rsid w:val="001F23E7"/>
    <w:rsid w:val="001F5B36"/>
    <w:rsid w:val="00203D36"/>
    <w:rsid w:val="002051CD"/>
    <w:rsid w:val="00205FDE"/>
    <w:rsid w:val="0020642E"/>
    <w:rsid w:val="002117B0"/>
    <w:rsid w:val="00212B87"/>
    <w:rsid w:val="00215B07"/>
    <w:rsid w:val="00215C26"/>
    <w:rsid w:val="00216D31"/>
    <w:rsid w:val="00221BB3"/>
    <w:rsid w:val="0023231B"/>
    <w:rsid w:val="0023504E"/>
    <w:rsid w:val="00237722"/>
    <w:rsid w:val="00240A94"/>
    <w:rsid w:val="00241DBF"/>
    <w:rsid w:val="00243437"/>
    <w:rsid w:val="00244BF1"/>
    <w:rsid w:val="002455E6"/>
    <w:rsid w:val="00261ABC"/>
    <w:rsid w:val="00264324"/>
    <w:rsid w:val="002657A7"/>
    <w:rsid w:val="002720B0"/>
    <w:rsid w:val="00276D09"/>
    <w:rsid w:val="002831B7"/>
    <w:rsid w:val="0029215B"/>
    <w:rsid w:val="00293DF9"/>
    <w:rsid w:val="00294EE6"/>
    <w:rsid w:val="002A36E2"/>
    <w:rsid w:val="002A3EEA"/>
    <w:rsid w:val="002B152C"/>
    <w:rsid w:val="002B2D70"/>
    <w:rsid w:val="002B7B3B"/>
    <w:rsid w:val="002C1EBC"/>
    <w:rsid w:val="002C2CFB"/>
    <w:rsid w:val="002C332C"/>
    <w:rsid w:val="002C7661"/>
    <w:rsid w:val="002C7AC8"/>
    <w:rsid w:val="002D5E82"/>
    <w:rsid w:val="002E1549"/>
    <w:rsid w:val="002E5771"/>
    <w:rsid w:val="002E749C"/>
    <w:rsid w:val="002F3162"/>
    <w:rsid w:val="0030336D"/>
    <w:rsid w:val="00306E84"/>
    <w:rsid w:val="0030794A"/>
    <w:rsid w:val="00314ED5"/>
    <w:rsid w:val="00315E8A"/>
    <w:rsid w:val="00317549"/>
    <w:rsid w:val="00323C6C"/>
    <w:rsid w:val="00324032"/>
    <w:rsid w:val="0032498B"/>
    <w:rsid w:val="00325893"/>
    <w:rsid w:val="003302DD"/>
    <w:rsid w:val="00336594"/>
    <w:rsid w:val="003512CF"/>
    <w:rsid w:val="0035144B"/>
    <w:rsid w:val="003526FB"/>
    <w:rsid w:val="00355436"/>
    <w:rsid w:val="00356181"/>
    <w:rsid w:val="0036112A"/>
    <w:rsid w:val="00364596"/>
    <w:rsid w:val="00365DFE"/>
    <w:rsid w:val="00365FCA"/>
    <w:rsid w:val="003715A8"/>
    <w:rsid w:val="00373A63"/>
    <w:rsid w:val="00376186"/>
    <w:rsid w:val="00376DB9"/>
    <w:rsid w:val="003822BA"/>
    <w:rsid w:val="00386F47"/>
    <w:rsid w:val="00387BCC"/>
    <w:rsid w:val="003947EA"/>
    <w:rsid w:val="0039518E"/>
    <w:rsid w:val="003A69A2"/>
    <w:rsid w:val="003A6B6A"/>
    <w:rsid w:val="003B0957"/>
    <w:rsid w:val="003B12E7"/>
    <w:rsid w:val="003B1738"/>
    <w:rsid w:val="003C0491"/>
    <w:rsid w:val="003C04D4"/>
    <w:rsid w:val="003C405B"/>
    <w:rsid w:val="003C4459"/>
    <w:rsid w:val="003C7A00"/>
    <w:rsid w:val="003D07F3"/>
    <w:rsid w:val="003D0886"/>
    <w:rsid w:val="003D11B6"/>
    <w:rsid w:val="003D2A46"/>
    <w:rsid w:val="003D4357"/>
    <w:rsid w:val="003E2B82"/>
    <w:rsid w:val="003E54C7"/>
    <w:rsid w:val="003E5E05"/>
    <w:rsid w:val="003E7127"/>
    <w:rsid w:val="003E7956"/>
    <w:rsid w:val="003F0601"/>
    <w:rsid w:val="003F0D09"/>
    <w:rsid w:val="003F0D4A"/>
    <w:rsid w:val="003F2EFC"/>
    <w:rsid w:val="003F6E91"/>
    <w:rsid w:val="0040390E"/>
    <w:rsid w:val="00406732"/>
    <w:rsid w:val="00411F3F"/>
    <w:rsid w:val="0041631F"/>
    <w:rsid w:val="00422935"/>
    <w:rsid w:val="00426399"/>
    <w:rsid w:val="00437357"/>
    <w:rsid w:val="004406B6"/>
    <w:rsid w:val="00442BA5"/>
    <w:rsid w:val="00442D98"/>
    <w:rsid w:val="004441A5"/>
    <w:rsid w:val="0045024E"/>
    <w:rsid w:val="00454A71"/>
    <w:rsid w:val="00455DA1"/>
    <w:rsid w:val="004623B0"/>
    <w:rsid w:val="00464356"/>
    <w:rsid w:val="00470971"/>
    <w:rsid w:val="004718F6"/>
    <w:rsid w:val="0047714A"/>
    <w:rsid w:val="00481EA7"/>
    <w:rsid w:val="00482B3D"/>
    <w:rsid w:val="004835E6"/>
    <w:rsid w:val="00495691"/>
    <w:rsid w:val="00496489"/>
    <w:rsid w:val="00497B22"/>
    <w:rsid w:val="004A15E3"/>
    <w:rsid w:val="004A5A15"/>
    <w:rsid w:val="004B01EF"/>
    <w:rsid w:val="004B04C9"/>
    <w:rsid w:val="004B10C9"/>
    <w:rsid w:val="004B24D9"/>
    <w:rsid w:val="004B6525"/>
    <w:rsid w:val="004B7502"/>
    <w:rsid w:val="004C5268"/>
    <w:rsid w:val="004C6C50"/>
    <w:rsid w:val="004D31B1"/>
    <w:rsid w:val="004D5100"/>
    <w:rsid w:val="004E01B6"/>
    <w:rsid w:val="004E3A5B"/>
    <w:rsid w:val="004E5886"/>
    <w:rsid w:val="004E5954"/>
    <w:rsid w:val="004F2E02"/>
    <w:rsid w:val="004F65B7"/>
    <w:rsid w:val="004F6CC7"/>
    <w:rsid w:val="004F7C65"/>
    <w:rsid w:val="0050047B"/>
    <w:rsid w:val="0050115E"/>
    <w:rsid w:val="005051E1"/>
    <w:rsid w:val="00510F2B"/>
    <w:rsid w:val="00511E7D"/>
    <w:rsid w:val="005216D2"/>
    <w:rsid w:val="00526C84"/>
    <w:rsid w:val="0052756E"/>
    <w:rsid w:val="005320F4"/>
    <w:rsid w:val="00533855"/>
    <w:rsid w:val="00535832"/>
    <w:rsid w:val="0053775A"/>
    <w:rsid w:val="0054417D"/>
    <w:rsid w:val="0055479E"/>
    <w:rsid w:val="005568AF"/>
    <w:rsid w:val="00563DD0"/>
    <w:rsid w:val="00565106"/>
    <w:rsid w:val="00565985"/>
    <w:rsid w:val="00572487"/>
    <w:rsid w:val="0058070E"/>
    <w:rsid w:val="00581198"/>
    <w:rsid w:val="00581D5E"/>
    <w:rsid w:val="0058386B"/>
    <w:rsid w:val="005838C4"/>
    <w:rsid w:val="005860AB"/>
    <w:rsid w:val="005936FD"/>
    <w:rsid w:val="0059384B"/>
    <w:rsid w:val="00594D9D"/>
    <w:rsid w:val="005963DD"/>
    <w:rsid w:val="00597AA1"/>
    <w:rsid w:val="005A046B"/>
    <w:rsid w:val="005A0C25"/>
    <w:rsid w:val="005A1569"/>
    <w:rsid w:val="005A1627"/>
    <w:rsid w:val="005B1AB4"/>
    <w:rsid w:val="005B53CD"/>
    <w:rsid w:val="005C2AEA"/>
    <w:rsid w:val="005D2AD4"/>
    <w:rsid w:val="005D48C8"/>
    <w:rsid w:val="005E05B8"/>
    <w:rsid w:val="005E0966"/>
    <w:rsid w:val="005E3EA7"/>
    <w:rsid w:val="005E4CCF"/>
    <w:rsid w:val="005F5109"/>
    <w:rsid w:val="005F54F0"/>
    <w:rsid w:val="005F7868"/>
    <w:rsid w:val="00602105"/>
    <w:rsid w:val="00603620"/>
    <w:rsid w:val="00611A6C"/>
    <w:rsid w:val="00616EF3"/>
    <w:rsid w:val="00621889"/>
    <w:rsid w:val="00623060"/>
    <w:rsid w:val="006313CE"/>
    <w:rsid w:val="00645E84"/>
    <w:rsid w:val="006536EC"/>
    <w:rsid w:val="00655D25"/>
    <w:rsid w:val="0065711A"/>
    <w:rsid w:val="00671AF4"/>
    <w:rsid w:val="006814F7"/>
    <w:rsid w:val="006834D6"/>
    <w:rsid w:val="00685840"/>
    <w:rsid w:val="00685EB8"/>
    <w:rsid w:val="00686B1F"/>
    <w:rsid w:val="00691456"/>
    <w:rsid w:val="00692DDD"/>
    <w:rsid w:val="00695CE0"/>
    <w:rsid w:val="006A546A"/>
    <w:rsid w:val="006A5626"/>
    <w:rsid w:val="006C2E6F"/>
    <w:rsid w:val="006C4FC6"/>
    <w:rsid w:val="006D5785"/>
    <w:rsid w:val="006D5F4A"/>
    <w:rsid w:val="006E12ED"/>
    <w:rsid w:val="006E56AE"/>
    <w:rsid w:val="006E7383"/>
    <w:rsid w:val="006F1878"/>
    <w:rsid w:val="006F7474"/>
    <w:rsid w:val="00700C55"/>
    <w:rsid w:val="00706C91"/>
    <w:rsid w:val="007077DD"/>
    <w:rsid w:val="00712F24"/>
    <w:rsid w:val="00723EFC"/>
    <w:rsid w:val="00724C68"/>
    <w:rsid w:val="00727841"/>
    <w:rsid w:val="00730C57"/>
    <w:rsid w:val="007326D0"/>
    <w:rsid w:val="00732E0A"/>
    <w:rsid w:val="007367BF"/>
    <w:rsid w:val="007408CD"/>
    <w:rsid w:val="00745B4F"/>
    <w:rsid w:val="00747FA2"/>
    <w:rsid w:val="00750D00"/>
    <w:rsid w:val="00751813"/>
    <w:rsid w:val="007526F9"/>
    <w:rsid w:val="007527BF"/>
    <w:rsid w:val="00762C1E"/>
    <w:rsid w:val="00762C3A"/>
    <w:rsid w:val="007738EA"/>
    <w:rsid w:val="007861DC"/>
    <w:rsid w:val="00791097"/>
    <w:rsid w:val="00793347"/>
    <w:rsid w:val="007A047F"/>
    <w:rsid w:val="007A177D"/>
    <w:rsid w:val="007A7FAE"/>
    <w:rsid w:val="007B040B"/>
    <w:rsid w:val="007B55B6"/>
    <w:rsid w:val="007C1E3D"/>
    <w:rsid w:val="007C5E05"/>
    <w:rsid w:val="007C693B"/>
    <w:rsid w:val="007D17C4"/>
    <w:rsid w:val="007D2DF9"/>
    <w:rsid w:val="007D2F10"/>
    <w:rsid w:val="007D3C8F"/>
    <w:rsid w:val="007E00F6"/>
    <w:rsid w:val="007E1865"/>
    <w:rsid w:val="007E4794"/>
    <w:rsid w:val="007E5592"/>
    <w:rsid w:val="00814D33"/>
    <w:rsid w:val="008174D9"/>
    <w:rsid w:val="00835064"/>
    <w:rsid w:val="00835140"/>
    <w:rsid w:val="00841BB1"/>
    <w:rsid w:val="00843223"/>
    <w:rsid w:val="008444CA"/>
    <w:rsid w:val="00850629"/>
    <w:rsid w:val="008508B1"/>
    <w:rsid w:val="00852189"/>
    <w:rsid w:val="0085379F"/>
    <w:rsid w:val="00856046"/>
    <w:rsid w:val="008607AE"/>
    <w:rsid w:val="00860974"/>
    <w:rsid w:val="008620F0"/>
    <w:rsid w:val="00865799"/>
    <w:rsid w:val="00884D76"/>
    <w:rsid w:val="00885CA4"/>
    <w:rsid w:val="0089126A"/>
    <w:rsid w:val="008933ED"/>
    <w:rsid w:val="008A6FF8"/>
    <w:rsid w:val="008A726F"/>
    <w:rsid w:val="008A7BBC"/>
    <w:rsid w:val="008B6B5E"/>
    <w:rsid w:val="008C45D7"/>
    <w:rsid w:val="008C6BD5"/>
    <w:rsid w:val="008C7CFC"/>
    <w:rsid w:val="008D225A"/>
    <w:rsid w:val="008D6B59"/>
    <w:rsid w:val="008E2294"/>
    <w:rsid w:val="008F19B9"/>
    <w:rsid w:val="008F652E"/>
    <w:rsid w:val="00901408"/>
    <w:rsid w:val="00902F36"/>
    <w:rsid w:val="009032BB"/>
    <w:rsid w:val="009033F7"/>
    <w:rsid w:val="0090568B"/>
    <w:rsid w:val="00906486"/>
    <w:rsid w:val="0091239D"/>
    <w:rsid w:val="00912C17"/>
    <w:rsid w:val="00916518"/>
    <w:rsid w:val="00922A52"/>
    <w:rsid w:val="00922C2D"/>
    <w:rsid w:val="009263C9"/>
    <w:rsid w:val="009271AE"/>
    <w:rsid w:val="0093614F"/>
    <w:rsid w:val="009423B9"/>
    <w:rsid w:val="0095006D"/>
    <w:rsid w:val="00953D63"/>
    <w:rsid w:val="009563A3"/>
    <w:rsid w:val="00956DD9"/>
    <w:rsid w:val="00957001"/>
    <w:rsid w:val="009600CD"/>
    <w:rsid w:val="00962B07"/>
    <w:rsid w:val="009632EC"/>
    <w:rsid w:val="00967B30"/>
    <w:rsid w:val="00970334"/>
    <w:rsid w:val="009719E7"/>
    <w:rsid w:val="00972C0A"/>
    <w:rsid w:val="00973484"/>
    <w:rsid w:val="00973A1D"/>
    <w:rsid w:val="00980272"/>
    <w:rsid w:val="00986780"/>
    <w:rsid w:val="00987D80"/>
    <w:rsid w:val="0099749C"/>
    <w:rsid w:val="009A6806"/>
    <w:rsid w:val="009A6856"/>
    <w:rsid w:val="009B14C8"/>
    <w:rsid w:val="009B15F2"/>
    <w:rsid w:val="009B2CE1"/>
    <w:rsid w:val="009B410B"/>
    <w:rsid w:val="009C58D2"/>
    <w:rsid w:val="009D6F63"/>
    <w:rsid w:val="009F03A8"/>
    <w:rsid w:val="009F25D9"/>
    <w:rsid w:val="009F2809"/>
    <w:rsid w:val="009F2940"/>
    <w:rsid w:val="009F2B3E"/>
    <w:rsid w:val="00A0038D"/>
    <w:rsid w:val="00A007D3"/>
    <w:rsid w:val="00A11607"/>
    <w:rsid w:val="00A11961"/>
    <w:rsid w:val="00A12BDD"/>
    <w:rsid w:val="00A209E3"/>
    <w:rsid w:val="00A20F80"/>
    <w:rsid w:val="00A22674"/>
    <w:rsid w:val="00A24F89"/>
    <w:rsid w:val="00A31187"/>
    <w:rsid w:val="00A31F07"/>
    <w:rsid w:val="00A333DC"/>
    <w:rsid w:val="00A347ED"/>
    <w:rsid w:val="00A34DA3"/>
    <w:rsid w:val="00A35769"/>
    <w:rsid w:val="00A35E66"/>
    <w:rsid w:val="00A37D8F"/>
    <w:rsid w:val="00A40251"/>
    <w:rsid w:val="00A417B3"/>
    <w:rsid w:val="00A41FBC"/>
    <w:rsid w:val="00A526A6"/>
    <w:rsid w:val="00A53341"/>
    <w:rsid w:val="00A549CF"/>
    <w:rsid w:val="00A57505"/>
    <w:rsid w:val="00A6231E"/>
    <w:rsid w:val="00A63148"/>
    <w:rsid w:val="00A74755"/>
    <w:rsid w:val="00A749A8"/>
    <w:rsid w:val="00A776C1"/>
    <w:rsid w:val="00A802E1"/>
    <w:rsid w:val="00A8144F"/>
    <w:rsid w:val="00A8389E"/>
    <w:rsid w:val="00A976CE"/>
    <w:rsid w:val="00AA21AE"/>
    <w:rsid w:val="00AA2794"/>
    <w:rsid w:val="00AB1DC4"/>
    <w:rsid w:val="00AB73E6"/>
    <w:rsid w:val="00AC267C"/>
    <w:rsid w:val="00AC3AE4"/>
    <w:rsid w:val="00AD3131"/>
    <w:rsid w:val="00AD65D6"/>
    <w:rsid w:val="00AE03B2"/>
    <w:rsid w:val="00AE1A93"/>
    <w:rsid w:val="00AE30C0"/>
    <w:rsid w:val="00AE560F"/>
    <w:rsid w:val="00AE5891"/>
    <w:rsid w:val="00AF2501"/>
    <w:rsid w:val="00AF6581"/>
    <w:rsid w:val="00B016FD"/>
    <w:rsid w:val="00B02C69"/>
    <w:rsid w:val="00B07830"/>
    <w:rsid w:val="00B07EDA"/>
    <w:rsid w:val="00B138A8"/>
    <w:rsid w:val="00B15035"/>
    <w:rsid w:val="00B17EBD"/>
    <w:rsid w:val="00B40477"/>
    <w:rsid w:val="00B4099D"/>
    <w:rsid w:val="00B42B78"/>
    <w:rsid w:val="00B46634"/>
    <w:rsid w:val="00B476B9"/>
    <w:rsid w:val="00B47CE2"/>
    <w:rsid w:val="00B50890"/>
    <w:rsid w:val="00B516E8"/>
    <w:rsid w:val="00B52303"/>
    <w:rsid w:val="00B52FA1"/>
    <w:rsid w:val="00B54764"/>
    <w:rsid w:val="00B558C7"/>
    <w:rsid w:val="00B6165A"/>
    <w:rsid w:val="00B63571"/>
    <w:rsid w:val="00B63AEB"/>
    <w:rsid w:val="00B751E3"/>
    <w:rsid w:val="00B75EC6"/>
    <w:rsid w:val="00B76862"/>
    <w:rsid w:val="00B82124"/>
    <w:rsid w:val="00B84376"/>
    <w:rsid w:val="00B862B8"/>
    <w:rsid w:val="00B9270D"/>
    <w:rsid w:val="00B94626"/>
    <w:rsid w:val="00B95BFE"/>
    <w:rsid w:val="00B96C2E"/>
    <w:rsid w:val="00B97553"/>
    <w:rsid w:val="00BA578A"/>
    <w:rsid w:val="00BB1068"/>
    <w:rsid w:val="00BB2327"/>
    <w:rsid w:val="00BB33BB"/>
    <w:rsid w:val="00BB36FB"/>
    <w:rsid w:val="00BC3B84"/>
    <w:rsid w:val="00BC3C9E"/>
    <w:rsid w:val="00BD0EF0"/>
    <w:rsid w:val="00BD3CAA"/>
    <w:rsid w:val="00BE58F3"/>
    <w:rsid w:val="00C04E6D"/>
    <w:rsid w:val="00C04ECB"/>
    <w:rsid w:val="00C111BA"/>
    <w:rsid w:val="00C1149A"/>
    <w:rsid w:val="00C143D6"/>
    <w:rsid w:val="00C23221"/>
    <w:rsid w:val="00C3122C"/>
    <w:rsid w:val="00C318FC"/>
    <w:rsid w:val="00C33524"/>
    <w:rsid w:val="00C3425B"/>
    <w:rsid w:val="00C37CFA"/>
    <w:rsid w:val="00C42DD4"/>
    <w:rsid w:val="00C44094"/>
    <w:rsid w:val="00C44C24"/>
    <w:rsid w:val="00C45A74"/>
    <w:rsid w:val="00C554DB"/>
    <w:rsid w:val="00C577CE"/>
    <w:rsid w:val="00C61F22"/>
    <w:rsid w:val="00C64B5D"/>
    <w:rsid w:val="00C70B6B"/>
    <w:rsid w:val="00C72D92"/>
    <w:rsid w:val="00C73735"/>
    <w:rsid w:val="00C743F4"/>
    <w:rsid w:val="00C757F1"/>
    <w:rsid w:val="00C80BAC"/>
    <w:rsid w:val="00C84E2B"/>
    <w:rsid w:val="00C84F57"/>
    <w:rsid w:val="00C86643"/>
    <w:rsid w:val="00C86C4C"/>
    <w:rsid w:val="00C91A75"/>
    <w:rsid w:val="00C91C85"/>
    <w:rsid w:val="00C92B11"/>
    <w:rsid w:val="00C95CC8"/>
    <w:rsid w:val="00CA030B"/>
    <w:rsid w:val="00CA3897"/>
    <w:rsid w:val="00CA61E2"/>
    <w:rsid w:val="00CA673B"/>
    <w:rsid w:val="00CB152E"/>
    <w:rsid w:val="00CB435F"/>
    <w:rsid w:val="00CB47AF"/>
    <w:rsid w:val="00CB6054"/>
    <w:rsid w:val="00CB6DAA"/>
    <w:rsid w:val="00CB7850"/>
    <w:rsid w:val="00CC0119"/>
    <w:rsid w:val="00CC2347"/>
    <w:rsid w:val="00CC2C70"/>
    <w:rsid w:val="00CC6C9D"/>
    <w:rsid w:val="00CC7B1B"/>
    <w:rsid w:val="00CD0CBD"/>
    <w:rsid w:val="00CD1293"/>
    <w:rsid w:val="00CD2EC7"/>
    <w:rsid w:val="00CD7286"/>
    <w:rsid w:val="00CE326E"/>
    <w:rsid w:val="00CE3308"/>
    <w:rsid w:val="00CE7CEC"/>
    <w:rsid w:val="00CF1806"/>
    <w:rsid w:val="00CF6B0B"/>
    <w:rsid w:val="00CF6C3A"/>
    <w:rsid w:val="00CF73ED"/>
    <w:rsid w:val="00CF7AC3"/>
    <w:rsid w:val="00D01364"/>
    <w:rsid w:val="00D06EBD"/>
    <w:rsid w:val="00D1005A"/>
    <w:rsid w:val="00D10DBD"/>
    <w:rsid w:val="00D1617C"/>
    <w:rsid w:val="00D23CCE"/>
    <w:rsid w:val="00D33461"/>
    <w:rsid w:val="00D3352E"/>
    <w:rsid w:val="00D33FAA"/>
    <w:rsid w:val="00D45BDF"/>
    <w:rsid w:val="00D50988"/>
    <w:rsid w:val="00D538D5"/>
    <w:rsid w:val="00D544B0"/>
    <w:rsid w:val="00D574A5"/>
    <w:rsid w:val="00D57DB9"/>
    <w:rsid w:val="00D57F00"/>
    <w:rsid w:val="00D6162B"/>
    <w:rsid w:val="00D61CBD"/>
    <w:rsid w:val="00D633E6"/>
    <w:rsid w:val="00D638E5"/>
    <w:rsid w:val="00D64852"/>
    <w:rsid w:val="00D750F5"/>
    <w:rsid w:val="00D80E5A"/>
    <w:rsid w:val="00D81432"/>
    <w:rsid w:val="00D827F7"/>
    <w:rsid w:val="00D82BD3"/>
    <w:rsid w:val="00D85524"/>
    <w:rsid w:val="00D85F0C"/>
    <w:rsid w:val="00D87902"/>
    <w:rsid w:val="00D9163F"/>
    <w:rsid w:val="00D93C00"/>
    <w:rsid w:val="00D942C3"/>
    <w:rsid w:val="00D944C3"/>
    <w:rsid w:val="00D96EE4"/>
    <w:rsid w:val="00D97D69"/>
    <w:rsid w:val="00DA0898"/>
    <w:rsid w:val="00DA1A29"/>
    <w:rsid w:val="00DA38F9"/>
    <w:rsid w:val="00DA6976"/>
    <w:rsid w:val="00DB1F43"/>
    <w:rsid w:val="00DB6460"/>
    <w:rsid w:val="00DB6F68"/>
    <w:rsid w:val="00DC500F"/>
    <w:rsid w:val="00DD119B"/>
    <w:rsid w:val="00DD7337"/>
    <w:rsid w:val="00DE4783"/>
    <w:rsid w:val="00DE5986"/>
    <w:rsid w:val="00DF2269"/>
    <w:rsid w:val="00DF2F67"/>
    <w:rsid w:val="00DF63DE"/>
    <w:rsid w:val="00DF68ED"/>
    <w:rsid w:val="00E06F50"/>
    <w:rsid w:val="00E10B22"/>
    <w:rsid w:val="00E11EB0"/>
    <w:rsid w:val="00E152BF"/>
    <w:rsid w:val="00E22496"/>
    <w:rsid w:val="00E237CD"/>
    <w:rsid w:val="00E261D7"/>
    <w:rsid w:val="00E31ED8"/>
    <w:rsid w:val="00E32115"/>
    <w:rsid w:val="00E336C4"/>
    <w:rsid w:val="00E3411B"/>
    <w:rsid w:val="00E347E7"/>
    <w:rsid w:val="00E352EC"/>
    <w:rsid w:val="00E37AA6"/>
    <w:rsid w:val="00E41A85"/>
    <w:rsid w:val="00E507F1"/>
    <w:rsid w:val="00E50D7A"/>
    <w:rsid w:val="00E568D5"/>
    <w:rsid w:val="00E636F7"/>
    <w:rsid w:val="00E64B91"/>
    <w:rsid w:val="00E71F0F"/>
    <w:rsid w:val="00E737AF"/>
    <w:rsid w:val="00E73B69"/>
    <w:rsid w:val="00E929A6"/>
    <w:rsid w:val="00E9388F"/>
    <w:rsid w:val="00E94062"/>
    <w:rsid w:val="00E95EBC"/>
    <w:rsid w:val="00E977CA"/>
    <w:rsid w:val="00EA5ED8"/>
    <w:rsid w:val="00EA759E"/>
    <w:rsid w:val="00EB162A"/>
    <w:rsid w:val="00EB4DA2"/>
    <w:rsid w:val="00EC46D0"/>
    <w:rsid w:val="00ED00DC"/>
    <w:rsid w:val="00ED0790"/>
    <w:rsid w:val="00ED0A52"/>
    <w:rsid w:val="00ED47C7"/>
    <w:rsid w:val="00EE1CF6"/>
    <w:rsid w:val="00EE2570"/>
    <w:rsid w:val="00EE2E2F"/>
    <w:rsid w:val="00EF1D85"/>
    <w:rsid w:val="00EF4A59"/>
    <w:rsid w:val="00EF6CCF"/>
    <w:rsid w:val="00EF7162"/>
    <w:rsid w:val="00F0016B"/>
    <w:rsid w:val="00F02A91"/>
    <w:rsid w:val="00F03788"/>
    <w:rsid w:val="00F03B23"/>
    <w:rsid w:val="00F04ED7"/>
    <w:rsid w:val="00F0544C"/>
    <w:rsid w:val="00F06540"/>
    <w:rsid w:val="00F072E5"/>
    <w:rsid w:val="00F121B4"/>
    <w:rsid w:val="00F12BC2"/>
    <w:rsid w:val="00F14AB0"/>
    <w:rsid w:val="00F25243"/>
    <w:rsid w:val="00F25E24"/>
    <w:rsid w:val="00F27BFC"/>
    <w:rsid w:val="00F3101A"/>
    <w:rsid w:val="00F31519"/>
    <w:rsid w:val="00F31688"/>
    <w:rsid w:val="00F31CF3"/>
    <w:rsid w:val="00F3233F"/>
    <w:rsid w:val="00F37DDF"/>
    <w:rsid w:val="00F407BA"/>
    <w:rsid w:val="00F415F6"/>
    <w:rsid w:val="00F464F4"/>
    <w:rsid w:val="00F47D77"/>
    <w:rsid w:val="00F5083D"/>
    <w:rsid w:val="00F55907"/>
    <w:rsid w:val="00F57228"/>
    <w:rsid w:val="00F61FDF"/>
    <w:rsid w:val="00F62EA0"/>
    <w:rsid w:val="00F65CC9"/>
    <w:rsid w:val="00F70AE3"/>
    <w:rsid w:val="00F725AB"/>
    <w:rsid w:val="00F8734C"/>
    <w:rsid w:val="00F877BC"/>
    <w:rsid w:val="00F91641"/>
    <w:rsid w:val="00F955DC"/>
    <w:rsid w:val="00F95D1F"/>
    <w:rsid w:val="00FA404B"/>
    <w:rsid w:val="00FA64A1"/>
    <w:rsid w:val="00FB564F"/>
    <w:rsid w:val="00FB607D"/>
    <w:rsid w:val="00FC0A92"/>
    <w:rsid w:val="00FC1B92"/>
    <w:rsid w:val="00FD01E4"/>
    <w:rsid w:val="00FD2E7F"/>
    <w:rsid w:val="00FD44CD"/>
    <w:rsid w:val="00FD4E5F"/>
    <w:rsid w:val="00FD5D53"/>
    <w:rsid w:val="00FE64B6"/>
    <w:rsid w:val="00FF28C5"/>
    <w:rsid w:val="00FF4ACD"/>
    <w:rsid w:val="00FF4EB8"/>
    <w:rsid w:val="00FF507B"/>
    <w:rsid w:val="00FF6C18"/>
    <w:rsid w:val="00F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02FD7"/>
  <w15:docId w15:val="{21899A7C-E12B-48AA-9404-093CFBF1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4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D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37D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26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267C"/>
  </w:style>
  <w:style w:type="paragraph" w:styleId="a7">
    <w:name w:val="footer"/>
    <w:basedOn w:val="a"/>
    <w:link w:val="a8"/>
    <w:uiPriority w:val="99"/>
    <w:unhideWhenUsed/>
    <w:rsid w:val="00AC26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267C"/>
  </w:style>
  <w:style w:type="table" w:styleId="a9">
    <w:name w:val="Table Grid"/>
    <w:basedOn w:val="a1"/>
    <w:uiPriority w:val="59"/>
    <w:rsid w:val="00A54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835064"/>
  </w:style>
  <w:style w:type="character" w:customStyle="1" w:styleId="ab">
    <w:name w:val="日付 (文字)"/>
    <w:basedOn w:val="a0"/>
    <w:link w:val="aa"/>
    <w:uiPriority w:val="99"/>
    <w:semiHidden/>
    <w:rsid w:val="00835064"/>
  </w:style>
  <w:style w:type="paragraph" w:customStyle="1" w:styleId="Default">
    <w:name w:val="Default"/>
    <w:rsid w:val="00386F4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45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024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1895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2878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8250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99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28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45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1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7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944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25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9097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136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0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7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57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45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02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91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3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0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35EF27-2BC5-4737-805B-A9803246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GOJYOKAI-2</dc:creator>
  <cp:lastModifiedBy>admin</cp:lastModifiedBy>
  <cp:revision>12</cp:revision>
  <cp:lastPrinted>2015-07-03T02:39:00Z</cp:lastPrinted>
  <dcterms:created xsi:type="dcterms:W3CDTF">2015-07-22T06:44:00Z</dcterms:created>
  <dcterms:modified xsi:type="dcterms:W3CDTF">2025-10-22T07:20:00Z</dcterms:modified>
</cp:coreProperties>
</file>