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3" w:rsidRPr="00732DB3" w:rsidRDefault="00732DB3" w:rsidP="00732DB3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32DB3">
        <w:rPr>
          <w:rFonts w:asciiTheme="majorEastAsia" w:eastAsiaTheme="majorEastAsia" w:hAnsiTheme="majorEastAsia" w:hint="eastAsia"/>
          <w:sz w:val="24"/>
          <w:szCs w:val="24"/>
        </w:rPr>
        <w:t>様式第１号）</w:t>
      </w:r>
    </w:p>
    <w:p w:rsidR="00732DB3" w:rsidRPr="00732DB3" w:rsidRDefault="00732DB3" w:rsidP="00732D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2DB3">
        <w:rPr>
          <w:rFonts w:asciiTheme="majorEastAsia" w:eastAsiaTheme="majorEastAsia" w:hAnsiTheme="majorEastAsia" w:hint="eastAsia"/>
          <w:b/>
          <w:sz w:val="28"/>
          <w:szCs w:val="28"/>
        </w:rPr>
        <w:t>ブライト企業</w:t>
      </w:r>
      <w:r w:rsidR="00174502" w:rsidRPr="00B3105B">
        <w:rPr>
          <w:rFonts w:asciiTheme="majorEastAsia" w:eastAsiaTheme="majorEastAsia" w:hAnsiTheme="majorEastAsia" w:hint="eastAsia"/>
          <w:b/>
          <w:sz w:val="28"/>
          <w:szCs w:val="28"/>
        </w:rPr>
        <w:t>及びプラチナブライト企業</w:t>
      </w:r>
      <w:r w:rsidRPr="00732DB3">
        <w:rPr>
          <w:rFonts w:asciiTheme="majorEastAsia" w:eastAsiaTheme="majorEastAsia" w:hAnsiTheme="majorEastAsia" w:hint="eastAsia"/>
          <w:b/>
          <w:sz w:val="28"/>
          <w:szCs w:val="28"/>
        </w:rPr>
        <w:t>シンボルマーク使用申請書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7221"/>
      </w:tblGrid>
      <w:tr w:rsidR="00732DB3" w:rsidRPr="00732DB3" w:rsidTr="00732DB3">
        <w:trPr>
          <w:trHeight w:val="2340"/>
        </w:trPr>
        <w:tc>
          <w:tcPr>
            <w:tcW w:w="9356" w:type="dxa"/>
            <w:gridSpan w:val="2"/>
          </w:tcPr>
          <w:p w:rsidR="00732DB3" w:rsidRDefault="007203DF" w:rsidP="007203D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9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9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732DB3" w:rsidRDefault="00732DB3" w:rsidP="00732DB3">
            <w:pPr>
              <w:ind w:firstLineChars="2400" w:firstLine="57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70BC" w:rsidRDefault="00732DB3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熊本県</w:t>
            </w:r>
            <w:r w:rsidR="005B7606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</w:t>
            </w:r>
            <w:r w:rsidR="00DD70BC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労働部</w:t>
            </w:r>
          </w:p>
          <w:p w:rsidR="00732DB3" w:rsidRDefault="005B7606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商工雇用創生</w:t>
            </w:r>
            <w:r w:rsidR="00DD70BC">
              <w:rPr>
                <w:rFonts w:asciiTheme="majorEastAsia" w:eastAsiaTheme="majorEastAsia" w:hAnsiTheme="majorEastAsia" w:hint="eastAsia"/>
                <w:sz w:val="24"/>
                <w:szCs w:val="24"/>
              </w:rPr>
              <w:t>局</w:t>
            </w:r>
            <w:r w:rsid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労働雇用</w:t>
            </w:r>
            <w:r w:rsidR="00613FCF">
              <w:rPr>
                <w:rFonts w:asciiTheme="majorEastAsia" w:eastAsiaTheme="majorEastAsia" w:hAnsiTheme="majorEastAsia" w:hint="eastAsia"/>
                <w:sz w:val="24"/>
                <w:szCs w:val="24"/>
              </w:rPr>
              <w:t>創生</w:t>
            </w:r>
            <w:r w:rsid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様</w:t>
            </w:r>
          </w:p>
          <w:p w:rsidR="00732DB3" w:rsidRDefault="00732DB3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  <w:p w:rsidR="00732DB3" w:rsidRDefault="00732DB3" w:rsidP="00732DB3">
            <w:pPr>
              <w:ind w:leftChars="-181" w:left="-380"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申請者　</w:t>
            </w:r>
          </w:p>
          <w:p w:rsidR="001D299F" w:rsidRDefault="00732DB3" w:rsidP="001D299F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1D299F"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1D299F"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地　</w:t>
            </w:r>
          </w:p>
          <w:p w:rsidR="00732DB3" w:rsidRPr="001D299F" w:rsidRDefault="00732DB3" w:rsidP="001D299F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732DB3" w:rsidRPr="00AE012D" w:rsidRDefault="00732DB3" w:rsidP="00AE012D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  <w:r w:rsidR="0002083E" w:rsidRPr="00B3105B">
              <w:rPr>
                <w:rFonts w:asciiTheme="majorEastAsia" w:eastAsiaTheme="majorEastAsia" w:hAnsiTheme="majorEastAsia" w:hint="eastAsia"/>
                <w:szCs w:val="21"/>
              </w:rPr>
              <w:t>（職・氏名）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E012D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</w:t>
            </w:r>
          </w:p>
          <w:p w:rsidR="00732DB3" w:rsidRPr="00732DB3" w:rsidRDefault="00732DB3" w:rsidP="00732DB3">
            <w:pPr>
              <w:ind w:leftChars="-181" w:left="-380"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DB3" w:rsidRPr="00732DB3" w:rsidTr="00663005">
        <w:trPr>
          <w:trHeight w:val="3230"/>
        </w:trPr>
        <w:tc>
          <w:tcPr>
            <w:tcW w:w="2085" w:type="dxa"/>
          </w:tcPr>
          <w:p w:rsidR="00732DB3" w:rsidRDefault="00732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2DB3" w:rsidRPr="00732DB3" w:rsidRDefault="00F42B29" w:rsidP="00F42B2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　　　途</w:t>
            </w:r>
          </w:p>
        </w:tc>
        <w:tc>
          <w:tcPr>
            <w:tcW w:w="7271" w:type="dxa"/>
          </w:tcPr>
          <w:p w:rsidR="00732DB3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事務所、工場においての掲示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への掲載</w:t>
            </w:r>
          </w:p>
          <w:p w:rsidR="00732DB3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刊行物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（会社紹介パンフレット等）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への掲載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社員募集広告への掲載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就職説明会等のブースにおいての表示</w:t>
            </w:r>
          </w:p>
          <w:p w:rsidR="00061B20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061B20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社員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用名刺</w:t>
            </w:r>
            <w:r w:rsidR="00061B20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への表示</w:t>
            </w:r>
          </w:p>
          <w:p w:rsidR="00F9477E" w:rsidRPr="00F9477E" w:rsidRDefault="00F9477E" w:rsidP="00F9477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>社員配布用バッジの作成（県で作成しているものと同一のデ</w:t>
            </w:r>
          </w:p>
          <w:p w:rsidR="00F9477E" w:rsidRPr="00F9477E" w:rsidRDefault="00F9477E" w:rsidP="00F9477E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>ザイン、大きさのものに限る）</w:t>
            </w:r>
          </w:p>
          <w:p w:rsidR="00F9477E" w:rsidRPr="00AE012D" w:rsidRDefault="00AE012D" w:rsidP="00AE01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　　　　　　　　　　　　　　　　　 </w:t>
            </w:r>
            <w:r w:rsidR="00F9477E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732DB3" w:rsidRPr="00732DB3" w:rsidTr="00AE012D">
        <w:trPr>
          <w:trHeight w:val="3816"/>
        </w:trPr>
        <w:tc>
          <w:tcPr>
            <w:tcW w:w="2085" w:type="dxa"/>
          </w:tcPr>
          <w:p w:rsidR="00AE012D" w:rsidRDefault="00AE012D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2DB3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使 用 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  <w:p w:rsidR="00732DB3" w:rsidRDefault="00732DB3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012D" w:rsidRDefault="00AE012D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B20" w:rsidRDefault="00061B20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1" w:type="dxa"/>
          </w:tcPr>
          <w:p w:rsidR="00732DB3" w:rsidRP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（時期、数量、具体的な内容、使用理由等を記載）</w:t>
            </w:r>
          </w:p>
        </w:tc>
      </w:tr>
      <w:tr w:rsidR="001D299F" w:rsidRPr="00732DB3" w:rsidTr="00DD70BC">
        <w:trPr>
          <w:trHeight w:val="1691"/>
        </w:trPr>
        <w:tc>
          <w:tcPr>
            <w:tcW w:w="2085" w:type="dxa"/>
          </w:tcPr>
          <w:p w:rsidR="001D299F" w:rsidRPr="00061B20" w:rsidRDefault="001D299F" w:rsidP="00732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1" w:type="dxa"/>
          </w:tcPr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  ：</w:t>
            </w:r>
          </w:p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FAX番号：</w:t>
            </w:r>
          </w:p>
          <w:p w:rsidR="001D299F" w:rsidRPr="001D299F" w:rsidRDefault="001D299F" w:rsidP="001D299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　：</w:t>
            </w:r>
          </w:p>
        </w:tc>
      </w:tr>
    </w:tbl>
    <w:p w:rsidR="005F11E8" w:rsidRPr="003D34C6" w:rsidRDefault="003D34C6" w:rsidP="003D34C6">
      <w:pPr>
        <w:ind w:leftChars="-135" w:left="-4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Pr="003D34C6">
        <w:rPr>
          <w:rFonts w:asciiTheme="majorEastAsia" w:eastAsiaTheme="majorEastAsia" w:hAnsiTheme="majorEastAsia" w:hint="eastAsia"/>
          <w:sz w:val="24"/>
          <w:szCs w:val="24"/>
        </w:rPr>
        <w:t>シンボルマークを使用できる期間は、ブライト企業</w:t>
      </w:r>
      <w:r w:rsidR="00174502" w:rsidRPr="00B3105B">
        <w:rPr>
          <w:rFonts w:asciiTheme="majorEastAsia" w:eastAsiaTheme="majorEastAsia" w:hAnsiTheme="majorEastAsia" w:hint="eastAsia"/>
          <w:sz w:val="24"/>
          <w:szCs w:val="24"/>
        </w:rPr>
        <w:t>及びプラチナブライト企業</w:t>
      </w:r>
      <w:r w:rsidRPr="003D34C6">
        <w:rPr>
          <w:rFonts w:asciiTheme="majorEastAsia" w:eastAsiaTheme="majorEastAsia" w:hAnsiTheme="majorEastAsia" w:hint="eastAsia"/>
          <w:sz w:val="24"/>
          <w:szCs w:val="24"/>
        </w:rPr>
        <w:t>の認定が有効な期間中とし、有効期間の満了や認定取消がなされた場合は使用できません。</w:t>
      </w:r>
    </w:p>
    <w:sectPr w:rsidR="005F11E8" w:rsidRPr="003D34C6" w:rsidSect="00DD70BC">
      <w:pgSz w:w="11906" w:h="16838"/>
      <w:pgMar w:top="1134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62" w:rsidRDefault="00C16C62" w:rsidP="00F42B29">
      <w:r>
        <w:separator/>
      </w:r>
    </w:p>
  </w:endnote>
  <w:endnote w:type="continuationSeparator" w:id="0">
    <w:p w:rsidR="00C16C62" w:rsidRDefault="00C16C62" w:rsidP="00F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62" w:rsidRDefault="00C16C62" w:rsidP="00F42B29">
      <w:r>
        <w:separator/>
      </w:r>
    </w:p>
  </w:footnote>
  <w:footnote w:type="continuationSeparator" w:id="0">
    <w:p w:rsidR="00C16C62" w:rsidRDefault="00C16C62" w:rsidP="00F4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F69"/>
    <w:multiLevelType w:val="hybridMultilevel"/>
    <w:tmpl w:val="DC9CCF7C"/>
    <w:lvl w:ilvl="0" w:tplc="578E68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10B5A"/>
    <w:multiLevelType w:val="hybridMultilevel"/>
    <w:tmpl w:val="D292B6E0"/>
    <w:lvl w:ilvl="0" w:tplc="0FD480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3"/>
    <w:rsid w:val="0002083E"/>
    <w:rsid w:val="00061B20"/>
    <w:rsid w:val="00121C97"/>
    <w:rsid w:val="00174502"/>
    <w:rsid w:val="001C55D4"/>
    <w:rsid w:val="001D299F"/>
    <w:rsid w:val="00297789"/>
    <w:rsid w:val="002B0495"/>
    <w:rsid w:val="00393CB9"/>
    <w:rsid w:val="00396F2E"/>
    <w:rsid w:val="003D34C6"/>
    <w:rsid w:val="005B7606"/>
    <w:rsid w:val="005F11E8"/>
    <w:rsid w:val="005F16C8"/>
    <w:rsid w:val="00613FCF"/>
    <w:rsid w:val="00663005"/>
    <w:rsid w:val="007203DF"/>
    <w:rsid w:val="00732DB3"/>
    <w:rsid w:val="007D3118"/>
    <w:rsid w:val="00997B3D"/>
    <w:rsid w:val="00A40ECE"/>
    <w:rsid w:val="00AB793B"/>
    <w:rsid w:val="00AE012D"/>
    <w:rsid w:val="00B3105B"/>
    <w:rsid w:val="00C16C62"/>
    <w:rsid w:val="00DD70BC"/>
    <w:rsid w:val="00F42B29"/>
    <w:rsid w:val="00F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DBA1A4-A7D7-4989-8E82-A482DB9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B29"/>
  </w:style>
  <w:style w:type="paragraph" w:styleId="a6">
    <w:name w:val="footer"/>
    <w:basedOn w:val="a"/>
    <w:link w:val="a7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2550349</cp:lastModifiedBy>
  <cp:revision>12</cp:revision>
  <cp:lastPrinted>2025-05-01T23:35:00Z</cp:lastPrinted>
  <dcterms:created xsi:type="dcterms:W3CDTF">2021-01-25T02:07:00Z</dcterms:created>
  <dcterms:modified xsi:type="dcterms:W3CDTF">2025-05-01T23:41:00Z</dcterms:modified>
</cp:coreProperties>
</file>