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B3BB2" w14:textId="0B067D0D" w:rsidR="001F67DF" w:rsidRPr="0086522E" w:rsidRDefault="001F67DF" w:rsidP="009154C1">
      <w:pPr>
        <w:pStyle w:val="af"/>
        <w:jc w:val="lef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AC21C9">
        <w:rPr>
          <w:rFonts w:asciiTheme="majorEastAsia" w:eastAsiaTheme="majorEastAsia" w:hAnsiTheme="majorEastAsia" w:hint="eastAsia"/>
          <w:spacing w:val="-1"/>
          <w:sz w:val="21"/>
          <w:szCs w:val="21"/>
        </w:rPr>
        <w:t>様式４</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0E2EF34E" w:rsidR="001F67DF" w:rsidRPr="0001640F" w:rsidRDefault="00E24477" w:rsidP="001F67DF">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001F67DF" w:rsidRPr="0001640F">
        <w:rPr>
          <w:rFonts w:asciiTheme="majorEastAsia" w:eastAsiaTheme="majorEastAsia" w:hAnsiTheme="majorEastAsia" w:cs="Century" w:hint="eastAsia"/>
          <w:sz w:val="22"/>
          <w:szCs w:val="22"/>
        </w:rPr>
        <w:t xml:space="preserve">　　</w:t>
      </w:r>
      <w:r w:rsidR="001F67DF" w:rsidRPr="0001640F">
        <w:rPr>
          <w:rFonts w:asciiTheme="majorEastAsia" w:eastAsiaTheme="majorEastAsia" w:hAnsiTheme="majorEastAsia" w:cs="Century"/>
          <w:sz w:val="22"/>
          <w:szCs w:val="22"/>
        </w:rPr>
        <w:t xml:space="preserve">年　</w:t>
      </w:r>
      <w:r w:rsidR="001F67DF" w:rsidRPr="0001640F">
        <w:rPr>
          <w:rFonts w:asciiTheme="majorEastAsia" w:eastAsiaTheme="majorEastAsia" w:hAnsiTheme="majorEastAsia" w:cs="Century" w:hint="eastAsia"/>
          <w:sz w:val="22"/>
          <w:szCs w:val="22"/>
        </w:rPr>
        <w:t xml:space="preserve">　</w:t>
      </w:r>
      <w:r w:rsidR="001F67DF" w:rsidRPr="0001640F">
        <w:rPr>
          <w:rFonts w:asciiTheme="majorEastAsia" w:eastAsiaTheme="majorEastAsia" w:hAnsiTheme="majorEastAsia" w:cs="Century"/>
          <w:sz w:val="22"/>
          <w:szCs w:val="22"/>
        </w:rPr>
        <w:t>月　　日</w:t>
      </w:r>
      <w:r w:rsidR="001F67DF">
        <w:rPr>
          <w:rFonts w:asciiTheme="majorEastAsia" w:eastAsiaTheme="majorEastAsia" w:hAnsiTheme="majorEastAsia" w:cs="Century" w:hint="eastAsia"/>
          <w:sz w:val="22"/>
          <w:szCs w:val="22"/>
        </w:rPr>
        <w:t xml:space="preserve">　</w:t>
      </w:r>
    </w:p>
    <w:p w14:paraId="4A70AE6B" w14:textId="77777777" w:rsidR="001F67DF" w:rsidRPr="0001640F" w:rsidRDefault="001F67DF" w:rsidP="001F67DF">
      <w:pPr>
        <w:rPr>
          <w:rFonts w:asciiTheme="majorEastAsia" w:eastAsiaTheme="majorEastAsia" w:hAnsiTheme="majorEastAsia" w:cs="Century"/>
          <w:sz w:val="22"/>
          <w:szCs w:val="22"/>
        </w:rPr>
      </w:pPr>
    </w:p>
    <w:p w14:paraId="5FE020CD" w14:textId="5F08C08C" w:rsidR="001F67DF" w:rsidRPr="0001640F" w:rsidRDefault="00BE328B"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熊本県知事</w:t>
      </w:r>
      <w:r w:rsidR="001F67DF"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7372C86D"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003A3B18">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5E674DC2" w:rsidR="001F67DF" w:rsidRPr="0001640F" w:rsidRDefault="009154C1" w:rsidP="00C25B27">
      <w:pPr>
        <w:spacing w:line="300" w:lineRule="exact"/>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w:t>
      </w:r>
      <w:r w:rsidR="00166D9D" w:rsidRPr="00166D9D">
        <w:rPr>
          <w:rFonts w:asciiTheme="majorEastAsia" w:eastAsiaTheme="majorEastAsia" w:hAnsiTheme="majorEastAsia" w:cs="ＭＳ 明朝" w:hint="eastAsia"/>
          <w:sz w:val="22"/>
          <w:szCs w:val="22"/>
        </w:rPr>
        <w:t>令和７年度（2025</w:t>
      </w:r>
      <w:r w:rsidR="00166D9D">
        <w:rPr>
          <w:rFonts w:asciiTheme="majorEastAsia" w:eastAsiaTheme="majorEastAsia" w:hAnsiTheme="majorEastAsia" w:cs="ＭＳ 明朝" w:hint="eastAsia"/>
          <w:sz w:val="22"/>
          <w:szCs w:val="22"/>
        </w:rPr>
        <w:t>年度）ラブくまプロジェクト情報発信強化業務</w:t>
      </w:r>
      <w:r w:rsidR="00BE328B">
        <w:rPr>
          <w:rFonts w:asciiTheme="majorEastAsia" w:eastAsiaTheme="majorEastAsia" w:hAnsiTheme="majorEastAsia" w:cs="ＭＳ 明朝" w:hint="eastAsia"/>
          <w:sz w:val="22"/>
          <w:szCs w:val="22"/>
        </w:rPr>
        <w:t>に係る企画コンペ</w:t>
      </w:r>
      <w:r w:rsidR="00C25B27" w:rsidRPr="00C25B27">
        <w:rPr>
          <w:rFonts w:asciiTheme="majorEastAsia" w:eastAsiaTheme="majorEastAsia" w:hAnsiTheme="majorEastAsia" w:cs="ＭＳ 明朝" w:hint="eastAsia"/>
          <w:sz w:val="22"/>
          <w:szCs w:val="22"/>
        </w:rPr>
        <w:t>への参加に当たり、下記１の添付書類のすべての記載事項について事実と相違ないこと、並びに下記２に掲げる参加資格要件をすべて満たしていることを誓約します。</w:t>
      </w:r>
    </w:p>
    <w:p w14:paraId="0A8F5209" w14:textId="77777777" w:rsidR="001F67DF" w:rsidRPr="0001640F" w:rsidRDefault="001F67DF" w:rsidP="00C25B27">
      <w:pPr>
        <w:spacing w:line="300" w:lineRule="exact"/>
        <w:rPr>
          <w:rFonts w:asciiTheme="majorEastAsia" w:eastAsiaTheme="majorEastAsia" w:hAnsiTheme="majorEastAsia" w:cs="ＭＳ 明朝"/>
          <w:sz w:val="22"/>
          <w:szCs w:val="22"/>
        </w:rPr>
      </w:pPr>
    </w:p>
    <w:p w14:paraId="374AD10D" w14:textId="77777777" w:rsidR="001F67DF" w:rsidRDefault="001F67DF" w:rsidP="00C25B27">
      <w:pPr>
        <w:pStyle w:val="a3"/>
        <w:spacing w:line="300" w:lineRule="exact"/>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4BBD8374" w14:textId="53C53A19" w:rsidR="00AA780F" w:rsidRDefault="004F3CD7" w:rsidP="00C25B27">
      <w:pPr>
        <w:spacing w:line="300" w:lineRule="exact"/>
        <w:ind w:left="630" w:hanging="630"/>
        <w:rPr>
          <w:rFonts w:asciiTheme="majorEastAsia" w:eastAsiaTheme="majorEastAsia" w:hAnsiTheme="majorEastAsia"/>
          <w:b/>
          <w:sz w:val="22"/>
          <w:szCs w:val="22"/>
        </w:rPr>
      </w:pPr>
      <w:r>
        <w:rPr>
          <w:rFonts w:asciiTheme="majorEastAsia" w:eastAsiaTheme="majorEastAsia" w:hAnsiTheme="majorEastAsia" w:hint="eastAsia"/>
          <w:b/>
          <w:sz w:val="22"/>
          <w:szCs w:val="22"/>
        </w:rPr>
        <w:t>１</w:t>
      </w:r>
      <w:r w:rsidR="001F67DF" w:rsidRPr="000C231D">
        <w:rPr>
          <w:rFonts w:asciiTheme="majorEastAsia" w:eastAsiaTheme="majorEastAsia" w:hAnsiTheme="majorEastAsia" w:hint="eastAsia"/>
          <w:b/>
          <w:sz w:val="22"/>
          <w:szCs w:val="22"/>
        </w:rPr>
        <w:t xml:space="preserve">　添付書類</w:t>
      </w:r>
    </w:p>
    <w:p w14:paraId="14DA026B" w14:textId="34AB1C04" w:rsidR="00BE328B" w:rsidRPr="00BE328B" w:rsidRDefault="00BE328B" w:rsidP="00BE328B">
      <w:pPr>
        <w:widowControl/>
        <w:spacing w:line="300" w:lineRule="exact"/>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①　</w:t>
      </w:r>
      <w:r w:rsidRPr="00BE328B">
        <w:rPr>
          <w:rFonts w:asciiTheme="majorEastAsia" w:eastAsiaTheme="majorEastAsia" w:hAnsiTheme="majorEastAsia" w:hint="eastAsia"/>
          <w:sz w:val="22"/>
          <w:szCs w:val="22"/>
        </w:rPr>
        <w:t>企画提案書（様式３）</w:t>
      </w:r>
    </w:p>
    <w:p w14:paraId="0B1D6EBB" w14:textId="32567515" w:rsidR="00BE328B" w:rsidRPr="00BE328B" w:rsidRDefault="00BE328B" w:rsidP="00BE328B">
      <w:pPr>
        <w:widowControl/>
        <w:spacing w:line="300" w:lineRule="exact"/>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Pr="00BE328B">
        <w:rPr>
          <w:rFonts w:asciiTheme="majorEastAsia" w:eastAsiaTheme="majorEastAsia" w:hAnsiTheme="majorEastAsia" w:hint="eastAsia"/>
          <w:sz w:val="22"/>
          <w:szCs w:val="22"/>
        </w:rPr>
        <w:t xml:space="preserve">　定款の写し</w:t>
      </w:r>
    </w:p>
    <w:p w14:paraId="032DA213" w14:textId="61F38F2C" w:rsidR="00BE328B" w:rsidRPr="00BE328B" w:rsidRDefault="00BE328B" w:rsidP="00BE328B">
      <w:pPr>
        <w:widowControl/>
        <w:spacing w:line="300" w:lineRule="exact"/>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Pr="00BE328B">
        <w:rPr>
          <w:rFonts w:asciiTheme="majorEastAsia" w:eastAsiaTheme="majorEastAsia" w:hAnsiTheme="majorEastAsia" w:hint="eastAsia"/>
          <w:sz w:val="22"/>
          <w:szCs w:val="22"/>
        </w:rPr>
        <w:t xml:space="preserve">　履歴事項全部証明書</w:t>
      </w:r>
    </w:p>
    <w:p w14:paraId="4E952AC7" w14:textId="3B01BAE6" w:rsidR="00BE328B" w:rsidRPr="00BE328B" w:rsidRDefault="00BE328B" w:rsidP="00BE328B">
      <w:pPr>
        <w:widowControl/>
        <w:spacing w:line="300" w:lineRule="exact"/>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④</w:t>
      </w:r>
      <w:r w:rsidRPr="00BE328B">
        <w:rPr>
          <w:rFonts w:asciiTheme="majorEastAsia" w:eastAsiaTheme="majorEastAsia" w:hAnsiTheme="majorEastAsia" w:hint="eastAsia"/>
          <w:sz w:val="22"/>
          <w:szCs w:val="22"/>
        </w:rPr>
        <w:t xml:space="preserve">　直前１事業年度の事業報告書、貸借対照表及び損益計算書又はこれらに類する書類</w:t>
      </w:r>
    </w:p>
    <w:p w14:paraId="4B97038D" w14:textId="4971C86D" w:rsidR="00BE328B" w:rsidRPr="00BE328B" w:rsidRDefault="00BE328B" w:rsidP="00BE328B">
      <w:pPr>
        <w:widowControl/>
        <w:spacing w:line="300" w:lineRule="exact"/>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⑤　納税証明書</w:t>
      </w:r>
    </w:p>
    <w:p w14:paraId="7B701F05" w14:textId="7667429E" w:rsidR="00BE328B" w:rsidRPr="00BE328B" w:rsidRDefault="00BE328B" w:rsidP="00BE328B">
      <w:pPr>
        <w:widowControl/>
        <w:spacing w:line="300" w:lineRule="exact"/>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⑥</w:t>
      </w:r>
      <w:r w:rsidRPr="00BE328B">
        <w:rPr>
          <w:rFonts w:asciiTheme="majorEastAsia" w:eastAsiaTheme="majorEastAsia" w:hAnsiTheme="majorEastAsia" w:hint="eastAsia"/>
          <w:sz w:val="22"/>
          <w:szCs w:val="22"/>
        </w:rPr>
        <w:t xml:space="preserve">　提出者の概要（会社概要等）がわかる資料 </w:t>
      </w:r>
    </w:p>
    <w:p w14:paraId="70647001" w14:textId="2BCACC7A" w:rsidR="00BE328B" w:rsidRDefault="00BE328B" w:rsidP="00BE328B">
      <w:pPr>
        <w:widowControl/>
        <w:spacing w:line="300" w:lineRule="exact"/>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⑦</w:t>
      </w:r>
      <w:r w:rsidRPr="00BE328B">
        <w:rPr>
          <w:rFonts w:asciiTheme="majorEastAsia" w:eastAsiaTheme="majorEastAsia" w:hAnsiTheme="majorEastAsia" w:hint="eastAsia"/>
          <w:sz w:val="22"/>
          <w:szCs w:val="22"/>
        </w:rPr>
        <w:t xml:space="preserve">　事業者の取り組みに関する申出書</w:t>
      </w:r>
      <w:r w:rsidR="00142F7C">
        <w:rPr>
          <w:rFonts w:asciiTheme="majorEastAsia" w:eastAsiaTheme="majorEastAsia" w:hAnsiTheme="majorEastAsia" w:hint="eastAsia"/>
          <w:sz w:val="22"/>
          <w:szCs w:val="22"/>
        </w:rPr>
        <w:t>（様式５</w:t>
      </w:r>
      <w:r w:rsidR="00DB442E">
        <w:rPr>
          <w:rFonts w:asciiTheme="majorEastAsia" w:eastAsiaTheme="majorEastAsia" w:hAnsiTheme="majorEastAsia" w:hint="eastAsia"/>
          <w:sz w:val="22"/>
          <w:szCs w:val="22"/>
        </w:rPr>
        <w:t>）及び取り組みを確認できる書類</w:t>
      </w:r>
    </w:p>
    <w:p w14:paraId="615564CB" w14:textId="77777777" w:rsidR="00C52141" w:rsidRPr="004F3CD7" w:rsidRDefault="00C52141" w:rsidP="00C25B27">
      <w:pPr>
        <w:widowControl/>
        <w:spacing w:line="300" w:lineRule="exact"/>
        <w:jc w:val="left"/>
        <w:rPr>
          <w:rFonts w:ascii="ＭＳ ゴシック" w:eastAsia="ＭＳ ゴシック" w:hAnsi="ＭＳ ゴシック"/>
          <w:sz w:val="22"/>
        </w:rPr>
      </w:pPr>
    </w:p>
    <w:p w14:paraId="24089996" w14:textId="5FC152C7" w:rsidR="00C52141" w:rsidRPr="004F3CD7" w:rsidRDefault="004F3CD7" w:rsidP="00C25B27">
      <w:pPr>
        <w:widowControl/>
        <w:spacing w:line="300" w:lineRule="exact"/>
        <w:jc w:val="left"/>
        <w:rPr>
          <w:rFonts w:ascii="ＭＳ ゴシック" w:eastAsia="ＭＳ ゴシック" w:hAnsi="ＭＳ ゴシック"/>
          <w:b/>
          <w:sz w:val="22"/>
        </w:rPr>
      </w:pPr>
      <w:r w:rsidRPr="004F3CD7">
        <w:rPr>
          <w:rFonts w:ascii="ＭＳ ゴシック" w:eastAsia="ＭＳ ゴシック" w:hAnsi="ＭＳ ゴシック" w:hint="eastAsia"/>
          <w:b/>
          <w:sz w:val="22"/>
        </w:rPr>
        <w:t>２</w:t>
      </w:r>
      <w:r w:rsidR="00C52141" w:rsidRPr="004F3CD7">
        <w:rPr>
          <w:rFonts w:ascii="ＭＳ ゴシック" w:eastAsia="ＭＳ ゴシック" w:hAnsi="ＭＳ ゴシック" w:hint="eastAsia"/>
          <w:b/>
          <w:sz w:val="22"/>
        </w:rPr>
        <w:t xml:space="preserve">　参加資格要件</w:t>
      </w:r>
    </w:p>
    <w:p w14:paraId="3C903AF1" w14:textId="77777777" w:rsidR="00BE328B" w:rsidRPr="00BE328B" w:rsidRDefault="00BE328B" w:rsidP="00BE328B">
      <w:pPr>
        <w:widowControl/>
        <w:spacing w:line="300" w:lineRule="exact"/>
        <w:ind w:firstLineChars="100" w:firstLine="220"/>
        <w:jc w:val="left"/>
        <w:rPr>
          <w:rFonts w:ascii="ＭＳ ゴシック" w:eastAsia="ＭＳ ゴシック" w:hAnsi="ＭＳ ゴシック"/>
          <w:sz w:val="22"/>
        </w:rPr>
      </w:pPr>
      <w:r w:rsidRPr="00BE328B">
        <w:rPr>
          <w:rFonts w:ascii="ＭＳ ゴシック" w:eastAsia="ＭＳ ゴシック" w:hAnsi="ＭＳ ゴシック" w:hint="eastAsia"/>
          <w:sz w:val="22"/>
        </w:rPr>
        <w:t>次に掲げる要件をすべて満たす法人とする。</w:t>
      </w:r>
    </w:p>
    <w:p w14:paraId="0431FE61" w14:textId="6ACD0573" w:rsidR="00BE328B" w:rsidRPr="00BE328B" w:rsidRDefault="00AC21C9" w:rsidP="00BE328B">
      <w:pPr>
        <w:widowControl/>
        <w:spacing w:line="30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①</w:t>
      </w:r>
      <w:r w:rsidR="00BE328B" w:rsidRPr="00BE328B">
        <w:rPr>
          <w:rFonts w:ascii="ＭＳ ゴシック" w:eastAsia="ＭＳ ゴシック" w:hAnsi="ＭＳ ゴシック" w:hint="eastAsia"/>
          <w:sz w:val="22"/>
        </w:rPr>
        <w:t>熊本県内に本社、支社又は営業所等の事業所を有すること。</w:t>
      </w:r>
    </w:p>
    <w:p w14:paraId="0CF88604" w14:textId="00DC5B81" w:rsidR="00BE328B" w:rsidRPr="00BE328B" w:rsidRDefault="00AC21C9" w:rsidP="00BE328B">
      <w:pPr>
        <w:widowControl/>
        <w:spacing w:line="30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②</w:t>
      </w:r>
      <w:r w:rsidR="00BE328B" w:rsidRPr="00BE328B">
        <w:rPr>
          <w:rFonts w:ascii="ＭＳ ゴシック" w:eastAsia="ＭＳ ゴシック" w:hAnsi="ＭＳ ゴシック" w:hint="eastAsia"/>
          <w:sz w:val="22"/>
        </w:rPr>
        <w:t>地方自治法施行令（昭和２２年政令第１６号）第１６７条の４の規定に該当しないこと。</w:t>
      </w:r>
    </w:p>
    <w:p w14:paraId="3539F277" w14:textId="270F19E4" w:rsidR="00BE328B" w:rsidRPr="00BE328B" w:rsidRDefault="00AC21C9" w:rsidP="00AC21C9">
      <w:pPr>
        <w:widowControl/>
        <w:spacing w:line="300" w:lineRule="exact"/>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③</w:t>
      </w:r>
      <w:r w:rsidR="00BE328B" w:rsidRPr="00BE328B">
        <w:rPr>
          <w:rFonts w:ascii="ＭＳ ゴシック" w:eastAsia="ＭＳ ゴシック" w:hAnsi="ＭＳ ゴシック" w:hint="eastAsia"/>
          <w:sz w:val="22"/>
        </w:rPr>
        <w:t>会社更正法（平成１４年法律第１５４号）、民事再生法（平成１１年法律第２２５号）に基づく更生または</w:t>
      </w:r>
      <w:bookmarkStart w:id="0" w:name="_GoBack"/>
      <w:bookmarkEnd w:id="0"/>
      <w:r w:rsidR="00BE328B" w:rsidRPr="00BE328B">
        <w:rPr>
          <w:rFonts w:ascii="ＭＳ ゴシック" w:eastAsia="ＭＳ ゴシック" w:hAnsi="ＭＳ ゴシック" w:hint="eastAsia"/>
          <w:sz w:val="22"/>
        </w:rPr>
        <w:t>再生手続き開始の申立てを行った者又は申立てをなされた者にあっては当該申立てに係る更生計画認可決定を受けていること。</w:t>
      </w:r>
    </w:p>
    <w:p w14:paraId="0B177CC0" w14:textId="6B313D2A" w:rsidR="00BE328B" w:rsidRPr="00BE328B" w:rsidRDefault="00AC21C9" w:rsidP="00AC21C9">
      <w:pPr>
        <w:widowControl/>
        <w:spacing w:line="300" w:lineRule="exact"/>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E328B" w:rsidRPr="00BE328B">
        <w:rPr>
          <w:rFonts w:ascii="ＭＳ ゴシック" w:eastAsia="ＭＳ ゴシック" w:hAnsi="ＭＳ ゴシック" w:hint="eastAsia"/>
          <w:sz w:val="22"/>
        </w:rPr>
        <w:t>また、手形交換所による取引停止処分、主要取引先から取引停止等の事実があるなど、経営状態が著しく不健全でないこと。</w:t>
      </w:r>
    </w:p>
    <w:p w14:paraId="1F198A19" w14:textId="79324319" w:rsidR="00BE328B" w:rsidRPr="00BE328B" w:rsidRDefault="00AC21C9" w:rsidP="00AC21C9">
      <w:pPr>
        <w:widowControl/>
        <w:spacing w:line="300" w:lineRule="exact"/>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④</w:t>
      </w:r>
      <w:r w:rsidR="00BE328B" w:rsidRPr="00BE328B">
        <w:rPr>
          <w:rFonts w:ascii="ＭＳ ゴシック" w:eastAsia="ＭＳ ゴシック" w:hAnsi="ＭＳ ゴシック" w:hint="eastAsia"/>
          <w:sz w:val="22"/>
        </w:rPr>
        <w:t>熊本県物品購入等及び業務委託等契約に係る指名停止等の措置要領（平成１４年熊本県告示第８１１号）の規定による指名停止の期間中でないこと。</w:t>
      </w:r>
    </w:p>
    <w:p w14:paraId="31D3AB56" w14:textId="3811AB9A" w:rsidR="00BE328B" w:rsidRPr="00BE328B" w:rsidRDefault="00AC21C9" w:rsidP="00BE328B">
      <w:pPr>
        <w:widowControl/>
        <w:spacing w:line="30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⑤</w:t>
      </w:r>
      <w:r w:rsidR="00BE328B" w:rsidRPr="00BE328B">
        <w:rPr>
          <w:rFonts w:ascii="ＭＳ ゴシック" w:eastAsia="ＭＳ ゴシック" w:hAnsi="ＭＳ ゴシック" w:hint="eastAsia"/>
          <w:sz w:val="22"/>
        </w:rPr>
        <w:t>消費税及び地方消費税並びに都道府県税において未納がないこと。</w:t>
      </w:r>
    </w:p>
    <w:p w14:paraId="2060DC4F" w14:textId="432F85F8" w:rsidR="00BE328B" w:rsidRPr="00BE328B" w:rsidRDefault="00AC21C9" w:rsidP="00BE328B">
      <w:pPr>
        <w:widowControl/>
        <w:spacing w:line="300" w:lineRule="exac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⑥</w:t>
      </w:r>
      <w:r w:rsidR="00BE328B" w:rsidRPr="00BE328B">
        <w:rPr>
          <w:rFonts w:ascii="ＭＳ ゴシック" w:eastAsia="ＭＳ ゴシック" w:hAnsi="ＭＳ ゴシック" w:hint="eastAsia"/>
          <w:sz w:val="22"/>
        </w:rPr>
        <w:t>宗教活動や政治活動を活動目的としていないこと。</w:t>
      </w:r>
    </w:p>
    <w:p w14:paraId="6D1BABE4" w14:textId="24165D99" w:rsidR="00C52141" w:rsidRPr="004F3CD7" w:rsidRDefault="00AC21C9" w:rsidP="00AC21C9">
      <w:pPr>
        <w:widowControl/>
        <w:spacing w:line="300" w:lineRule="exact"/>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⑦</w:t>
      </w:r>
      <w:r w:rsidR="00BE328B" w:rsidRPr="00BE328B">
        <w:rPr>
          <w:rFonts w:ascii="ＭＳ ゴシック" w:eastAsia="ＭＳ ゴシック" w:hAnsi="ＭＳ ゴシック" w:hint="eastAsia"/>
          <w:sz w:val="22"/>
        </w:rPr>
        <w:t>熊本県暴力団排除条例（平成２２年１２月２２日条例第５２号）及び暴力団員による不当な行為の防止等に関する法律（平成３年法律第７７号）に規定する暴力団員等でないこと。</w:t>
      </w:r>
    </w:p>
    <w:sectPr w:rsidR="00C52141" w:rsidRPr="004F3CD7" w:rsidSect="00C25B27">
      <w:pgSz w:w="11906" w:h="16838" w:code="9"/>
      <w:pgMar w:top="1134"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2E4F9" w14:textId="77777777" w:rsidR="00735D8B" w:rsidRDefault="00735D8B" w:rsidP="004E6711">
      <w:r>
        <w:separator/>
      </w:r>
    </w:p>
  </w:endnote>
  <w:endnote w:type="continuationSeparator" w:id="0">
    <w:p w14:paraId="621EA4AA" w14:textId="77777777" w:rsidR="00735D8B" w:rsidRDefault="00735D8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4897D" w14:textId="77777777" w:rsidR="00735D8B" w:rsidRDefault="00735D8B" w:rsidP="004E6711">
      <w:r>
        <w:separator/>
      </w:r>
    </w:p>
  </w:footnote>
  <w:footnote w:type="continuationSeparator" w:id="0">
    <w:p w14:paraId="540E829C" w14:textId="77777777" w:rsidR="00735D8B" w:rsidRDefault="00735D8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B9"/>
    <w:rsid w:val="00015D73"/>
    <w:rsid w:val="0001640F"/>
    <w:rsid w:val="00021147"/>
    <w:rsid w:val="000340F6"/>
    <w:rsid w:val="00045556"/>
    <w:rsid w:val="0006782F"/>
    <w:rsid w:val="00070A5E"/>
    <w:rsid w:val="00072ADA"/>
    <w:rsid w:val="0008440E"/>
    <w:rsid w:val="00090055"/>
    <w:rsid w:val="000A02FB"/>
    <w:rsid w:val="000C0467"/>
    <w:rsid w:val="000E1534"/>
    <w:rsid w:val="001128AA"/>
    <w:rsid w:val="00126577"/>
    <w:rsid w:val="00142F7C"/>
    <w:rsid w:val="001474DC"/>
    <w:rsid w:val="00150507"/>
    <w:rsid w:val="00160D36"/>
    <w:rsid w:val="00166D9D"/>
    <w:rsid w:val="001A3F41"/>
    <w:rsid w:val="001B40E6"/>
    <w:rsid w:val="001D1325"/>
    <w:rsid w:val="001E6310"/>
    <w:rsid w:val="001F67DF"/>
    <w:rsid w:val="00227EE1"/>
    <w:rsid w:val="0024673F"/>
    <w:rsid w:val="00246E95"/>
    <w:rsid w:val="00247320"/>
    <w:rsid w:val="002576CC"/>
    <w:rsid w:val="002627AA"/>
    <w:rsid w:val="002E553C"/>
    <w:rsid w:val="002F18E1"/>
    <w:rsid w:val="00302539"/>
    <w:rsid w:val="00347EE3"/>
    <w:rsid w:val="003524BE"/>
    <w:rsid w:val="003707F6"/>
    <w:rsid w:val="00372BA2"/>
    <w:rsid w:val="003A3B18"/>
    <w:rsid w:val="003F1763"/>
    <w:rsid w:val="00416A57"/>
    <w:rsid w:val="004B7B22"/>
    <w:rsid w:val="004E6711"/>
    <w:rsid w:val="004F2DED"/>
    <w:rsid w:val="004F3CD7"/>
    <w:rsid w:val="00560FD9"/>
    <w:rsid w:val="005658E1"/>
    <w:rsid w:val="00573A1E"/>
    <w:rsid w:val="00585ED2"/>
    <w:rsid w:val="00591A43"/>
    <w:rsid w:val="005964F1"/>
    <w:rsid w:val="005D1BB9"/>
    <w:rsid w:val="005E311A"/>
    <w:rsid w:val="00603D24"/>
    <w:rsid w:val="00612E17"/>
    <w:rsid w:val="00620EDB"/>
    <w:rsid w:val="00626CE4"/>
    <w:rsid w:val="006348EB"/>
    <w:rsid w:val="00634B62"/>
    <w:rsid w:val="006F3FDC"/>
    <w:rsid w:val="006F69EC"/>
    <w:rsid w:val="007254CE"/>
    <w:rsid w:val="00731502"/>
    <w:rsid w:val="007356E9"/>
    <w:rsid w:val="00735D8B"/>
    <w:rsid w:val="007701CD"/>
    <w:rsid w:val="00790067"/>
    <w:rsid w:val="007D453E"/>
    <w:rsid w:val="008452FE"/>
    <w:rsid w:val="0086522E"/>
    <w:rsid w:val="008A0433"/>
    <w:rsid w:val="008A494F"/>
    <w:rsid w:val="008B6454"/>
    <w:rsid w:val="008E1A62"/>
    <w:rsid w:val="008E1CC7"/>
    <w:rsid w:val="009154C1"/>
    <w:rsid w:val="00934266"/>
    <w:rsid w:val="00937FC2"/>
    <w:rsid w:val="00972A5F"/>
    <w:rsid w:val="009E169E"/>
    <w:rsid w:val="00A16354"/>
    <w:rsid w:val="00A36679"/>
    <w:rsid w:val="00A73ECE"/>
    <w:rsid w:val="00AA780F"/>
    <w:rsid w:val="00AC119B"/>
    <w:rsid w:val="00AC21C9"/>
    <w:rsid w:val="00AF41B3"/>
    <w:rsid w:val="00B27A52"/>
    <w:rsid w:val="00B37010"/>
    <w:rsid w:val="00BD5D8A"/>
    <w:rsid w:val="00BD6A93"/>
    <w:rsid w:val="00BE328B"/>
    <w:rsid w:val="00BF6876"/>
    <w:rsid w:val="00C175FF"/>
    <w:rsid w:val="00C25B27"/>
    <w:rsid w:val="00C52141"/>
    <w:rsid w:val="00C63B01"/>
    <w:rsid w:val="00C6577D"/>
    <w:rsid w:val="00CA0FAF"/>
    <w:rsid w:val="00CA7DDF"/>
    <w:rsid w:val="00CC18EB"/>
    <w:rsid w:val="00CE62E2"/>
    <w:rsid w:val="00D10070"/>
    <w:rsid w:val="00D31B5A"/>
    <w:rsid w:val="00D54E94"/>
    <w:rsid w:val="00D91FAB"/>
    <w:rsid w:val="00DB442E"/>
    <w:rsid w:val="00DD3DF4"/>
    <w:rsid w:val="00DD7401"/>
    <w:rsid w:val="00E1214B"/>
    <w:rsid w:val="00E223A4"/>
    <w:rsid w:val="00E24477"/>
    <w:rsid w:val="00E26919"/>
    <w:rsid w:val="00E34027"/>
    <w:rsid w:val="00E50A64"/>
    <w:rsid w:val="00E91142"/>
    <w:rsid w:val="00E92DB6"/>
    <w:rsid w:val="00EE3DAE"/>
    <w:rsid w:val="00EF5D06"/>
    <w:rsid w:val="00F00546"/>
    <w:rsid w:val="00F07D51"/>
    <w:rsid w:val="00F223D0"/>
    <w:rsid w:val="00F41114"/>
    <w:rsid w:val="00FA4379"/>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0CFD-356C-457C-B5DF-AE6EFD66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4813402</cp:lastModifiedBy>
  <cp:revision>86</cp:revision>
  <cp:lastPrinted>2025-02-21T07:05:00Z</cp:lastPrinted>
  <dcterms:created xsi:type="dcterms:W3CDTF">2020-05-01T08:34:00Z</dcterms:created>
  <dcterms:modified xsi:type="dcterms:W3CDTF">2025-02-21T07:06:00Z</dcterms:modified>
</cp:coreProperties>
</file>