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67339F" w:rsidRDefault="00EF0048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67339F">
        <w:rPr>
          <w:rFonts w:ascii="ＭＳ 明朝" w:hAnsi="ＭＳ 明朝" w:hint="eastAsia"/>
          <w:spacing w:val="0"/>
          <w:sz w:val="24"/>
          <w:szCs w:val="20"/>
        </w:rPr>
        <w:t>検－１</w:t>
      </w:r>
      <w:r w:rsidR="00611D80" w:rsidRPr="0067339F">
        <w:rPr>
          <w:rFonts w:ascii="ＭＳ 明朝" w:hAnsi="ＭＳ 明朝" w:hint="eastAsia"/>
          <w:spacing w:val="0"/>
          <w:sz w:val="24"/>
          <w:szCs w:val="20"/>
        </w:rPr>
        <w:t>７</w:t>
      </w:r>
    </w:p>
    <w:p w:rsidR="009A0A2A" w:rsidRPr="00F063A7" w:rsidRDefault="004D3102" w:rsidP="002F019E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F063A7">
        <w:rPr>
          <w:rFonts w:ascii="ＭＳ 明朝" w:hAnsi="ＭＳ 明朝" w:hint="eastAsia"/>
          <w:spacing w:val="0"/>
          <w:sz w:val="32"/>
          <w:szCs w:val="32"/>
        </w:rPr>
        <w:t>検体検査用放射性同位元素</w:t>
      </w:r>
      <w:r w:rsidR="00611D80">
        <w:rPr>
          <w:rFonts w:ascii="ＭＳ 明朝" w:hAnsi="ＭＳ 明朝" w:hint="eastAsia"/>
          <w:spacing w:val="0"/>
          <w:sz w:val="32"/>
          <w:szCs w:val="32"/>
        </w:rPr>
        <w:t>備付</w:t>
      </w:r>
      <w:r w:rsidR="00C039E2" w:rsidRPr="00F063A7">
        <w:rPr>
          <w:rFonts w:ascii="ＭＳ 明朝" w:hAnsi="ＭＳ 明朝" w:hint="eastAsia"/>
          <w:spacing w:val="0"/>
          <w:sz w:val="32"/>
          <w:szCs w:val="32"/>
        </w:rPr>
        <w:t>廃止届</w:t>
      </w:r>
      <w:r w:rsidR="00611D80">
        <w:rPr>
          <w:rFonts w:ascii="ＭＳ 明朝" w:hAnsi="ＭＳ 明朝" w:hint="eastAsia"/>
          <w:spacing w:val="0"/>
          <w:sz w:val="32"/>
          <w:szCs w:val="32"/>
        </w:rPr>
        <w:t>書</w:t>
      </w:r>
    </w:p>
    <w:p w:rsidR="00106F75" w:rsidRPr="00F063A7" w:rsidRDefault="00106F75" w:rsidP="00106F75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798"/>
        <w:gridCol w:w="5598"/>
      </w:tblGrid>
      <w:tr w:rsidR="008F12F0" w:rsidRPr="0067339F" w:rsidTr="000D3315">
        <w:trPr>
          <w:trHeight w:val="709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8F12F0" w:rsidRPr="0067339F" w:rsidRDefault="0048705E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F12F0" w:rsidRPr="0067339F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0D3315" w:rsidRPr="0067339F" w:rsidTr="000D3315">
        <w:trPr>
          <w:trHeight w:val="709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0D3315" w:rsidRPr="0067339F" w:rsidRDefault="000D3315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0D3315" w:rsidRPr="0067339F" w:rsidRDefault="000D3315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039E2" w:rsidRPr="0067339F" w:rsidTr="00907632">
        <w:trPr>
          <w:trHeight w:val="686"/>
        </w:trPr>
        <w:tc>
          <w:tcPr>
            <w:tcW w:w="1134" w:type="dxa"/>
            <w:vMerge w:val="restart"/>
            <w:shd w:val="clear" w:color="auto" w:fill="auto"/>
            <w:textDirection w:val="tbRlV"/>
            <w:vAlign w:val="center"/>
          </w:tcPr>
          <w:p w:rsidR="00C039E2" w:rsidRPr="0067339F" w:rsidRDefault="00C039E2" w:rsidP="00572721">
            <w:pPr>
              <w:pStyle w:val="a3"/>
              <w:ind w:left="113" w:right="11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廃止した</w:t>
            </w:r>
            <w:r w:rsidR="0006650C"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検体検査用放射</w:t>
            </w:r>
            <w:r w:rsidR="00572721"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性</w:t>
            </w:r>
            <w:r w:rsidR="0006650C"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同位</w:t>
            </w:r>
            <w:r w:rsidR="00572721"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元素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9E2" w:rsidRPr="0067339F" w:rsidRDefault="0006650C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種類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C039E2" w:rsidRPr="0067339F" w:rsidRDefault="00C039E2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039E2" w:rsidRPr="0067339F" w:rsidTr="00907632">
        <w:trPr>
          <w:trHeight w:val="710"/>
        </w:trPr>
        <w:tc>
          <w:tcPr>
            <w:tcW w:w="1134" w:type="dxa"/>
            <w:vMerge/>
            <w:shd w:val="clear" w:color="auto" w:fill="auto"/>
            <w:vAlign w:val="center"/>
          </w:tcPr>
          <w:p w:rsidR="00C039E2" w:rsidRPr="0067339F" w:rsidRDefault="00C039E2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6650C" w:rsidRPr="0067339F" w:rsidRDefault="0006650C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形状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C039E2" w:rsidRPr="0067339F" w:rsidRDefault="00C039E2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039E2" w:rsidRPr="0067339F" w:rsidTr="00907632">
        <w:trPr>
          <w:trHeight w:val="707"/>
        </w:trPr>
        <w:tc>
          <w:tcPr>
            <w:tcW w:w="1134" w:type="dxa"/>
            <w:vMerge/>
            <w:shd w:val="clear" w:color="auto" w:fill="auto"/>
            <w:vAlign w:val="center"/>
          </w:tcPr>
          <w:p w:rsidR="00C039E2" w:rsidRPr="0067339F" w:rsidRDefault="00C039E2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39E2" w:rsidRPr="0067339F" w:rsidRDefault="0006650C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廃止時における放射線源の数量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C039E2" w:rsidRPr="0067339F" w:rsidRDefault="00C039E2" w:rsidP="00C852D9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ベクレル</w:t>
            </w:r>
          </w:p>
        </w:tc>
      </w:tr>
      <w:tr w:rsidR="00C039E2" w:rsidRPr="0067339F" w:rsidTr="00907632">
        <w:trPr>
          <w:trHeight w:val="1254"/>
        </w:trPr>
        <w:tc>
          <w:tcPr>
            <w:tcW w:w="1134" w:type="dxa"/>
            <w:vMerge/>
            <w:shd w:val="clear" w:color="auto" w:fill="auto"/>
            <w:vAlign w:val="center"/>
          </w:tcPr>
          <w:p w:rsidR="00C039E2" w:rsidRPr="0067339F" w:rsidRDefault="00C039E2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39E2" w:rsidRPr="0067339F" w:rsidRDefault="0006650C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廃止した理由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C039E2" w:rsidRPr="0067339F" w:rsidRDefault="00C039E2" w:rsidP="00C852D9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907632" w:rsidRPr="0067339F" w:rsidTr="00907632">
        <w:trPr>
          <w:trHeight w:val="691"/>
        </w:trPr>
        <w:tc>
          <w:tcPr>
            <w:tcW w:w="1134" w:type="dxa"/>
            <w:vMerge/>
            <w:shd w:val="clear" w:color="auto" w:fill="auto"/>
            <w:vAlign w:val="center"/>
          </w:tcPr>
          <w:p w:rsidR="00907632" w:rsidRPr="0067339F" w:rsidRDefault="00907632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7632" w:rsidRPr="0067339F" w:rsidRDefault="00907632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廃止年月日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907632" w:rsidRPr="0067339F" w:rsidRDefault="00907632" w:rsidP="00C852D9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C039E2" w:rsidRPr="0067339F" w:rsidTr="00907632">
        <w:trPr>
          <w:trHeight w:val="1267"/>
        </w:trPr>
        <w:tc>
          <w:tcPr>
            <w:tcW w:w="1134" w:type="dxa"/>
            <w:vMerge/>
            <w:shd w:val="clear" w:color="auto" w:fill="auto"/>
            <w:vAlign w:val="center"/>
          </w:tcPr>
          <w:p w:rsidR="00C039E2" w:rsidRPr="0067339F" w:rsidRDefault="00C039E2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39E2" w:rsidRPr="0067339F" w:rsidRDefault="0006650C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廃止後の処分方法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C039E2" w:rsidRPr="0067339F" w:rsidRDefault="00C039E2" w:rsidP="00C852D9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06650C" w:rsidRPr="0067339F" w:rsidTr="0006650C">
        <w:trPr>
          <w:trHeight w:val="984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67339F" w:rsidRDefault="0006650C" w:rsidP="0006650C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検体検査用放射性同位元素</w:t>
            </w:r>
          </w:p>
          <w:p w:rsidR="0067339F" w:rsidRDefault="0006650C" w:rsidP="0006650C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廃止後の使用室、貯蔵施設及</w:t>
            </w:r>
          </w:p>
          <w:p w:rsidR="0006650C" w:rsidRPr="0067339F" w:rsidRDefault="0006650C" w:rsidP="0006650C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67339F">
              <w:rPr>
                <w:rFonts w:ascii="ＭＳ 明朝" w:hAnsi="ＭＳ 明朝" w:hint="eastAsia"/>
                <w:spacing w:val="0"/>
                <w:sz w:val="24"/>
                <w:szCs w:val="24"/>
              </w:rPr>
              <w:t>び廃棄施設の用途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06650C" w:rsidRPr="0067339F" w:rsidRDefault="0006650C" w:rsidP="00C852D9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67339F" w:rsidRDefault="0067339F" w:rsidP="0067339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67339F" w:rsidRDefault="0067339F" w:rsidP="0067339F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上記により、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検体検査用放射性同位元素を廃止したので、臨床検査技師等に関する法律第２０条の４第４項及び同法施行規則第１７条第３号の規定により届出</w:t>
      </w:r>
      <w:r w:rsidR="00135EEE">
        <w:rPr>
          <w:rFonts w:ascii="ＭＳ 明朝" w:hAnsi="ＭＳ 明朝" w:hint="eastAsia"/>
          <w:spacing w:val="0"/>
          <w:sz w:val="24"/>
          <w:szCs w:val="24"/>
        </w:rPr>
        <w:t>をし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ます</w:t>
      </w:r>
      <w:r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67339F" w:rsidRDefault="0067339F" w:rsidP="0067339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67339F" w:rsidRDefault="0067339F" w:rsidP="0067339F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</w:t>
      </w:r>
      <w:r w:rsidR="009C21C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年　　月　　日</w:t>
      </w:r>
    </w:p>
    <w:p w:rsidR="0067339F" w:rsidRPr="0067339F" w:rsidRDefault="0067339F" w:rsidP="0067339F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67339F" w:rsidRPr="0067339F" w:rsidRDefault="0067339F" w:rsidP="0067339F">
      <w:pPr>
        <w:pStyle w:val="a3"/>
        <w:ind w:firstLineChars="1645" w:firstLine="3948"/>
        <w:rPr>
          <w:rFonts w:ascii="ＭＳ 明朝" w:hAnsi="ＭＳ 明朝" w:hint="eastAsia"/>
          <w:spacing w:val="0"/>
          <w:sz w:val="24"/>
          <w:szCs w:val="24"/>
        </w:rPr>
      </w:pPr>
      <w:r w:rsidRPr="0067339F">
        <w:rPr>
          <w:rFonts w:ascii="ＭＳ 明朝" w:hAnsi="ＭＳ 明朝" w:hint="eastAsia"/>
          <w:spacing w:val="0"/>
          <w:sz w:val="24"/>
          <w:szCs w:val="24"/>
        </w:rPr>
        <w:t>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主たる事務所の所在地）</w:t>
      </w:r>
    </w:p>
    <w:p w:rsidR="0067339F" w:rsidRPr="0067339F" w:rsidRDefault="0067339F" w:rsidP="0067339F">
      <w:pPr>
        <w:pStyle w:val="a3"/>
        <w:ind w:firstLineChars="1645" w:firstLine="3948"/>
        <w:rPr>
          <w:rFonts w:ascii="ＭＳ 明朝" w:hAnsi="ＭＳ 明朝" w:hint="eastAsia"/>
          <w:spacing w:val="0"/>
          <w:sz w:val="24"/>
          <w:szCs w:val="24"/>
        </w:rPr>
      </w:pPr>
    </w:p>
    <w:p w:rsidR="0067339F" w:rsidRDefault="0067339F" w:rsidP="0067339F">
      <w:pPr>
        <w:pStyle w:val="a3"/>
        <w:ind w:firstLineChars="1645" w:firstLine="3948"/>
        <w:rPr>
          <w:rFonts w:ascii="ＭＳ 明朝" w:hAnsi="ＭＳ 明朝"/>
          <w:spacing w:val="0"/>
          <w:sz w:val="24"/>
          <w:szCs w:val="24"/>
        </w:rPr>
      </w:pPr>
      <w:r w:rsidRPr="0067339F">
        <w:rPr>
          <w:rFonts w:ascii="ＭＳ 明朝" w:hAnsi="ＭＳ 明朝" w:hint="eastAsia"/>
          <w:spacing w:val="0"/>
          <w:sz w:val="24"/>
          <w:szCs w:val="24"/>
        </w:rPr>
        <w:t>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名　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名称及び代表者の氏名）</w:t>
      </w:r>
    </w:p>
    <w:p w:rsidR="0067339F" w:rsidRDefault="0067339F" w:rsidP="0067339F">
      <w:pPr>
        <w:pStyle w:val="a3"/>
        <w:ind w:firstLineChars="1645" w:firstLine="3948"/>
        <w:rPr>
          <w:rFonts w:ascii="ＭＳ 明朝" w:hAnsi="ＭＳ 明朝"/>
          <w:spacing w:val="0"/>
          <w:sz w:val="24"/>
          <w:szCs w:val="24"/>
        </w:rPr>
      </w:pPr>
    </w:p>
    <w:p w:rsidR="0067339F" w:rsidRPr="0067339F" w:rsidRDefault="0067339F" w:rsidP="0067339F">
      <w:pPr>
        <w:pStyle w:val="a3"/>
        <w:ind w:firstLineChars="1645" w:firstLine="3948"/>
        <w:rPr>
          <w:rFonts w:ascii="ＭＳ 明朝" w:hAnsi="ＭＳ 明朝" w:hint="eastAsia"/>
          <w:spacing w:val="0"/>
          <w:sz w:val="24"/>
          <w:szCs w:val="24"/>
        </w:rPr>
      </w:pPr>
    </w:p>
    <w:p w:rsidR="0067339F" w:rsidRPr="0067339F" w:rsidRDefault="0067339F" w:rsidP="0067339F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熊本県知事　　　　　　様</w:t>
      </w:r>
    </w:p>
    <w:p w:rsidR="0067339F" w:rsidRPr="0067339F" w:rsidRDefault="0067339F" w:rsidP="0067339F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67339F" w:rsidRDefault="0067339F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135EEE" w:rsidRPr="0067339F" w:rsidRDefault="00135EEE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F12F0" w:rsidRPr="0067339F" w:rsidRDefault="00ED74D4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67339F">
        <w:rPr>
          <w:rFonts w:ascii="ＭＳ 明朝" w:hAnsi="ＭＳ 明朝" w:hint="eastAsia"/>
          <w:spacing w:val="0"/>
          <w:sz w:val="24"/>
          <w:szCs w:val="24"/>
        </w:rPr>
        <w:t>（</w:t>
      </w:r>
      <w:r w:rsidR="0067339F">
        <w:rPr>
          <w:rFonts w:ascii="ＭＳ 明朝" w:hAnsi="ＭＳ 明朝" w:hint="eastAsia"/>
          <w:spacing w:val="0"/>
          <w:sz w:val="24"/>
          <w:szCs w:val="24"/>
        </w:rPr>
        <w:t>注意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）</w:t>
      </w:r>
      <w:r w:rsidR="00F063A7" w:rsidRPr="0067339F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Pr="0067339F">
        <w:rPr>
          <w:rFonts w:ascii="ＭＳ 明朝" w:hAnsi="ＭＳ 明朝" w:hint="eastAsia"/>
          <w:spacing w:val="0"/>
          <w:sz w:val="24"/>
          <w:szCs w:val="24"/>
        </w:rPr>
        <w:t>用紙の大きさは、Ａ４とすること。</w:t>
      </w:r>
    </w:p>
    <w:p w:rsidR="00F063A7" w:rsidRPr="0067339F" w:rsidRDefault="00F063A7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67339F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字は、墨、インク等を用い、楷書ではっきり書くこと。</w:t>
      </w:r>
    </w:p>
    <w:sectPr w:rsidR="00F063A7" w:rsidRPr="0067339F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C5" w:rsidRDefault="00A418C5" w:rsidP="00682DDC">
      <w:r>
        <w:separator/>
      </w:r>
    </w:p>
  </w:endnote>
  <w:endnote w:type="continuationSeparator" w:id="0">
    <w:p w:rsidR="00A418C5" w:rsidRDefault="00A418C5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C5" w:rsidRDefault="00A418C5" w:rsidP="00682DDC">
      <w:r>
        <w:separator/>
      </w:r>
    </w:p>
  </w:footnote>
  <w:footnote w:type="continuationSeparator" w:id="0">
    <w:p w:rsidR="00A418C5" w:rsidRDefault="00A418C5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52B3E"/>
    <w:rsid w:val="0006650C"/>
    <w:rsid w:val="00090ED6"/>
    <w:rsid w:val="000D3315"/>
    <w:rsid w:val="000E1B22"/>
    <w:rsid w:val="00106F75"/>
    <w:rsid w:val="00135EEE"/>
    <w:rsid w:val="001A3053"/>
    <w:rsid w:val="00224A93"/>
    <w:rsid w:val="002F019E"/>
    <w:rsid w:val="003673E3"/>
    <w:rsid w:val="003813FD"/>
    <w:rsid w:val="003B07CC"/>
    <w:rsid w:val="00413793"/>
    <w:rsid w:val="004146A8"/>
    <w:rsid w:val="00475C50"/>
    <w:rsid w:val="0048705E"/>
    <w:rsid w:val="004D3102"/>
    <w:rsid w:val="0050007B"/>
    <w:rsid w:val="00521FDC"/>
    <w:rsid w:val="005565C4"/>
    <w:rsid w:val="00572721"/>
    <w:rsid w:val="0060757F"/>
    <w:rsid w:val="00607B9E"/>
    <w:rsid w:val="00611D80"/>
    <w:rsid w:val="00672A57"/>
    <w:rsid w:val="0067339F"/>
    <w:rsid w:val="00682DDC"/>
    <w:rsid w:val="0072330C"/>
    <w:rsid w:val="00780A60"/>
    <w:rsid w:val="007D12A8"/>
    <w:rsid w:val="007F4746"/>
    <w:rsid w:val="007F72A4"/>
    <w:rsid w:val="00817752"/>
    <w:rsid w:val="00890492"/>
    <w:rsid w:val="008E7D82"/>
    <w:rsid w:val="008F12F0"/>
    <w:rsid w:val="00907632"/>
    <w:rsid w:val="009A0A2A"/>
    <w:rsid w:val="009C21C0"/>
    <w:rsid w:val="00A418C5"/>
    <w:rsid w:val="00A72207"/>
    <w:rsid w:val="00AA1EC9"/>
    <w:rsid w:val="00AF77B6"/>
    <w:rsid w:val="00B30A51"/>
    <w:rsid w:val="00BA3EAD"/>
    <w:rsid w:val="00C039E2"/>
    <w:rsid w:val="00C379A6"/>
    <w:rsid w:val="00C852D9"/>
    <w:rsid w:val="00D138DD"/>
    <w:rsid w:val="00D140DB"/>
    <w:rsid w:val="00D14986"/>
    <w:rsid w:val="00DD4176"/>
    <w:rsid w:val="00DF01DF"/>
    <w:rsid w:val="00EC5BEE"/>
    <w:rsid w:val="00ED74D4"/>
    <w:rsid w:val="00EF0048"/>
    <w:rsid w:val="00F063A7"/>
    <w:rsid w:val="00F538B8"/>
    <w:rsid w:val="00FB5FB0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221D5-CF10-4EB9-A08A-EEA7D9B4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305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2023-11-29T04:45:00Z</dcterms:created>
  <dcterms:modified xsi:type="dcterms:W3CDTF">2023-11-29T04:45:00Z</dcterms:modified>
</cp:coreProperties>
</file>