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86A3A" w14:textId="5C1DD2F9" w:rsidR="0042034B" w:rsidRDefault="00A43184" w:rsidP="00BC4AF1">
      <w:pPr>
        <w:spacing w:before="100" w:after="100" w:line="276" w:lineRule="auto"/>
        <w:rPr>
          <w:rFonts w:ascii="Times New Roman" w:eastAsia="ＭＳ 明朝" w:hAnsi="Times New Roman"/>
        </w:rPr>
      </w:pPr>
      <w:r w:rsidRPr="0061789E">
        <w:rPr>
          <w:rFonts w:ascii="Times New Roman" w:eastAsia="ＭＳ 明朝" w:hAnsi="Times New Roman"/>
        </w:rPr>
        <w:t xml:space="preserve"> </w:t>
      </w:r>
      <w:r w:rsidR="0042034B" w:rsidRPr="0061789E">
        <w:rPr>
          <w:rFonts w:ascii="Times New Roman" w:eastAsia="ＭＳ 明朝" w:hAnsi="Times New Roman"/>
        </w:rPr>
        <w:t xml:space="preserve">(Form No.2-2) </w:t>
      </w:r>
    </w:p>
    <w:p w14:paraId="7F337797" w14:textId="77777777" w:rsidR="006C7257" w:rsidRPr="0061789E" w:rsidRDefault="006C7257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6FEFFCCC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MINISTRY OF HEALTH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LABOUR AND WELFARE</w:t>
      </w:r>
    </w:p>
    <w:p w14:paraId="64C2141F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048AC667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TOKYO 100-8916</w:t>
      </w:r>
    </w:p>
    <w:p w14:paraId="5AEA086D" w14:textId="77777777" w:rsidR="0042034B" w:rsidRPr="0061789E" w:rsidRDefault="0042034B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5F52217A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6CDB2407" w14:textId="77777777" w:rsidR="0042034B" w:rsidRPr="00A40650" w:rsidRDefault="0042034B" w:rsidP="00BC4AF1">
      <w:pPr>
        <w:adjustRightInd w:val="0"/>
        <w:spacing w:before="100" w:after="100" w:line="276" w:lineRule="auto"/>
        <w:ind w:right="-1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It is hereby certified that (Name of the Manufacturer</w:t>
      </w:r>
      <w:proofErr w:type="gramStart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),(</w:t>
      </w:r>
      <w:proofErr w:type="gramEnd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Address) is a cosmetic manufacturer licensed</w:t>
      </w:r>
      <w:r w:rsidR="00C914C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 xml:space="preserve"> 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in accordance with the provision of Paragraph 1, Article 13</w:t>
      </w:r>
      <w:r w:rsidR="00C914C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of the Pharmaceuticals, Medical devices and Other Therapeutic Products Act of Japan.</w:t>
      </w:r>
    </w:p>
    <w:p w14:paraId="2E021129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20592C09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Name of Manufacturing </w:t>
      </w:r>
      <w:r w:rsidR="00B233E9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Site: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</w:p>
    <w:p w14:paraId="17FB1C74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Address: </w:t>
      </w:r>
    </w:p>
    <w:p w14:paraId="177F570C" w14:textId="77777777" w:rsidR="0042034B" w:rsidRPr="00A40650" w:rsidRDefault="00C561D7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proofErr w:type="spellStart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Licen</w:t>
      </w:r>
      <w:r w:rsidRPr="00A4065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>c</w:t>
      </w:r>
      <w:r w:rsidR="00B233E9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e</w:t>
      </w:r>
      <w:proofErr w:type="spellEnd"/>
      <w:r w:rsidR="0042034B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Number: </w:t>
      </w:r>
    </w:p>
    <w:p w14:paraId="0B3B3716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79BD04A8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63688DAD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No.</w:t>
      </w:r>
    </w:p>
    <w:p w14:paraId="3D100E60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TOKYO, date </w:t>
      </w:r>
    </w:p>
    <w:p w14:paraId="2C043B43" w14:textId="77777777" w:rsidR="0042034B" w:rsidRPr="0061789E" w:rsidRDefault="0042034B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396250A2" w14:textId="77777777" w:rsidR="00DB1328" w:rsidRPr="0061789E" w:rsidRDefault="00DB1328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0BBC21C9" w14:textId="77777777" w:rsidR="00B233E9" w:rsidRDefault="00B233E9" w:rsidP="00167B18">
      <w:pPr>
        <w:adjustRightInd w:val="0"/>
        <w:spacing w:before="100" w:after="100" w:line="276" w:lineRule="auto"/>
        <w:ind w:firstLineChars="2092" w:firstLine="4393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4B68C1B5" w14:textId="77777777" w:rsidR="00B233E9" w:rsidRPr="005E4984" w:rsidRDefault="00B233E9" w:rsidP="00167B18">
      <w:pPr>
        <w:adjustRightInd w:val="0"/>
        <w:spacing w:line="276" w:lineRule="auto"/>
        <w:ind w:firstLineChars="2160" w:firstLine="4536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0CDC249C" w14:textId="77777777" w:rsidR="00B233E9" w:rsidRPr="00E30A6A" w:rsidRDefault="00B233E9" w:rsidP="00167B18">
      <w:pPr>
        <w:adjustRightInd w:val="0"/>
        <w:spacing w:line="276" w:lineRule="auto"/>
        <w:ind w:left="216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74751EB4" w14:textId="19F23505" w:rsidR="00B233E9" w:rsidRPr="00E30A6A" w:rsidRDefault="00B233E9" w:rsidP="00167B18">
      <w:pPr>
        <w:adjustRightInd w:val="0"/>
        <w:spacing w:line="276" w:lineRule="auto"/>
        <w:ind w:left="216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4C27DBC5" w14:textId="77777777" w:rsidR="00B233E9" w:rsidRPr="00E30A6A" w:rsidRDefault="00B233E9" w:rsidP="00167B18">
      <w:pPr>
        <w:adjustRightInd w:val="0"/>
        <w:spacing w:line="276" w:lineRule="auto"/>
        <w:ind w:left="216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3027027D" w14:textId="77777777" w:rsidR="00667B38" w:rsidRPr="00B233E9" w:rsidRDefault="00667B38" w:rsidP="00A40650">
      <w:pPr>
        <w:autoSpaceDE w:val="0"/>
        <w:autoSpaceDN w:val="0"/>
        <w:adjustRightInd w:val="0"/>
        <w:spacing w:before="100" w:after="100" w:line="420" w:lineRule="atLeast"/>
        <w:rPr>
          <w:rFonts w:ascii="Century" w:eastAsia="ＭＳ 明朝" w:hAnsi="ＭＳ 明朝" w:cs="ＭＳ 明朝"/>
          <w:color w:val="000000"/>
          <w:kern w:val="0"/>
          <w:szCs w:val="21"/>
        </w:rPr>
      </w:pPr>
    </w:p>
    <w:sectPr w:rsidR="00667B38" w:rsidRPr="00B233E9" w:rsidSect="00A40650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1636" w14:textId="77777777" w:rsidR="00D26083" w:rsidRDefault="00D26083">
      <w:r>
        <w:separator/>
      </w:r>
    </w:p>
  </w:endnote>
  <w:endnote w:type="continuationSeparator" w:id="0">
    <w:p w14:paraId="411CDB54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8CDF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3ACB" w14:textId="77777777" w:rsidR="00D26083" w:rsidRDefault="00D26083">
      <w:r>
        <w:separator/>
      </w:r>
    </w:p>
  </w:footnote>
  <w:footnote w:type="continuationSeparator" w:id="0">
    <w:p w14:paraId="04CD19FA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167B18"/>
    <w:rsid w:val="001B291A"/>
    <w:rsid w:val="00200069"/>
    <w:rsid w:val="003305CF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61789E"/>
    <w:rsid w:val="00667B38"/>
    <w:rsid w:val="0067536A"/>
    <w:rsid w:val="006C7257"/>
    <w:rsid w:val="00755946"/>
    <w:rsid w:val="00786C2F"/>
    <w:rsid w:val="007A22D6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40650"/>
    <w:rsid w:val="00A43184"/>
    <w:rsid w:val="00B233E9"/>
    <w:rsid w:val="00B50910"/>
    <w:rsid w:val="00BC4AF1"/>
    <w:rsid w:val="00BE7D43"/>
    <w:rsid w:val="00C411C5"/>
    <w:rsid w:val="00C561D7"/>
    <w:rsid w:val="00C914C0"/>
    <w:rsid w:val="00D26083"/>
    <w:rsid w:val="00D27221"/>
    <w:rsid w:val="00D82461"/>
    <w:rsid w:val="00D92259"/>
    <w:rsid w:val="00DB1328"/>
    <w:rsid w:val="00E54A84"/>
    <w:rsid w:val="00E85320"/>
    <w:rsid w:val="00ED3776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9532C6"/>
  <w14:defaultImageDpi w14:val="96"/>
  <w15:docId w15:val="{477AB55C-7073-42E8-819D-C4E2785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40650"/>
    <w:rPr>
      <w:szCs w:val="22"/>
    </w:rPr>
  </w:style>
  <w:style w:type="paragraph" w:styleId="ae">
    <w:name w:val="footer"/>
    <w:basedOn w:val="a"/>
    <w:link w:val="af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40650"/>
    <w:rPr>
      <w:szCs w:val="22"/>
    </w:rPr>
  </w:style>
  <w:style w:type="paragraph" w:styleId="af0">
    <w:name w:val="Revision"/>
    <w:hidden/>
    <w:uiPriority w:val="99"/>
    <w:semiHidden/>
    <w:rsid w:val="00755946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美咲(matsumura-misaki.7c6)</dc:creator>
  <cp:keywords/>
  <dc:description/>
  <cp:lastModifiedBy>滝澤 晃成(takizawa-akinari21)</cp:lastModifiedBy>
  <cp:revision>13</cp:revision>
  <dcterms:created xsi:type="dcterms:W3CDTF">2021-07-16T06:28:00Z</dcterms:created>
  <dcterms:modified xsi:type="dcterms:W3CDTF">2023-08-23T13:06:00Z</dcterms:modified>
</cp:coreProperties>
</file>