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別記第２号様式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</w:t>
      </w:r>
    </w:p>
    <w:p w:rsidR="00AE1CBE" w:rsidRDefault="00AE1CBE">
      <w:pPr>
        <w:pStyle w:val="a3"/>
        <w:spacing w:line="330" w:lineRule="exact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</w:t>
      </w: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  <w:sz w:val="30"/>
          <w:szCs w:val="30"/>
        </w:rPr>
        <w:t>経営改善計画書（個人）</w:t>
      </w:r>
      <w:r>
        <w:rPr>
          <w:rFonts w:ascii="ＭＳ 明朝" w:hAnsi="ＭＳ 明朝" w:hint="eastAsia"/>
          <w:spacing w:val="0"/>
        </w:rPr>
        <w:t xml:space="preserve">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Pr="0028209D" w:rsidRDefault="00AE1CBE">
      <w:pPr>
        <w:pStyle w:val="a3"/>
        <w:rPr>
          <w:spacing w:val="0"/>
        </w:rPr>
      </w:pPr>
      <w:r w:rsidRPr="0028209D">
        <w:rPr>
          <w:rFonts w:ascii="ＭＳ 明朝" w:hAnsi="ＭＳ 明朝" w:hint="eastAsia"/>
          <w:spacing w:val="0"/>
        </w:rPr>
        <w:t xml:space="preserve">    </w:t>
      </w:r>
      <w:r w:rsidRPr="0028209D">
        <w:rPr>
          <w:rFonts w:ascii="ＭＳ 明朝" w:hAnsi="ＭＳ 明朝" w:hint="eastAsia"/>
        </w:rPr>
        <w:t>窓口融資機関　御中</w:t>
      </w:r>
      <w:r w:rsidRPr="0028209D">
        <w:rPr>
          <w:rFonts w:ascii="ＭＳ 明朝" w:hAnsi="ＭＳ 明朝" w:hint="eastAsia"/>
          <w:spacing w:val="0"/>
        </w:rPr>
        <w:t xml:space="preserve">                                                                   </w:t>
      </w:r>
    </w:p>
    <w:p w:rsidR="00AE1CBE" w:rsidRPr="0028209D" w:rsidRDefault="00AE1CBE">
      <w:pPr>
        <w:pStyle w:val="a3"/>
        <w:rPr>
          <w:spacing w:val="0"/>
        </w:rPr>
      </w:pPr>
      <w:r w:rsidRPr="0028209D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Pr="0028209D" w:rsidRDefault="00AE1CBE">
      <w:pPr>
        <w:pStyle w:val="a3"/>
        <w:rPr>
          <w:spacing w:val="0"/>
        </w:rPr>
      </w:pPr>
      <w:r w:rsidRPr="0028209D"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Pr="0028209D" w:rsidRDefault="00AE1CBE">
      <w:pPr>
        <w:pStyle w:val="a3"/>
        <w:rPr>
          <w:spacing w:val="0"/>
        </w:rPr>
      </w:pPr>
      <w:r w:rsidRPr="0028209D">
        <w:rPr>
          <w:rFonts w:ascii="ＭＳ 明朝" w:hAnsi="ＭＳ 明朝" w:hint="eastAsia"/>
          <w:spacing w:val="0"/>
        </w:rPr>
        <w:t xml:space="preserve">                                                 </w:t>
      </w:r>
      <w:r w:rsidR="007529C9" w:rsidRPr="0028209D">
        <w:rPr>
          <w:rFonts w:ascii="ＭＳ 明朝" w:hAnsi="ＭＳ 明朝" w:hint="eastAsia"/>
          <w:spacing w:val="0"/>
        </w:rPr>
        <w:t xml:space="preserve">　　</w:t>
      </w:r>
      <w:r w:rsidRPr="0028209D">
        <w:rPr>
          <w:rFonts w:ascii="ＭＳ 明朝" w:hAnsi="ＭＳ 明朝" w:hint="eastAsia"/>
          <w:spacing w:val="0"/>
        </w:rPr>
        <w:t xml:space="preserve">   </w:t>
      </w:r>
      <w:r w:rsidRPr="0028209D">
        <w:rPr>
          <w:rFonts w:ascii="ＭＳ 明朝" w:hAnsi="ＭＳ 明朝" w:hint="eastAsia"/>
        </w:rPr>
        <w:t>住所</w:t>
      </w:r>
      <w:r w:rsidRPr="0028209D">
        <w:rPr>
          <w:rFonts w:ascii="ＭＳ 明朝" w:hAnsi="ＭＳ 明朝" w:hint="eastAsia"/>
          <w:spacing w:val="0"/>
        </w:rPr>
        <w:t xml:space="preserve">                                 </w:t>
      </w:r>
    </w:p>
    <w:p w:rsidR="00AE1CBE" w:rsidRDefault="00AE1CBE">
      <w:pPr>
        <w:pStyle w:val="a3"/>
        <w:rPr>
          <w:spacing w:val="0"/>
        </w:rPr>
      </w:pPr>
      <w:r w:rsidRPr="0028209D">
        <w:rPr>
          <w:rFonts w:ascii="ＭＳ 明朝" w:hAnsi="ＭＳ 明朝" w:hint="eastAsia"/>
          <w:spacing w:val="0"/>
        </w:rPr>
        <w:t xml:space="preserve">                                                    </w:t>
      </w:r>
      <w:r w:rsidR="007529C9" w:rsidRPr="0028209D">
        <w:rPr>
          <w:rFonts w:ascii="ＭＳ 明朝" w:hAnsi="ＭＳ 明朝" w:hint="eastAsia"/>
          <w:spacing w:val="0"/>
        </w:rPr>
        <w:t xml:space="preserve">　　</w:t>
      </w:r>
      <w:r w:rsidRPr="0028209D">
        <w:rPr>
          <w:rFonts w:ascii="ＭＳ 明朝" w:hAnsi="ＭＳ 明朝" w:hint="eastAsia"/>
        </w:rPr>
        <w:t>氏名</w:t>
      </w:r>
      <w:r w:rsidRPr="0028209D">
        <w:rPr>
          <w:rFonts w:ascii="ＭＳ 明朝" w:hAnsi="ＭＳ 明朝" w:hint="eastAsia"/>
          <w:spacing w:val="0"/>
        </w:rPr>
        <w:t xml:space="preserve">                          </w:t>
      </w:r>
      <w:r w:rsidR="002D4E48"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  <w:spacing w:val="0"/>
        </w:rPr>
        <w:t xml:space="preserve">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7529C9" w:rsidRDefault="00AE1CBE">
      <w:pPr>
        <w:pStyle w:val="a3"/>
        <w:rPr>
          <w:rFonts w:ascii="ＭＳ 明朝" w:hAnsi="ＭＳ 明朝"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      </w:t>
      </w:r>
    </w:p>
    <w:p w:rsidR="00AE1CBE" w:rsidRDefault="00AE1CBE" w:rsidP="007529C9">
      <w:pPr>
        <w:pStyle w:val="a3"/>
        <w:ind w:firstLineChars="300" w:firstLine="594"/>
        <w:rPr>
          <w:spacing w:val="0"/>
        </w:rPr>
      </w:pPr>
      <w:r>
        <w:rPr>
          <w:rFonts w:ascii="ＭＳ 明朝" w:hAnsi="ＭＳ 明朝" w:hint="eastAsia"/>
        </w:rPr>
        <w:t>提出年月日</w:t>
      </w: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>年　　月　　日</w:t>
      </w:r>
      <w:r>
        <w:rPr>
          <w:rFonts w:ascii="ＭＳ 明朝" w:hAnsi="ＭＳ 明朝" w:hint="eastAsia"/>
          <w:spacing w:val="0"/>
        </w:rPr>
        <w:t xml:space="preserve">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１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計画期間</w:t>
      </w:r>
      <w:r>
        <w:rPr>
          <w:rFonts w:ascii="ＭＳ 明朝" w:hAnsi="ＭＳ 明朝" w:hint="eastAsia"/>
          <w:spacing w:val="0"/>
        </w:rPr>
        <w:t xml:space="preserve">           </w:t>
      </w:r>
      <w:r>
        <w:rPr>
          <w:rFonts w:ascii="ＭＳ 明朝" w:hAnsi="ＭＳ 明朝" w:hint="eastAsia"/>
        </w:rPr>
        <w:t>年　度　～　　年　度</w:t>
      </w:r>
      <w:r>
        <w:rPr>
          <w:rFonts w:ascii="ＭＳ 明朝" w:hAnsi="ＭＳ 明朝" w:hint="eastAsia"/>
          <w:spacing w:val="0"/>
        </w:rPr>
        <w:t xml:space="preserve">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２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家族構成等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000"/>
        <w:gridCol w:w="1400"/>
        <w:gridCol w:w="1400"/>
        <w:gridCol w:w="2000"/>
        <w:gridCol w:w="1800"/>
        <w:gridCol w:w="21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760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家族従事者（※農業後継者は、備考欄にその旨を記入）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jc w:val="center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年齢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農業従事</w:t>
            </w:r>
          </w:p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日数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農外従事</w:t>
            </w:r>
          </w:p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日数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</w:rPr>
              <w:t>目標年の状況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備考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63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6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その他の家族（性別、年齢のみ）</w:t>
            </w:r>
          </w:p>
          <w:p w:rsidR="00AE1CBE" w:rsidRDefault="00AE1CBE">
            <w:pPr>
              <w:pStyle w:val="a3"/>
              <w:rPr>
                <w:spacing w:val="0"/>
              </w:rPr>
            </w:pPr>
          </w:p>
          <w:p w:rsidR="00AE1CBE" w:rsidRDefault="00AE1CBE">
            <w:pPr>
              <w:pStyle w:val="a3"/>
              <w:jc w:val="center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男女（　　歳）、男女（　　歳）、男女（　　歳）、男女（　　歳）</w:t>
            </w:r>
          </w:p>
        </w:tc>
        <w:tc>
          <w:tcPr>
            <w:tcW w:w="2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200"/>
        <w:gridCol w:w="800"/>
        <w:gridCol w:w="2000"/>
        <w:gridCol w:w="1200"/>
        <w:gridCol w:w="900"/>
        <w:gridCol w:w="3600"/>
      </w:tblGrid>
      <w:tr w:rsidR="00AE1CBE" w:rsidTr="007529C9">
        <w:tblPrEx>
          <w:tblCellMar>
            <w:top w:w="0" w:type="dxa"/>
            <w:bottom w:w="0" w:type="dxa"/>
          </w:tblCellMar>
        </w:tblPrEx>
        <w:trPr>
          <w:trHeight w:hRule="exact" w:val="279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常時雇用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臨時雇用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>
              <w:rPr>
                <w:rFonts w:ascii="ＭＳ 明朝" w:hAnsi="ＭＳ 明朝" w:hint="eastAsia"/>
              </w:rPr>
              <w:t>人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３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経営規模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3000"/>
        <w:gridCol w:w="2600"/>
        <w:gridCol w:w="41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田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（うち借地）</w:t>
            </w:r>
          </w:p>
        </w:tc>
        <w:tc>
          <w:tcPr>
            <w:tcW w:w="2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ａ（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ａ）</w:t>
            </w:r>
          </w:p>
        </w:tc>
        <w:tc>
          <w:tcPr>
            <w:tcW w:w="4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畑</w:t>
            </w:r>
            <w:r>
              <w:rPr>
                <w:rFonts w:ascii="ＭＳ 明朝" w:hAnsi="ＭＳ 明朝" w:hint="eastAsia"/>
                <w:spacing w:val="0"/>
              </w:rPr>
              <w:t xml:space="preserve">              </w:t>
            </w:r>
            <w:r>
              <w:rPr>
                <w:rFonts w:ascii="ＭＳ 明朝" w:hAnsi="ＭＳ 明朝" w:hint="eastAsia"/>
              </w:rPr>
              <w:t>（うち借地）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ａ（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ａ）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樹園地</w:t>
            </w:r>
            <w:r>
              <w:rPr>
                <w:rFonts w:ascii="ＭＳ 明朝" w:hAnsi="ＭＳ 明朝" w:hint="eastAsia"/>
                <w:spacing w:val="0"/>
              </w:rPr>
              <w:t xml:space="preserve">          </w:t>
            </w:r>
            <w:r>
              <w:rPr>
                <w:rFonts w:ascii="ＭＳ 明朝" w:hAnsi="ＭＳ 明朝" w:hint="eastAsia"/>
              </w:rPr>
              <w:t>（うち借地）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ａ（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ａ）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採草放牧地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（うち借地）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</w:t>
            </w:r>
            <w:r>
              <w:rPr>
                <w:rFonts w:ascii="ＭＳ 明朝" w:hAnsi="ＭＳ 明朝" w:hint="eastAsia"/>
              </w:rPr>
              <w:t xml:space="preserve">ａ（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ａ）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施設面積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棟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 xml:space="preserve">棟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㎡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常時飼養家畜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種類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頭、羽</w:t>
            </w:r>
          </w:p>
        </w:tc>
        <w:tc>
          <w:tcPr>
            <w:tcW w:w="4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</w:t>
      </w:r>
      <w:r>
        <w:rPr>
          <w:rFonts w:ascii="ＭＳ 明朝" w:hAnsi="ＭＳ 明朝" w:hint="eastAsia"/>
        </w:rPr>
        <w:t>(添付書類)最近３か年の青色申告書、農協の組合員勘定等</w:t>
      </w:r>
      <w:r>
        <w:rPr>
          <w:rFonts w:ascii="ＭＳ 明朝" w:hAnsi="ＭＳ 明朝" w:hint="eastAsia"/>
          <w:spacing w:val="0"/>
        </w:rPr>
        <w:t xml:space="preserve">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lastRenderedPageBreak/>
        <w:t xml:space="preserve">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これまでの経営状況はどうなっているのか（経営実績）</w:t>
      </w:r>
      <w:r>
        <w:rPr>
          <w:rFonts w:ascii="ＭＳ 明朝" w:hAnsi="ＭＳ 明朝" w:hint="eastAsia"/>
          <w:spacing w:val="0"/>
        </w:rPr>
        <w:t xml:space="preserve">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単収、単価の変動理由等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800"/>
        <w:gridCol w:w="1600"/>
        <w:gridCol w:w="1000"/>
        <w:gridCol w:w="1000"/>
        <w:gridCol w:w="1000"/>
        <w:gridCol w:w="1000"/>
        <w:gridCol w:w="1000"/>
        <w:gridCol w:w="1000"/>
        <w:gridCol w:w="3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spacing w:before="100" w:line="3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作目</w:t>
            </w:r>
          </w:p>
        </w:tc>
        <w:tc>
          <w:tcPr>
            <w:tcW w:w="160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spacing w:before="100" w:line="320" w:lineRule="exact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共済加入の有無</w:t>
            </w:r>
          </w:p>
        </w:tc>
        <w:tc>
          <w:tcPr>
            <w:tcW w:w="600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      </w:t>
            </w:r>
            <w:r>
              <w:rPr>
                <w:rFonts w:ascii="ＭＳ 明朝" w:hAnsi="ＭＳ 明朝" w:hint="eastAsia"/>
              </w:rPr>
              <w:t>変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動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理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由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単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収</w:t>
            </w:r>
          </w:p>
        </w:tc>
        <w:tc>
          <w:tcPr>
            <w:tcW w:w="3000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</w:t>
            </w:r>
            <w:r>
              <w:rPr>
                <w:rFonts w:ascii="ＭＳ 明朝" w:hAnsi="ＭＳ 明朝" w:hint="eastAsia"/>
              </w:rPr>
              <w:t>単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価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0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３年前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２年前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前年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３年前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２年前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前年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（注）変動理由は災害、病害等簡潔に記載</w:t>
      </w:r>
      <w:r>
        <w:rPr>
          <w:rFonts w:ascii="ＭＳ 明朝" w:hAnsi="ＭＳ 明朝" w:hint="eastAsia"/>
          <w:spacing w:val="0"/>
        </w:rPr>
        <w:t xml:space="preserve">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農業所得の割合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800"/>
        <w:gridCol w:w="1800"/>
        <w:gridCol w:w="1200"/>
        <w:gridCol w:w="49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4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前年の農家所得Ａ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前年の農業所得Ｂ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Ｂ／Ａ</w:t>
            </w:r>
          </w:p>
        </w:tc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千円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</w:t>
            </w:r>
            <w:r>
              <w:rPr>
                <w:rFonts w:ascii="ＭＳ 明朝" w:hAnsi="ＭＳ 明朝" w:hint="eastAsia"/>
              </w:rPr>
              <w:t>％</w:t>
            </w:r>
          </w:p>
        </w:tc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経営力を背景とした財務内容（資産負債バランス）</w:t>
      </w:r>
      <w:r>
        <w:rPr>
          <w:rFonts w:ascii="ＭＳ 明朝" w:hAnsi="ＭＳ 明朝" w:hint="eastAsia"/>
          <w:spacing w:val="0"/>
        </w:rPr>
        <w:t xml:space="preserve">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500"/>
        <w:gridCol w:w="2300"/>
        <w:gridCol w:w="1100"/>
        <w:gridCol w:w="4300"/>
        <w:gridCol w:w="15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算出基礎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資産計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預金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土地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建物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機械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大動物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大植物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未販売農産物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購入現物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その他資産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負債計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購買貸越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借入金（長期）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借入金（短期）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正味資産</w:t>
            </w: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2800"/>
        <w:gridCol w:w="1100"/>
        <w:gridCol w:w="4300"/>
        <w:gridCol w:w="1500"/>
      </w:tblGrid>
      <w:tr w:rsidR="00AE1CBE" w:rsidTr="007529C9">
        <w:tblPrEx>
          <w:tblCellMar>
            <w:top w:w="0" w:type="dxa"/>
            <w:bottom w:w="0" w:type="dxa"/>
          </w:tblCellMar>
        </w:tblPrEx>
        <w:trPr>
          <w:trHeight w:hRule="exact" w:val="243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保証債務</w:t>
            </w:r>
          </w:p>
        </w:tc>
        <w:tc>
          <w:tcPr>
            <w:tcW w:w="1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経営上の特徴、工夫しているところ等があれば記載</w:t>
      </w:r>
      <w:r>
        <w:rPr>
          <w:rFonts w:ascii="ＭＳ 明朝" w:hAnsi="ＭＳ 明朝" w:hint="eastAsia"/>
          <w:spacing w:val="0"/>
        </w:rPr>
        <w:t xml:space="preserve">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9400"/>
        <w:gridCol w:w="3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4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(5)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経営上の問題点は何か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700"/>
        <w:gridCol w:w="7700"/>
        <w:gridCol w:w="3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7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>問　　　　　　題　　　　　　点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技術レベル</w:t>
            </w:r>
          </w:p>
        </w:tc>
        <w:tc>
          <w:tcPr>
            <w:tcW w:w="77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単収</w:t>
            </w:r>
          </w:p>
        </w:tc>
        <w:tc>
          <w:tcPr>
            <w:tcW w:w="77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品質・単価</w:t>
            </w:r>
          </w:p>
        </w:tc>
        <w:tc>
          <w:tcPr>
            <w:tcW w:w="77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経営規模</w:t>
            </w:r>
          </w:p>
        </w:tc>
        <w:tc>
          <w:tcPr>
            <w:tcW w:w="77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コスト</w:t>
            </w:r>
          </w:p>
        </w:tc>
        <w:tc>
          <w:tcPr>
            <w:tcW w:w="77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販売方法</w:t>
            </w:r>
          </w:p>
        </w:tc>
        <w:tc>
          <w:tcPr>
            <w:tcW w:w="77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家計費</w:t>
            </w:r>
          </w:p>
        </w:tc>
        <w:tc>
          <w:tcPr>
            <w:tcW w:w="7700" w:type="dxa"/>
            <w:tcBorders>
              <w:top w:val="nil"/>
              <w:left w:val="nil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</w:t>
      </w:r>
      <w:r>
        <w:rPr>
          <w:rFonts w:ascii="ＭＳ 明朝" w:hAnsi="ＭＳ 明朝" w:hint="eastAsia"/>
        </w:rPr>
        <w:t>（注）各項目に、具体的内容をご記入下さい。</w:t>
      </w:r>
      <w:r>
        <w:rPr>
          <w:rFonts w:ascii="ＭＳ 明朝" w:hAnsi="ＭＳ 明朝" w:hint="eastAsia"/>
          <w:spacing w:val="0"/>
        </w:rPr>
        <w:t xml:space="preserve">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(6)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負債償還に支障を来した原因は何か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9400"/>
        <w:gridCol w:w="3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44FC7">
            <w:pPr>
              <w:pStyle w:val="a3"/>
              <w:rPr>
                <w:spacing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3175</wp:posOffset>
                      </wp:positionV>
                      <wp:extent cx="5969000" cy="0"/>
                      <wp:effectExtent l="0" t="0" r="0" b="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90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39B70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.25pt" to="4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" o:allowincell="f" strokeweight=".5pt"/>
                  </w:pict>
                </mc:Fallback>
              </mc:AlternateContent>
            </w: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５</w:t>
      </w: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経営の改善を図るために、どの点をどのように改善していくのか／それは実行可能か</w:t>
      </w:r>
      <w:r>
        <w:rPr>
          <w:rFonts w:ascii="ＭＳ 明朝" w:hAnsi="ＭＳ 明朝" w:hint="eastAsia"/>
          <w:spacing w:val="0"/>
        </w:rPr>
        <w:t xml:space="preserve">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(1)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経営改善を図るための方策（４の(５)の経営上の問題点を踏まえ、その改善方策を具体的に記載）</w:t>
      </w:r>
      <w:r>
        <w:rPr>
          <w:rFonts w:ascii="ＭＳ 明朝" w:hAnsi="ＭＳ 明朝" w:hint="eastAsia"/>
          <w:spacing w:val="0"/>
        </w:rPr>
        <w:t xml:space="preserve">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9300"/>
        <w:gridCol w:w="4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30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6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1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経営改善計画の算出基礎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</w:t>
      </w:r>
      <w:r>
        <w:rPr>
          <w:rFonts w:ascii="ＭＳ 明朝" w:hAnsi="ＭＳ 明朝" w:hint="eastAsia"/>
        </w:rPr>
        <w:t>（耕種）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800"/>
        <w:gridCol w:w="1000"/>
        <w:gridCol w:w="1000"/>
        <w:gridCol w:w="1000"/>
        <w:gridCol w:w="1000"/>
        <w:gridCol w:w="3500"/>
        <w:gridCol w:w="4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作目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実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績</w:t>
            </w:r>
          </w:p>
        </w:tc>
        <w:tc>
          <w:tcPr>
            <w:tcW w:w="200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目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標</w:t>
            </w:r>
          </w:p>
        </w:tc>
        <w:tc>
          <w:tcPr>
            <w:tcW w:w="350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  </w:t>
            </w:r>
            <w:r>
              <w:rPr>
                <w:rFonts w:ascii="ＭＳ 明朝" w:hAnsi="ＭＳ 明朝" w:hint="eastAsia"/>
              </w:rPr>
              <w:t>改善のための具体的方策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単収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単収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単価</w:t>
            </w:r>
          </w:p>
        </w:tc>
        <w:tc>
          <w:tcPr>
            <w:tcW w:w="35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(3)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前向き投資の内容と資金調達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1100"/>
        <w:gridCol w:w="1300"/>
        <w:gridCol w:w="1000"/>
        <w:gridCol w:w="1200"/>
        <w:gridCol w:w="1000"/>
        <w:gridCol w:w="800"/>
        <w:gridCol w:w="800"/>
        <w:gridCol w:w="600"/>
        <w:gridCol w:w="1500"/>
        <w:gridCol w:w="4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投資次期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</w:rPr>
              <w:t>投資内容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事業費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新設／更新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借入時期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借入先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資金名</w:t>
            </w:r>
          </w:p>
        </w:tc>
        <w:tc>
          <w:tcPr>
            <w:tcW w:w="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1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償還（据置）</w:t>
            </w: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</w:t>
      </w:r>
      <w:r>
        <w:rPr>
          <w:rFonts w:ascii="ＭＳ 明朝" w:hAnsi="ＭＳ 明朝" w:hint="eastAsia"/>
        </w:rPr>
        <w:t>（注）農業経営負担軽減支援資金を借り入れる場合は、経営改善計画を実施する観点から、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その達成上不可欠な投資以外は極力行わないこと。</w:t>
      </w:r>
      <w:r>
        <w:rPr>
          <w:rFonts w:ascii="ＭＳ 明朝" w:hAnsi="ＭＳ 明朝" w:hint="eastAsia"/>
          <w:spacing w:val="0"/>
        </w:rPr>
        <w:t xml:space="preserve">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(4)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整理しようとする負債の内容</w:t>
      </w:r>
      <w:r>
        <w:rPr>
          <w:rFonts w:ascii="ＭＳ 明朝" w:hAnsi="ＭＳ 明朝" w:hint="eastAsia"/>
          <w:spacing w:val="0"/>
        </w:rPr>
        <w:t xml:space="preserve">                                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1700"/>
        <w:gridCol w:w="800"/>
        <w:gridCol w:w="900"/>
        <w:gridCol w:w="1400"/>
        <w:gridCol w:w="1600"/>
        <w:gridCol w:w="24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借入先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</w:rPr>
              <w:t>資金名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利率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償還（据置）</w:t>
            </w:r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Pr="00370A2D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370A2D">
              <w:rPr>
                <w:rFonts w:ascii="ＭＳ 明朝" w:hAnsi="ＭＳ 明朝" w:hint="eastAsia"/>
                <w:bCs/>
              </w:rPr>
              <w:t>借換資金名</w:t>
            </w:r>
          </w:p>
        </w:tc>
        <w:tc>
          <w:tcPr>
            <w:tcW w:w="2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</w:rPr>
        <w:t>(5)</w:t>
      </w:r>
      <w:r>
        <w:rPr>
          <w:rFonts w:ascii="ＭＳ 明朝" w:hAnsi="ＭＳ 明朝" w:hint="eastAsia"/>
          <w:spacing w:val="0"/>
        </w:rPr>
        <w:t xml:space="preserve"> </w:t>
      </w:r>
      <w:r>
        <w:rPr>
          <w:rFonts w:ascii="ＭＳ 明朝" w:hAnsi="ＭＳ 明朝" w:hint="eastAsia"/>
        </w:rPr>
        <w:t>現在の融資先が行っている又は行おうとしている条件緩和の内容</w:t>
      </w:r>
      <w:r>
        <w:rPr>
          <w:rFonts w:ascii="ＭＳ 明朝" w:hAnsi="ＭＳ 明朝" w:hint="eastAsia"/>
          <w:spacing w:val="0"/>
        </w:rPr>
        <w:t xml:space="preserve">                                    </w:t>
      </w: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00"/>
        <w:gridCol w:w="900"/>
        <w:gridCol w:w="900"/>
        <w:gridCol w:w="800"/>
        <w:gridCol w:w="900"/>
        <w:gridCol w:w="2800"/>
        <w:gridCol w:w="3400"/>
      </w:tblGrid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借入先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資金名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金額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利率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条件緩和の内容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08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  <w:tr w:rsidR="00AE1CBE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  <w:tc>
          <w:tcPr>
            <w:tcW w:w="34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E1CBE" w:rsidRDefault="00AE1CBE">
            <w:pPr>
              <w:pStyle w:val="a3"/>
              <w:rPr>
                <w:spacing w:val="0"/>
              </w:rPr>
            </w:pPr>
          </w:p>
        </w:tc>
      </w:tr>
    </w:tbl>
    <w:p w:rsidR="00AE1CBE" w:rsidRDefault="00AE1CBE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p w:rsidR="00AE1CBE" w:rsidRDefault="00AE1CBE" w:rsidP="007529C9">
      <w:pPr>
        <w:pStyle w:val="a3"/>
        <w:rPr>
          <w:rFonts w:hint="eastAsia"/>
          <w:spacing w:val="0"/>
        </w:rPr>
      </w:pPr>
      <w:r>
        <w:rPr>
          <w:rFonts w:ascii="ＭＳ 明朝" w:hAnsi="ＭＳ 明朝" w:hint="eastAsia"/>
          <w:spacing w:val="0"/>
        </w:rPr>
        <w:t xml:space="preserve">                                                                                                  </w:t>
      </w:r>
    </w:p>
    <w:sectPr w:rsidR="00AE1CBE" w:rsidSect="00AE1CBE">
      <w:pgSz w:w="11906" w:h="16838"/>
      <w:pgMar w:top="1701" w:right="907" w:bottom="141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A07" w:rsidRDefault="00A56A07" w:rsidP="0028209D">
      <w:r>
        <w:separator/>
      </w:r>
    </w:p>
  </w:endnote>
  <w:endnote w:type="continuationSeparator" w:id="0">
    <w:p w:rsidR="00A56A07" w:rsidRDefault="00A56A07" w:rsidP="0028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A07" w:rsidRDefault="00A56A07" w:rsidP="0028209D">
      <w:r>
        <w:separator/>
      </w:r>
    </w:p>
  </w:footnote>
  <w:footnote w:type="continuationSeparator" w:id="0">
    <w:p w:rsidR="00A56A07" w:rsidRDefault="00A56A07" w:rsidP="0028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BE"/>
    <w:rsid w:val="000B5AE9"/>
    <w:rsid w:val="001814ED"/>
    <w:rsid w:val="0028209D"/>
    <w:rsid w:val="002D4E48"/>
    <w:rsid w:val="0031542F"/>
    <w:rsid w:val="00370A2D"/>
    <w:rsid w:val="007529C9"/>
    <w:rsid w:val="008E70FC"/>
    <w:rsid w:val="00981B1B"/>
    <w:rsid w:val="00A44FC7"/>
    <w:rsid w:val="00A56A07"/>
    <w:rsid w:val="00A94F4C"/>
    <w:rsid w:val="00AE1CBE"/>
    <w:rsid w:val="00CE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179C4DF"/>
  <w15:chartTrackingRefBased/>
  <w15:docId w15:val="{9AF5A824-6867-44B1-BC44-3BE96957F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10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2820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8209D"/>
    <w:rPr>
      <w:kern w:val="2"/>
      <w:sz w:val="21"/>
      <w:szCs w:val="24"/>
    </w:rPr>
  </w:style>
  <w:style w:type="paragraph" w:styleId="a6">
    <w:name w:val="footer"/>
    <w:basedOn w:val="a"/>
    <w:link w:val="a7"/>
    <w:rsid w:val="002820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82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3</Pages>
  <Words>892</Words>
  <Characters>6495</Characters>
  <Application>Microsoft Office Word</Application>
  <DocSecurity>0</DocSecurity>
  <Lines>54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別記第２号様式</vt:lpstr>
      <vt:lpstr>  別記第２号様式                                                                         </vt:lpstr>
    </vt:vector>
  </TitlesOfParts>
  <Company/>
  <LinksUpToDate>false</LinksUpToDate>
  <CharactersWithSpaces>7373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別記第２号様式</dc:title>
  <dc:subject/>
  <dc:creator>kumamoto</dc:creator>
  <cp:keywords/>
  <dc:description/>
  <cp:lastModifiedBy>9850169</cp:lastModifiedBy>
  <cp:revision>3</cp:revision>
  <dcterms:created xsi:type="dcterms:W3CDTF">2022-06-08T02:36:00Z</dcterms:created>
  <dcterms:modified xsi:type="dcterms:W3CDTF">2022-06-08T02:37:00Z</dcterms:modified>
</cp:coreProperties>
</file>