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A1" w:rsidRPr="002B6D86" w:rsidRDefault="006A3048" w:rsidP="00DF34A1">
      <w:pPr>
        <w:pStyle w:val="a3"/>
        <w:rPr>
          <w:rFonts w:hAnsi="ＭＳ 明朝"/>
          <w:color w:val="000000" w:themeColor="text1"/>
        </w:rPr>
      </w:pPr>
      <w:r w:rsidRPr="002B6D86">
        <w:rPr>
          <w:rFonts w:hAnsi="ＭＳ 明朝" w:hint="eastAsia"/>
          <w:color w:val="000000" w:themeColor="text1"/>
        </w:rPr>
        <w:t>参考</w:t>
      </w:r>
      <w:r w:rsidR="00DD6DE0" w:rsidRPr="002B6D86">
        <w:rPr>
          <w:rFonts w:hAnsi="ＭＳ 明朝" w:hint="eastAsia"/>
          <w:color w:val="000000" w:themeColor="text1"/>
        </w:rPr>
        <w:t>様式第５</w:t>
      </w:r>
      <w:r w:rsidR="00DF34A1" w:rsidRPr="002B6D86">
        <w:rPr>
          <w:rFonts w:hAnsi="ＭＳ 明朝" w:hint="eastAsia"/>
          <w:color w:val="000000" w:themeColor="text1"/>
        </w:rPr>
        <w:t>号-１</w:t>
      </w:r>
    </w:p>
    <w:p w:rsidR="00DF34A1" w:rsidRPr="002B6D86" w:rsidRDefault="00DF34A1" w:rsidP="00DF34A1">
      <w:pPr>
        <w:pStyle w:val="a3"/>
        <w:rPr>
          <w:rFonts w:hAnsi="ＭＳ 明朝"/>
          <w:color w:val="000000" w:themeColor="text1"/>
          <w:sz w:val="28"/>
          <w:szCs w:val="28"/>
        </w:rPr>
      </w:pPr>
    </w:p>
    <w:p w:rsidR="00DF34A1" w:rsidRPr="002B6D86" w:rsidRDefault="00DF34A1" w:rsidP="00851194">
      <w:pPr>
        <w:ind w:firstLineChars="3200" w:firstLine="7040"/>
        <w:rPr>
          <w:rFonts w:ascii="ＭＳ 明朝" w:hAnsi="ＭＳ 明朝"/>
          <w:color w:val="000000" w:themeColor="text1"/>
          <w:sz w:val="22"/>
        </w:rPr>
      </w:pPr>
      <w:r w:rsidRPr="002B6D86">
        <w:rPr>
          <w:rFonts w:ascii="ＭＳ 明朝" w:hAnsi="ＭＳ 明朝" w:hint="eastAsia"/>
          <w:color w:val="000000" w:themeColor="text1"/>
          <w:sz w:val="22"/>
        </w:rPr>
        <w:t xml:space="preserve">　　年　　月　　日</w:t>
      </w:r>
    </w:p>
    <w:p w:rsidR="00DF34A1" w:rsidRPr="002B6D86" w:rsidRDefault="00DF34A1" w:rsidP="00DF34A1">
      <w:pPr>
        <w:rPr>
          <w:rFonts w:ascii="ＭＳ 明朝" w:hAnsi="ＭＳ 明朝"/>
          <w:color w:val="000000" w:themeColor="text1"/>
          <w:sz w:val="22"/>
        </w:rPr>
      </w:pPr>
    </w:p>
    <w:p w:rsidR="00DF34A1" w:rsidRPr="002B6D86" w:rsidRDefault="00851194" w:rsidP="00DF34A1">
      <w:pPr>
        <w:rPr>
          <w:rFonts w:ascii="ＭＳ 明朝" w:hAnsi="ＭＳ 明朝"/>
          <w:color w:val="000000" w:themeColor="text1"/>
          <w:sz w:val="22"/>
        </w:rPr>
      </w:pPr>
      <w:r w:rsidRPr="002B6D86">
        <w:rPr>
          <w:rFonts w:ascii="ＭＳ 明朝" w:hAnsi="ＭＳ 明朝" w:hint="eastAsia"/>
          <w:color w:val="000000" w:themeColor="text1"/>
          <w:sz w:val="22"/>
        </w:rPr>
        <w:t xml:space="preserve">　熊本県知事　様</w:t>
      </w:r>
    </w:p>
    <w:p w:rsidR="00DF34A1" w:rsidRPr="002B6D86" w:rsidRDefault="00DF34A1" w:rsidP="00DF34A1">
      <w:pPr>
        <w:rPr>
          <w:rFonts w:ascii="ＭＳ 明朝" w:hAnsi="ＭＳ 明朝"/>
          <w:color w:val="000000" w:themeColor="text1"/>
          <w:sz w:val="22"/>
        </w:rPr>
      </w:pPr>
    </w:p>
    <w:p w:rsidR="00DF34A1" w:rsidRPr="002B6D86" w:rsidRDefault="00DF34A1" w:rsidP="00DF34A1">
      <w:pPr>
        <w:ind w:firstLineChars="2600" w:firstLine="5720"/>
        <w:rPr>
          <w:rFonts w:ascii="ＭＳ 明朝" w:hAnsi="ＭＳ 明朝"/>
          <w:color w:val="000000" w:themeColor="text1"/>
          <w:sz w:val="22"/>
        </w:rPr>
      </w:pPr>
      <w:r w:rsidRPr="002B6D86">
        <w:rPr>
          <w:rFonts w:ascii="ＭＳ 明朝" w:hAnsi="ＭＳ 明朝" w:hint="eastAsia"/>
          <w:color w:val="000000" w:themeColor="text1"/>
          <w:sz w:val="22"/>
        </w:rPr>
        <w:t>申請者</w:t>
      </w:r>
    </w:p>
    <w:p w:rsidR="00DF34A1" w:rsidRPr="002B6D86" w:rsidRDefault="00DF34A1" w:rsidP="00DF34A1">
      <w:pPr>
        <w:ind w:firstLineChars="2600" w:firstLine="5720"/>
        <w:rPr>
          <w:rFonts w:ascii="ＭＳ 明朝" w:hAnsi="ＭＳ 明朝"/>
          <w:color w:val="000000" w:themeColor="text1"/>
          <w:sz w:val="22"/>
        </w:rPr>
      </w:pPr>
      <w:r w:rsidRPr="002B6D86">
        <w:rPr>
          <w:rFonts w:ascii="ＭＳ 明朝" w:hAnsi="ＭＳ 明朝" w:hint="eastAsia"/>
          <w:color w:val="000000" w:themeColor="text1"/>
          <w:sz w:val="22"/>
        </w:rPr>
        <w:t xml:space="preserve">　住　所</w:t>
      </w:r>
    </w:p>
    <w:p w:rsidR="00DF34A1" w:rsidRPr="002B6D86" w:rsidRDefault="00DF34A1" w:rsidP="00DF34A1">
      <w:pPr>
        <w:ind w:firstLineChars="2600" w:firstLine="5720"/>
        <w:rPr>
          <w:rFonts w:ascii="ＭＳ 明朝" w:hAnsi="ＭＳ 明朝"/>
          <w:color w:val="000000" w:themeColor="text1"/>
          <w:sz w:val="22"/>
        </w:rPr>
      </w:pPr>
    </w:p>
    <w:p w:rsidR="00DF34A1" w:rsidRPr="002B6D86" w:rsidRDefault="00DF34A1" w:rsidP="00DF34A1">
      <w:pPr>
        <w:ind w:firstLineChars="2600" w:firstLine="5720"/>
        <w:rPr>
          <w:rFonts w:ascii="ＭＳ 明朝" w:hAnsi="ＭＳ 明朝"/>
          <w:color w:val="000000" w:themeColor="text1"/>
          <w:sz w:val="22"/>
        </w:rPr>
      </w:pPr>
      <w:r w:rsidRPr="002B6D86">
        <w:rPr>
          <w:rFonts w:ascii="ＭＳ 明朝" w:hAnsi="ＭＳ 明朝" w:hint="eastAsia"/>
          <w:color w:val="000000" w:themeColor="text1"/>
          <w:sz w:val="22"/>
        </w:rPr>
        <w:t xml:space="preserve">　名　称</w:t>
      </w:r>
    </w:p>
    <w:p w:rsidR="00DF34A1" w:rsidRPr="002B6D86" w:rsidRDefault="00DF34A1" w:rsidP="00DF34A1">
      <w:pPr>
        <w:ind w:firstLineChars="2600" w:firstLine="5720"/>
        <w:rPr>
          <w:rFonts w:ascii="ＭＳ 明朝" w:hAnsi="ＭＳ 明朝"/>
          <w:color w:val="000000" w:themeColor="text1"/>
          <w:sz w:val="22"/>
        </w:rPr>
      </w:pPr>
    </w:p>
    <w:p w:rsidR="00DF34A1" w:rsidRPr="002B6D86" w:rsidRDefault="00DF34A1" w:rsidP="00DF34A1">
      <w:pPr>
        <w:ind w:firstLineChars="2600" w:firstLine="5720"/>
        <w:rPr>
          <w:rFonts w:ascii="ＭＳ 明朝" w:hAnsi="ＭＳ 明朝"/>
          <w:color w:val="000000" w:themeColor="text1"/>
          <w:sz w:val="22"/>
        </w:rPr>
      </w:pPr>
      <w:r w:rsidRPr="002B6D86">
        <w:rPr>
          <w:rFonts w:ascii="ＭＳ 明朝" w:hAnsi="ＭＳ 明朝" w:hint="eastAsia"/>
          <w:color w:val="000000" w:themeColor="text1"/>
          <w:sz w:val="22"/>
        </w:rPr>
        <w:t xml:space="preserve">　代表者</w:t>
      </w:r>
      <w:r w:rsidR="0047419C" w:rsidRPr="002B6D86">
        <w:rPr>
          <w:rFonts w:ascii="ＭＳ 明朝" w:hAnsi="ＭＳ 明朝" w:hint="eastAsia"/>
          <w:color w:val="000000" w:themeColor="text1"/>
          <w:sz w:val="22"/>
        </w:rPr>
        <w:t>の</w:t>
      </w:r>
      <w:r w:rsidRPr="002B6D86">
        <w:rPr>
          <w:rFonts w:ascii="ＭＳ 明朝" w:hAnsi="ＭＳ 明朝" w:hint="eastAsia"/>
          <w:color w:val="000000" w:themeColor="text1"/>
          <w:sz w:val="22"/>
        </w:rPr>
        <w:t>職</w:t>
      </w:r>
      <w:r w:rsidR="0047419C" w:rsidRPr="002B6D86">
        <w:rPr>
          <w:rFonts w:ascii="ＭＳ 明朝" w:hAnsi="ＭＳ 明朝" w:hint="eastAsia"/>
          <w:color w:val="000000" w:themeColor="text1"/>
          <w:sz w:val="22"/>
        </w:rPr>
        <w:t>・氏名</w:t>
      </w:r>
    </w:p>
    <w:p w:rsidR="00DF34A1" w:rsidRPr="002B6D86" w:rsidRDefault="00DF34A1" w:rsidP="00DF34A1">
      <w:pPr>
        <w:pStyle w:val="a3"/>
        <w:rPr>
          <w:rFonts w:hAnsi="ＭＳ 明朝"/>
          <w:color w:val="000000" w:themeColor="text1"/>
          <w:sz w:val="28"/>
          <w:szCs w:val="28"/>
        </w:rPr>
      </w:pPr>
    </w:p>
    <w:p w:rsidR="0047419C" w:rsidRPr="002B6D86" w:rsidRDefault="0069102D" w:rsidP="0047419C">
      <w:pPr>
        <w:pStyle w:val="a3"/>
        <w:ind w:firstLineChars="900" w:firstLine="2160"/>
        <w:rPr>
          <w:rFonts w:hAnsi="ＭＳ 明朝"/>
          <w:color w:val="000000" w:themeColor="text1"/>
          <w:sz w:val="21"/>
        </w:rPr>
      </w:pPr>
      <w:r w:rsidRPr="002B6D86">
        <w:rPr>
          <w:rFonts w:hAnsi="ＭＳ 明朝" w:hint="eastAsia"/>
          <w:color w:val="000000" w:themeColor="text1"/>
          <w:sz w:val="24"/>
          <w:szCs w:val="28"/>
        </w:rPr>
        <w:t>熊本県産あさり</w:t>
      </w:r>
      <w:r w:rsidR="0047419C" w:rsidRPr="002B6D86">
        <w:rPr>
          <w:rFonts w:hAnsi="ＭＳ 明朝" w:hint="eastAsia"/>
          <w:color w:val="000000" w:themeColor="text1"/>
          <w:sz w:val="24"/>
          <w:szCs w:val="28"/>
        </w:rPr>
        <w:t>販売協力</w:t>
      </w:r>
      <w:r w:rsidR="006A3048" w:rsidRPr="002B6D86">
        <w:rPr>
          <w:rFonts w:hAnsi="ＭＳ 明朝" w:hint="eastAsia"/>
          <w:color w:val="000000" w:themeColor="text1"/>
          <w:sz w:val="24"/>
          <w:szCs w:val="28"/>
        </w:rPr>
        <w:t>店認証基準誓約書</w:t>
      </w:r>
    </w:p>
    <w:p w:rsidR="00DF34A1" w:rsidRPr="002B6D86" w:rsidRDefault="00DF34A1" w:rsidP="00DF34A1">
      <w:pPr>
        <w:pStyle w:val="a3"/>
        <w:spacing w:line="180" w:lineRule="atLeast"/>
        <w:rPr>
          <w:color w:val="000000" w:themeColor="text1"/>
          <w:sz w:val="16"/>
          <w:szCs w:val="18"/>
        </w:rPr>
      </w:pPr>
    </w:p>
    <w:p w:rsidR="006A3048" w:rsidRPr="002B6D86" w:rsidRDefault="006A3048" w:rsidP="006A3048">
      <w:pPr>
        <w:ind w:firstLineChars="100" w:firstLine="220"/>
        <w:rPr>
          <w:rFonts w:ascii="ＭＳ 明朝" w:hAnsi="ＭＳ 明朝"/>
          <w:color w:val="000000" w:themeColor="text1"/>
          <w:sz w:val="22"/>
        </w:rPr>
      </w:pPr>
      <w:r w:rsidRPr="002B6D86">
        <w:rPr>
          <w:rFonts w:ascii="ＭＳ 明朝" w:hAnsi="ＭＳ 明朝" w:hint="eastAsia"/>
          <w:color w:val="000000" w:themeColor="text1"/>
          <w:sz w:val="22"/>
        </w:rPr>
        <w:t>熊本県産あさりを守り育てる条例施行規則第１７条第１項に規定する認証の基準に適合することを誓約します。</w:t>
      </w:r>
    </w:p>
    <w:p w:rsidR="00424121" w:rsidRPr="002B6D86" w:rsidRDefault="00424121" w:rsidP="00BE2E40">
      <w:pPr>
        <w:rPr>
          <w:rFonts w:ascii="ＭＳ 明朝" w:hAnsi="ＭＳ 明朝"/>
          <w:color w:val="000000" w:themeColor="text1"/>
          <w:sz w:val="22"/>
        </w:rPr>
      </w:pPr>
    </w:p>
    <w:p w:rsidR="00424121" w:rsidRPr="002B6D86" w:rsidRDefault="00BE2E40" w:rsidP="00DF34A1">
      <w:pPr>
        <w:ind w:firstLineChars="100" w:firstLine="220"/>
        <w:rPr>
          <w:rFonts w:ascii="ＭＳ 明朝" w:hAnsi="ＭＳ 明朝"/>
          <w:color w:val="000000" w:themeColor="text1"/>
          <w:sz w:val="22"/>
        </w:rPr>
      </w:pPr>
      <w:r w:rsidRPr="002B6D86">
        <w:rPr>
          <w:rFonts w:ascii="ＭＳ 明朝" w:hAnsi="ＭＳ 明朝" w:hint="eastAsia"/>
          <w:color w:val="000000" w:themeColor="text1"/>
          <w:sz w:val="22"/>
        </w:rPr>
        <w:t xml:space="preserve">　　　　　　　　　　　　　　　　　　　記</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3"/>
        <w:gridCol w:w="2155"/>
      </w:tblGrid>
      <w:tr w:rsidR="002B6D86" w:rsidRPr="002B6D86" w:rsidTr="00001D4B">
        <w:trPr>
          <w:trHeight w:val="681"/>
        </w:trPr>
        <w:tc>
          <w:tcPr>
            <w:tcW w:w="1276" w:type="dxa"/>
            <w:shd w:val="clear" w:color="auto" w:fill="auto"/>
            <w:vAlign w:val="center"/>
          </w:tcPr>
          <w:p w:rsidR="006A3048" w:rsidRPr="002B6D86" w:rsidRDefault="006A3048" w:rsidP="00001D4B">
            <w:pPr>
              <w:rPr>
                <w:rFonts w:ascii="ＭＳ 明朝" w:hAnsi="ＭＳ 明朝"/>
                <w:color w:val="000000" w:themeColor="text1"/>
                <w:sz w:val="32"/>
              </w:rPr>
            </w:pPr>
          </w:p>
        </w:tc>
        <w:tc>
          <w:tcPr>
            <w:tcW w:w="5953" w:type="dxa"/>
            <w:shd w:val="clear" w:color="auto" w:fill="auto"/>
            <w:vAlign w:val="center"/>
          </w:tcPr>
          <w:p w:rsidR="006A3048" w:rsidRPr="002B6D86" w:rsidRDefault="006A3048" w:rsidP="00001D4B">
            <w:pPr>
              <w:jc w:val="center"/>
              <w:rPr>
                <w:rFonts w:ascii="ＭＳ 明朝" w:hAnsi="ＭＳ 明朝"/>
                <w:color w:val="000000" w:themeColor="text1"/>
                <w:sz w:val="32"/>
              </w:rPr>
            </w:pPr>
            <w:r w:rsidRPr="002B6D86">
              <w:rPr>
                <w:rFonts w:ascii="ＭＳ 明朝" w:hAnsi="ＭＳ 明朝" w:hint="eastAsia"/>
                <w:color w:val="000000" w:themeColor="text1"/>
                <w:sz w:val="32"/>
              </w:rPr>
              <w:t>認証の基準</w:t>
            </w:r>
          </w:p>
        </w:tc>
        <w:tc>
          <w:tcPr>
            <w:tcW w:w="2155" w:type="dxa"/>
            <w:shd w:val="clear" w:color="auto" w:fill="auto"/>
            <w:vAlign w:val="center"/>
          </w:tcPr>
          <w:p w:rsidR="006A3048" w:rsidRPr="002B6D86" w:rsidRDefault="006A3048" w:rsidP="00001D4B">
            <w:pPr>
              <w:jc w:val="center"/>
              <w:rPr>
                <w:rFonts w:ascii="ＭＳ 明朝" w:hAnsi="ＭＳ 明朝"/>
                <w:color w:val="000000" w:themeColor="text1"/>
                <w:sz w:val="32"/>
              </w:rPr>
            </w:pPr>
            <w:r w:rsidRPr="002B6D86">
              <w:rPr>
                <w:rFonts w:ascii="ＭＳ 明朝" w:hAnsi="ＭＳ 明朝" w:hint="eastAsia"/>
                <w:color w:val="000000" w:themeColor="text1"/>
                <w:sz w:val="32"/>
              </w:rPr>
              <w:t>チェック</w:t>
            </w:r>
          </w:p>
        </w:tc>
      </w:tr>
      <w:tr w:rsidR="002B6D86" w:rsidRPr="002B6D86" w:rsidTr="00001D4B">
        <w:tc>
          <w:tcPr>
            <w:tcW w:w="1276" w:type="dxa"/>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１</w:t>
            </w:r>
          </w:p>
        </w:tc>
        <w:tc>
          <w:tcPr>
            <w:tcW w:w="5953" w:type="dxa"/>
            <w:shd w:val="clear" w:color="auto" w:fill="auto"/>
          </w:tcPr>
          <w:p w:rsidR="006A3048" w:rsidRPr="002B6D86" w:rsidRDefault="006A3048" w:rsidP="00001D4B">
            <w:pPr>
              <w:pStyle w:val="Default"/>
              <w:rPr>
                <w:rFonts w:ascii="ＭＳ 明朝" w:eastAsia="ＭＳ 明朝" w:hAnsi="ＭＳ 明朝"/>
                <w:color w:val="000000" w:themeColor="text1"/>
                <w:kern w:val="2"/>
                <w:sz w:val="28"/>
                <w:szCs w:val="21"/>
              </w:rPr>
            </w:pPr>
            <w:r w:rsidRPr="002B6D86">
              <w:rPr>
                <w:rFonts w:ascii="ＭＳ 明朝" w:eastAsia="ＭＳ 明朝" w:hAnsi="ＭＳ 明朝" w:hint="eastAsia"/>
                <w:color w:val="000000" w:themeColor="text1"/>
                <w:kern w:val="2"/>
                <w:sz w:val="28"/>
                <w:szCs w:val="21"/>
              </w:rPr>
              <w:t>熊本県産あさり産地証明支援システムによる熊本県産あさりであることを証する書面の売場への掲示その他の消費者が熊本県産あさりであることを容易に確認できる措置を講じること。</w:t>
            </w:r>
          </w:p>
        </w:tc>
        <w:tc>
          <w:tcPr>
            <w:tcW w:w="2155" w:type="dxa"/>
            <w:shd w:val="clear" w:color="auto" w:fill="auto"/>
            <w:vAlign w:val="center"/>
          </w:tcPr>
          <w:p w:rsidR="006A3048" w:rsidRPr="002B6D86" w:rsidRDefault="006A3048" w:rsidP="00001D4B">
            <w:pPr>
              <w:jc w:val="center"/>
              <w:rPr>
                <w:rFonts w:ascii="ＭＳ 明朝" w:hAnsi="ＭＳ 明朝"/>
                <w:color w:val="000000" w:themeColor="text1"/>
                <w:sz w:val="48"/>
              </w:rPr>
            </w:pPr>
            <w:r w:rsidRPr="002B6D86">
              <w:rPr>
                <w:rFonts w:ascii="ＭＳ 明朝" w:hAnsi="ＭＳ 明朝" w:hint="eastAsia"/>
                <w:color w:val="000000" w:themeColor="text1"/>
                <w:sz w:val="48"/>
              </w:rPr>
              <w:t>☐</w:t>
            </w:r>
          </w:p>
        </w:tc>
      </w:tr>
      <w:tr w:rsidR="002B6D86" w:rsidRPr="002B6D86" w:rsidTr="00001D4B">
        <w:tc>
          <w:tcPr>
            <w:tcW w:w="1276" w:type="dxa"/>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２</w:t>
            </w:r>
          </w:p>
        </w:tc>
        <w:tc>
          <w:tcPr>
            <w:tcW w:w="5953" w:type="dxa"/>
            <w:shd w:val="clear" w:color="auto" w:fill="auto"/>
          </w:tcPr>
          <w:p w:rsidR="006A3048" w:rsidRPr="002B6D86" w:rsidRDefault="006A3048" w:rsidP="00001D4B">
            <w:pPr>
              <w:rPr>
                <w:rFonts w:ascii="ＭＳ 明朝" w:hAnsi="ＭＳ 明朝"/>
                <w:color w:val="000000" w:themeColor="text1"/>
                <w:sz w:val="28"/>
                <w:szCs w:val="32"/>
              </w:rPr>
            </w:pPr>
            <w:r w:rsidRPr="002B6D86">
              <w:rPr>
                <w:rFonts w:ascii="ＭＳ 明朝" w:hAnsi="ＭＳ 明朝" w:hint="eastAsia"/>
                <w:color w:val="000000" w:themeColor="text1"/>
                <w:sz w:val="28"/>
                <w:szCs w:val="32"/>
              </w:rPr>
              <w:t>販売する熊本県産あさりの流通の経路が明らかであること。</w:t>
            </w:r>
          </w:p>
        </w:tc>
        <w:tc>
          <w:tcPr>
            <w:tcW w:w="2155" w:type="dxa"/>
            <w:shd w:val="clear" w:color="auto" w:fill="auto"/>
            <w:vAlign w:val="center"/>
          </w:tcPr>
          <w:p w:rsidR="006A3048" w:rsidRPr="002B6D86" w:rsidRDefault="006A3048" w:rsidP="00001D4B">
            <w:pPr>
              <w:jc w:val="center"/>
              <w:rPr>
                <w:rFonts w:ascii="ＭＳ 明朝" w:hAnsi="ＭＳ 明朝"/>
                <w:color w:val="000000" w:themeColor="text1"/>
                <w:sz w:val="22"/>
              </w:rPr>
            </w:pPr>
            <w:r w:rsidRPr="002B6D86">
              <w:rPr>
                <w:rFonts w:ascii="ＭＳ 明朝" w:hAnsi="ＭＳ 明朝" w:hint="eastAsia"/>
                <w:color w:val="000000" w:themeColor="text1"/>
                <w:sz w:val="48"/>
              </w:rPr>
              <w:t>☐</w:t>
            </w:r>
          </w:p>
        </w:tc>
      </w:tr>
      <w:tr w:rsidR="002B6D86" w:rsidRPr="002B6D86" w:rsidTr="00001D4B">
        <w:tc>
          <w:tcPr>
            <w:tcW w:w="1276" w:type="dxa"/>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３</w:t>
            </w:r>
          </w:p>
        </w:tc>
        <w:tc>
          <w:tcPr>
            <w:tcW w:w="5953" w:type="dxa"/>
            <w:shd w:val="clear" w:color="auto" w:fill="auto"/>
            <w:vAlign w:val="center"/>
          </w:tcPr>
          <w:p w:rsidR="006A3048" w:rsidRPr="002B6D86" w:rsidRDefault="006A3048" w:rsidP="00001D4B">
            <w:pPr>
              <w:rPr>
                <w:rFonts w:ascii="ＭＳ 明朝" w:hAnsi="ＭＳ 明朝"/>
                <w:color w:val="000000" w:themeColor="text1"/>
                <w:sz w:val="28"/>
                <w:szCs w:val="32"/>
              </w:rPr>
            </w:pPr>
            <w:r w:rsidRPr="002B6D86">
              <w:rPr>
                <w:rFonts w:ascii="ＭＳ 明朝" w:hAnsi="ＭＳ 明朝" w:hint="eastAsia"/>
                <w:color w:val="000000" w:themeColor="text1"/>
                <w:sz w:val="28"/>
                <w:szCs w:val="32"/>
              </w:rPr>
              <w:t>条例第１６条第３項の規定により熊本県産あさりの取扱量等を知事に報告すること。</w:t>
            </w:r>
          </w:p>
        </w:tc>
        <w:tc>
          <w:tcPr>
            <w:tcW w:w="2155" w:type="dxa"/>
            <w:shd w:val="clear" w:color="auto" w:fill="auto"/>
            <w:vAlign w:val="center"/>
          </w:tcPr>
          <w:p w:rsidR="006A3048" w:rsidRPr="002B6D86" w:rsidRDefault="006A3048" w:rsidP="00001D4B">
            <w:pPr>
              <w:jc w:val="center"/>
              <w:rPr>
                <w:rFonts w:ascii="ＭＳ 明朝" w:hAnsi="ＭＳ 明朝"/>
                <w:color w:val="000000" w:themeColor="text1"/>
                <w:sz w:val="22"/>
              </w:rPr>
            </w:pPr>
            <w:r w:rsidRPr="002B6D86">
              <w:rPr>
                <w:rFonts w:ascii="ＭＳ 明朝" w:hAnsi="ＭＳ 明朝" w:hint="eastAsia"/>
                <w:color w:val="000000" w:themeColor="text1"/>
                <w:sz w:val="48"/>
              </w:rPr>
              <w:t>☐</w:t>
            </w:r>
          </w:p>
        </w:tc>
      </w:tr>
      <w:tr w:rsidR="002B6D86" w:rsidRPr="002B6D86" w:rsidTr="00001D4B">
        <w:tc>
          <w:tcPr>
            <w:tcW w:w="1276" w:type="dxa"/>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４</w:t>
            </w:r>
          </w:p>
        </w:tc>
        <w:tc>
          <w:tcPr>
            <w:tcW w:w="5953" w:type="dxa"/>
            <w:shd w:val="clear" w:color="auto" w:fill="auto"/>
            <w:vAlign w:val="center"/>
          </w:tcPr>
          <w:p w:rsidR="006A3048" w:rsidRPr="002B6D86" w:rsidRDefault="006A3048" w:rsidP="00001D4B">
            <w:pPr>
              <w:rPr>
                <w:rFonts w:ascii="ＭＳ 明朝" w:hAnsi="ＭＳ 明朝"/>
                <w:color w:val="000000" w:themeColor="text1"/>
                <w:sz w:val="28"/>
              </w:rPr>
            </w:pPr>
            <w:r w:rsidRPr="002B6D86">
              <w:rPr>
                <w:rFonts w:ascii="ＭＳ 明朝" w:hAnsi="ＭＳ 明朝" w:hint="eastAsia"/>
                <w:color w:val="000000" w:themeColor="text1"/>
                <w:sz w:val="28"/>
              </w:rPr>
              <w:t>条例第１６条第３項の規定により知事に報告する熊本県産あさりの取扱量等が確認できる書面の備付けと保存を行うこと。</w:t>
            </w:r>
          </w:p>
        </w:tc>
        <w:tc>
          <w:tcPr>
            <w:tcW w:w="2155" w:type="dxa"/>
            <w:shd w:val="clear" w:color="auto" w:fill="auto"/>
            <w:vAlign w:val="center"/>
          </w:tcPr>
          <w:p w:rsidR="006A3048" w:rsidRPr="002B6D86" w:rsidRDefault="006A3048" w:rsidP="00001D4B">
            <w:pPr>
              <w:jc w:val="center"/>
              <w:rPr>
                <w:rFonts w:ascii="ＭＳ 明朝" w:hAnsi="ＭＳ 明朝"/>
                <w:color w:val="000000" w:themeColor="text1"/>
                <w:sz w:val="22"/>
              </w:rPr>
            </w:pPr>
            <w:r w:rsidRPr="002B6D86">
              <w:rPr>
                <w:rFonts w:ascii="ＭＳ 明朝" w:hAnsi="ＭＳ 明朝" w:hint="eastAsia"/>
                <w:color w:val="000000" w:themeColor="text1"/>
                <w:sz w:val="48"/>
              </w:rPr>
              <w:t>☐</w:t>
            </w:r>
          </w:p>
        </w:tc>
      </w:tr>
      <w:tr w:rsidR="002B6D86" w:rsidRPr="002B6D86"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pStyle w:val="Default"/>
              <w:rPr>
                <w:rFonts w:ascii="ＭＳ 明朝" w:eastAsia="ＭＳ 明朝" w:hAnsi="ＭＳ 明朝"/>
                <w:color w:val="000000" w:themeColor="text1"/>
                <w:sz w:val="28"/>
                <w:szCs w:val="21"/>
              </w:rPr>
            </w:pPr>
            <w:r w:rsidRPr="002B6D86">
              <w:rPr>
                <w:rFonts w:ascii="ＭＳ 明朝" w:eastAsia="ＭＳ 明朝" w:hAnsi="ＭＳ 明朝" w:hint="eastAsia"/>
                <w:color w:val="000000" w:themeColor="text1"/>
                <w:sz w:val="28"/>
                <w:szCs w:val="21"/>
              </w:rPr>
              <w:t>知事が認証を取り消したときにその旨を公表することに同意すること。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8"/>
              </w:rPr>
            </w:pPr>
            <w:r w:rsidRPr="002B6D86">
              <w:rPr>
                <w:rFonts w:ascii="ＭＳ 明朝" w:hAnsi="ＭＳ 明朝" w:hint="eastAsia"/>
                <w:color w:val="000000" w:themeColor="text1"/>
                <w:sz w:val="48"/>
              </w:rPr>
              <w:t>☐</w:t>
            </w:r>
          </w:p>
        </w:tc>
      </w:tr>
      <w:tr w:rsidR="002B6D86" w:rsidRPr="002B6D86"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６</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pStyle w:val="Default"/>
              <w:rPr>
                <w:rFonts w:ascii="ＭＳ 明朝" w:eastAsia="ＭＳ 明朝" w:hAnsi="ＭＳ 明朝"/>
                <w:color w:val="000000" w:themeColor="text1"/>
                <w:sz w:val="28"/>
                <w:szCs w:val="21"/>
              </w:rPr>
            </w:pPr>
            <w:r w:rsidRPr="002B6D86">
              <w:rPr>
                <w:rFonts w:ascii="ＭＳ 明朝" w:eastAsia="ＭＳ 明朝" w:hAnsi="ＭＳ 明朝" w:hint="eastAsia"/>
                <w:color w:val="000000" w:themeColor="text1"/>
                <w:sz w:val="28"/>
                <w:szCs w:val="21"/>
              </w:rPr>
              <w:t>熊本県産あさり以外のあさりを販売する場合は、熊本県産あさり以外のあさりが熊本県産あさりに混入しないように必要な措置を講ずること。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8"/>
              </w:rPr>
            </w:pPr>
            <w:r w:rsidRPr="002B6D86">
              <w:rPr>
                <w:rFonts w:ascii="ＭＳ 明朝" w:hAnsi="ＭＳ 明朝" w:hint="eastAsia"/>
                <w:color w:val="000000" w:themeColor="text1"/>
                <w:sz w:val="48"/>
              </w:rPr>
              <w:t>☐</w:t>
            </w:r>
          </w:p>
        </w:tc>
      </w:tr>
      <w:tr w:rsidR="002B6D86" w:rsidRPr="002B6D86"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0"/>
              </w:rPr>
            </w:pPr>
            <w:r w:rsidRPr="002B6D86">
              <w:rPr>
                <w:rFonts w:ascii="ＭＳ 明朝" w:hAnsi="ＭＳ 明朝" w:hint="eastAsia"/>
                <w:color w:val="000000" w:themeColor="text1"/>
                <w:sz w:val="40"/>
              </w:rPr>
              <w:t>７</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A3048" w:rsidRPr="002B6D86" w:rsidRDefault="006A3048" w:rsidP="00001D4B">
            <w:pPr>
              <w:pStyle w:val="Default"/>
              <w:rPr>
                <w:rFonts w:ascii="ＭＳ 明朝" w:eastAsia="ＭＳ 明朝" w:hAnsi="ＭＳ 明朝"/>
                <w:color w:val="000000" w:themeColor="text1"/>
                <w:sz w:val="28"/>
                <w:szCs w:val="21"/>
              </w:rPr>
            </w:pPr>
            <w:r w:rsidRPr="002B6D86">
              <w:rPr>
                <w:rFonts w:ascii="ＭＳ 明朝" w:eastAsia="ＭＳ 明朝" w:hAnsi="ＭＳ 明朝" w:hint="eastAsia"/>
                <w:color w:val="000000" w:themeColor="text1"/>
                <w:sz w:val="28"/>
                <w:szCs w:val="21"/>
              </w:rPr>
              <w:t>前各号に掲げる基準に適合することを確認するために知事が行う検査又は調査に協力すること。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2B6D86" w:rsidRDefault="006A3048" w:rsidP="00001D4B">
            <w:pPr>
              <w:jc w:val="center"/>
              <w:rPr>
                <w:rFonts w:ascii="ＭＳ 明朝" w:hAnsi="ＭＳ 明朝"/>
                <w:color w:val="000000" w:themeColor="text1"/>
                <w:sz w:val="48"/>
              </w:rPr>
            </w:pPr>
            <w:r w:rsidRPr="002B6D86">
              <w:rPr>
                <w:rFonts w:ascii="ＭＳ 明朝" w:hAnsi="ＭＳ 明朝" w:hint="eastAsia"/>
                <w:color w:val="000000" w:themeColor="text1"/>
                <w:sz w:val="48"/>
              </w:rPr>
              <w:t>☐</w:t>
            </w:r>
          </w:p>
        </w:tc>
      </w:tr>
    </w:tbl>
    <w:p w:rsidR="00781D20" w:rsidRPr="002B6D86" w:rsidRDefault="006A3048" w:rsidP="000657C6">
      <w:pPr>
        <w:pStyle w:val="a3"/>
        <w:ind w:firstLineChars="100" w:firstLine="220"/>
        <w:rPr>
          <w:rFonts w:hAnsi="ＭＳ 明朝"/>
          <w:color w:val="000000" w:themeColor="text1"/>
        </w:rPr>
      </w:pPr>
      <w:r w:rsidRPr="002B6D86">
        <w:rPr>
          <w:rFonts w:hAnsi="ＭＳ 明朝" w:hint="eastAsia"/>
          <w:color w:val="000000" w:themeColor="text1"/>
        </w:rPr>
        <w:t>※全ての項目に☑してください（６</w:t>
      </w:r>
      <w:r w:rsidR="000657C6" w:rsidRPr="002B6D86">
        <w:rPr>
          <w:rFonts w:hAnsi="ＭＳ 明朝" w:hint="eastAsia"/>
          <w:color w:val="000000" w:themeColor="text1"/>
        </w:rPr>
        <w:t>については</w:t>
      </w:r>
      <w:r w:rsidR="00646D61" w:rsidRPr="002B6D86">
        <w:rPr>
          <w:rFonts w:hAnsi="ＭＳ 明朝" w:hint="eastAsia"/>
          <w:color w:val="000000" w:themeColor="text1"/>
        </w:rPr>
        <w:t>熊本</w:t>
      </w:r>
      <w:r w:rsidR="000657C6" w:rsidRPr="002B6D86">
        <w:rPr>
          <w:rFonts w:hAnsi="ＭＳ 明朝" w:hint="eastAsia"/>
          <w:color w:val="000000" w:themeColor="text1"/>
        </w:rPr>
        <w:t>県産以外の販売がある場合のみ）</w:t>
      </w:r>
    </w:p>
    <w:p w:rsidR="00082FB5" w:rsidRPr="002B6D86" w:rsidRDefault="006A3048" w:rsidP="00A8453F">
      <w:pPr>
        <w:pStyle w:val="a3"/>
        <w:ind w:firstLineChars="100" w:firstLine="220"/>
        <w:rPr>
          <w:rFonts w:hAnsi="ＭＳ 明朝"/>
          <w:color w:val="000000" w:themeColor="text1"/>
        </w:rPr>
        <w:sectPr w:rsidR="00082FB5" w:rsidRPr="002B6D86" w:rsidSect="00FA1B2E">
          <w:pgSz w:w="11906" w:h="16838" w:code="9"/>
          <w:pgMar w:top="1134" w:right="1134" w:bottom="851" w:left="1134" w:header="720" w:footer="720" w:gutter="0"/>
          <w:cols w:space="720"/>
          <w:noEndnote/>
          <w:docGrid w:linePitch="286"/>
        </w:sectPr>
      </w:pPr>
      <w:r w:rsidRPr="002B6D86">
        <w:rPr>
          <w:rFonts w:hAnsi="ＭＳ 明朝" w:hint="eastAsia"/>
          <w:color w:val="000000" w:themeColor="text1"/>
        </w:rPr>
        <w:t>※参考</w:t>
      </w:r>
      <w:r w:rsidR="00DD6DE0" w:rsidRPr="002B6D86">
        <w:rPr>
          <w:rFonts w:hAnsi="ＭＳ 明朝" w:hint="eastAsia"/>
          <w:color w:val="000000" w:themeColor="text1"/>
        </w:rPr>
        <w:t>様式第５</w:t>
      </w:r>
      <w:r w:rsidR="0047419C" w:rsidRPr="002B6D86">
        <w:rPr>
          <w:rFonts w:hAnsi="ＭＳ 明朝" w:hint="eastAsia"/>
          <w:color w:val="000000" w:themeColor="text1"/>
        </w:rPr>
        <w:t xml:space="preserve">号-１ </w:t>
      </w:r>
      <w:r w:rsidR="008739BC" w:rsidRPr="002B6D86">
        <w:rPr>
          <w:rFonts w:hAnsi="ＭＳ 明朝" w:hint="eastAsia"/>
          <w:color w:val="000000" w:themeColor="text1"/>
        </w:rPr>
        <w:t>添付資料１を添付してください</w:t>
      </w:r>
    </w:p>
    <w:p w:rsidR="00BE2E40" w:rsidRPr="002B6D86" w:rsidRDefault="006A3048" w:rsidP="00BE2E40">
      <w:pPr>
        <w:pStyle w:val="a3"/>
        <w:rPr>
          <w:rFonts w:hAnsi="ＭＳ 明朝"/>
          <w:color w:val="000000" w:themeColor="text1"/>
        </w:rPr>
      </w:pPr>
      <w:r w:rsidRPr="002B6D86">
        <w:rPr>
          <w:rFonts w:hAnsi="ＭＳ 明朝" w:hint="eastAsia"/>
          <w:color w:val="000000" w:themeColor="text1"/>
        </w:rPr>
        <w:lastRenderedPageBreak/>
        <w:t>参考</w:t>
      </w:r>
      <w:r w:rsidR="00DD6DE0" w:rsidRPr="002B6D86">
        <w:rPr>
          <w:rFonts w:hAnsi="ＭＳ 明朝" w:hint="eastAsia"/>
          <w:color w:val="000000" w:themeColor="text1"/>
        </w:rPr>
        <w:t>様式第５</w:t>
      </w:r>
      <w:r w:rsidR="00BE2E40" w:rsidRPr="002B6D86">
        <w:rPr>
          <w:rFonts w:hAnsi="ＭＳ 明朝" w:hint="eastAsia"/>
          <w:color w:val="000000" w:themeColor="text1"/>
        </w:rPr>
        <w:t>号-１　添付資料１</w:t>
      </w:r>
    </w:p>
    <w:p w:rsidR="00BE2E40" w:rsidRPr="002B6D86" w:rsidRDefault="00BE2E40">
      <w:pPr>
        <w:pStyle w:val="a3"/>
        <w:rPr>
          <w:rFonts w:hAnsi="ＭＳ 明朝"/>
          <w:color w:val="000000" w:themeColor="text1"/>
        </w:rPr>
      </w:pPr>
    </w:p>
    <w:p w:rsidR="00082FB5" w:rsidRPr="002B6D86" w:rsidRDefault="00082FB5">
      <w:pPr>
        <w:pStyle w:val="a3"/>
        <w:rPr>
          <w:rFonts w:hAnsi="ＭＳ 明朝"/>
          <w:color w:val="000000" w:themeColor="text1"/>
        </w:rPr>
      </w:pPr>
    </w:p>
    <w:p w:rsidR="00082FB5" w:rsidRPr="002B6D86" w:rsidRDefault="00082FB5" w:rsidP="00082FB5">
      <w:pPr>
        <w:pStyle w:val="a3"/>
        <w:rPr>
          <w:rFonts w:hAnsi="ＭＳ 明朝"/>
          <w:color w:val="000000" w:themeColor="text1"/>
          <w:sz w:val="28"/>
        </w:rPr>
      </w:pPr>
      <w:r w:rsidRPr="002B6D86">
        <w:rPr>
          <w:rFonts w:hAnsi="ＭＳ 明朝" w:hint="eastAsia"/>
          <w:color w:val="000000" w:themeColor="text1"/>
        </w:rPr>
        <w:t xml:space="preserve">　　　　　　　　　　　　　　　　　　　　　　　　　　　</w:t>
      </w:r>
      <w:r w:rsidR="006A3048" w:rsidRPr="002B6D86">
        <w:rPr>
          <w:rFonts w:hAnsi="ＭＳ 明朝" w:hint="eastAsia"/>
          <w:color w:val="000000" w:themeColor="text1"/>
          <w:sz w:val="24"/>
        </w:rPr>
        <w:t>熊本</w:t>
      </w:r>
      <w:r w:rsidR="0069102D" w:rsidRPr="002B6D86">
        <w:rPr>
          <w:rFonts w:hAnsi="ＭＳ 明朝" w:hint="eastAsia"/>
          <w:color w:val="000000" w:themeColor="text1"/>
          <w:sz w:val="24"/>
        </w:rPr>
        <w:t>県産あさり</w:t>
      </w:r>
      <w:r w:rsidR="00990667" w:rsidRPr="002B6D86">
        <w:rPr>
          <w:rFonts w:hAnsi="ＭＳ 明朝" w:hint="eastAsia"/>
          <w:color w:val="000000" w:themeColor="text1"/>
          <w:sz w:val="24"/>
        </w:rPr>
        <w:t>流通</w:t>
      </w:r>
      <w:r w:rsidRPr="002B6D86">
        <w:rPr>
          <w:rFonts w:hAnsi="ＭＳ 明朝" w:hint="eastAsia"/>
          <w:color w:val="000000" w:themeColor="text1"/>
          <w:sz w:val="24"/>
        </w:rPr>
        <w:t>経路</w:t>
      </w:r>
      <w:r w:rsidR="0047419C" w:rsidRPr="002B6D86">
        <w:rPr>
          <w:rFonts w:hAnsi="ＭＳ 明朝" w:hint="eastAsia"/>
          <w:color w:val="000000" w:themeColor="text1"/>
          <w:sz w:val="24"/>
        </w:rPr>
        <w:t>表</w:t>
      </w:r>
    </w:p>
    <w:p w:rsidR="00082FB5" w:rsidRPr="002B6D86" w:rsidRDefault="00990667" w:rsidP="00082FB5">
      <w:pPr>
        <w:pStyle w:val="a3"/>
        <w:rPr>
          <w:rFonts w:hAnsi="ＭＳ 明朝"/>
          <w:color w:val="000000" w:themeColor="text1"/>
        </w:rPr>
      </w:pPr>
      <w:r w:rsidRPr="002B6D86">
        <w:rPr>
          <w:rFonts w:hAnsi="ＭＳ 明朝" w:hint="eastAsia"/>
          <w:color w:val="000000" w:themeColor="text1"/>
        </w:rPr>
        <w:t>（１）流通</w:t>
      </w:r>
      <w:r w:rsidR="00082FB5" w:rsidRPr="002B6D86">
        <w:rPr>
          <w:rFonts w:hAnsi="ＭＳ 明朝" w:hint="eastAsia"/>
          <w:color w:val="000000" w:themeColor="text1"/>
        </w:rPr>
        <w:t>経路表</w:t>
      </w:r>
    </w:p>
    <w:tbl>
      <w:tblPr>
        <w:tblpPr w:leftFromText="142" w:rightFromText="142" w:vertAnchor="text" w:horzAnchor="margin" w:tblpX="250"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013"/>
        <w:gridCol w:w="1559"/>
        <w:gridCol w:w="1560"/>
        <w:gridCol w:w="3827"/>
        <w:gridCol w:w="3969"/>
      </w:tblGrid>
      <w:tr w:rsidR="005B65B3" w:rsidRPr="002B6D86" w:rsidTr="005B65B3">
        <w:tc>
          <w:tcPr>
            <w:tcW w:w="1389" w:type="dxa"/>
            <w:shd w:val="clear" w:color="auto" w:fill="auto"/>
            <w:vAlign w:val="center"/>
          </w:tcPr>
          <w:p w:rsidR="005B65B3" w:rsidRPr="002B6D86" w:rsidRDefault="005B65B3" w:rsidP="005B65B3">
            <w:pPr>
              <w:pStyle w:val="a3"/>
              <w:ind w:firstLineChars="100" w:firstLine="220"/>
              <w:rPr>
                <w:rFonts w:hAnsi="ＭＳ 明朝"/>
                <w:color w:val="000000" w:themeColor="text1"/>
                <w:kern w:val="2"/>
              </w:rPr>
            </w:pPr>
            <w:r w:rsidRPr="002B6D86">
              <w:rPr>
                <w:rFonts w:hAnsi="ＭＳ 明朝" w:hint="eastAsia"/>
                <w:color w:val="000000" w:themeColor="text1"/>
                <w:kern w:val="2"/>
              </w:rPr>
              <w:t>区　分</w:t>
            </w:r>
          </w:p>
        </w:tc>
        <w:tc>
          <w:tcPr>
            <w:tcW w:w="2013" w:type="dxa"/>
            <w:shd w:val="clear" w:color="auto" w:fill="auto"/>
            <w:vAlign w:val="center"/>
          </w:tcPr>
          <w:p w:rsidR="005B65B3" w:rsidRPr="002B6D86" w:rsidRDefault="005B65B3" w:rsidP="005B65B3">
            <w:pPr>
              <w:pStyle w:val="a3"/>
              <w:ind w:firstLineChars="250" w:firstLine="550"/>
              <w:rPr>
                <w:rFonts w:hAnsi="ＭＳ 明朝"/>
                <w:color w:val="000000" w:themeColor="text1"/>
                <w:kern w:val="2"/>
              </w:rPr>
            </w:pPr>
            <w:r w:rsidRPr="002B6D86">
              <w:rPr>
                <w:rFonts w:hAnsi="ＭＳ 明朝" w:hint="eastAsia"/>
                <w:color w:val="000000" w:themeColor="text1"/>
                <w:kern w:val="2"/>
              </w:rPr>
              <w:t>社　名</w:t>
            </w:r>
          </w:p>
        </w:tc>
        <w:tc>
          <w:tcPr>
            <w:tcW w:w="1559" w:type="dxa"/>
            <w:shd w:val="clear" w:color="auto" w:fill="auto"/>
            <w:vAlign w:val="center"/>
          </w:tcPr>
          <w:p w:rsidR="005B65B3" w:rsidRPr="002B6D86" w:rsidRDefault="005B65B3" w:rsidP="005B65B3">
            <w:pPr>
              <w:pStyle w:val="a3"/>
              <w:jc w:val="center"/>
              <w:rPr>
                <w:rFonts w:hAnsi="ＭＳ 明朝"/>
                <w:color w:val="000000" w:themeColor="text1"/>
                <w:kern w:val="2"/>
              </w:rPr>
            </w:pPr>
            <w:r w:rsidRPr="002B6D86">
              <w:rPr>
                <w:rFonts w:hAnsi="ＭＳ 明朝" w:hint="eastAsia"/>
                <w:color w:val="000000" w:themeColor="text1"/>
                <w:kern w:val="2"/>
              </w:rPr>
              <w:t>代表者</w:t>
            </w:r>
          </w:p>
        </w:tc>
        <w:tc>
          <w:tcPr>
            <w:tcW w:w="1560" w:type="dxa"/>
            <w:shd w:val="clear" w:color="auto" w:fill="auto"/>
            <w:vAlign w:val="center"/>
          </w:tcPr>
          <w:p w:rsidR="005B65B3" w:rsidRPr="002B6D86" w:rsidRDefault="005B65B3" w:rsidP="005B65B3">
            <w:pPr>
              <w:pStyle w:val="a3"/>
              <w:jc w:val="center"/>
              <w:rPr>
                <w:rFonts w:hAnsi="ＭＳ 明朝"/>
                <w:color w:val="000000" w:themeColor="text1"/>
                <w:kern w:val="2"/>
              </w:rPr>
            </w:pPr>
            <w:r w:rsidRPr="002B6D86">
              <w:rPr>
                <w:rFonts w:hAnsi="ＭＳ 明朝" w:hint="eastAsia"/>
                <w:color w:val="000000" w:themeColor="text1"/>
                <w:kern w:val="2"/>
              </w:rPr>
              <w:t>責任者</w:t>
            </w:r>
          </w:p>
        </w:tc>
        <w:tc>
          <w:tcPr>
            <w:tcW w:w="3827" w:type="dxa"/>
            <w:shd w:val="clear" w:color="auto" w:fill="auto"/>
            <w:vAlign w:val="center"/>
          </w:tcPr>
          <w:p w:rsidR="005B65B3" w:rsidRPr="002B6D86" w:rsidRDefault="005B65B3" w:rsidP="005B65B3">
            <w:pPr>
              <w:pStyle w:val="a3"/>
              <w:ind w:firstLineChars="550" w:firstLine="1210"/>
              <w:rPr>
                <w:rFonts w:hAnsi="ＭＳ 明朝"/>
                <w:color w:val="000000" w:themeColor="text1"/>
                <w:kern w:val="2"/>
              </w:rPr>
            </w:pPr>
            <w:r w:rsidRPr="002B6D86">
              <w:rPr>
                <w:rFonts w:hAnsi="ＭＳ 明朝" w:hint="eastAsia"/>
                <w:color w:val="000000" w:themeColor="text1"/>
                <w:kern w:val="2"/>
              </w:rPr>
              <w:t>住　　所</w:t>
            </w:r>
          </w:p>
        </w:tc>
        <w:tc>
          <w:tcPr>
            <w:tcW w:w="3969" w:type="dxa"/>
            <w:shd w:val="clear" w:color="auto" w:fill="auto"/>
            <w:vAlign w:val="center"/>
          </w:tcPr>
          <w:p w:rsidR="005B65B3" w:rsidRPr="002B6D86" w:rsidRDefault="005B65B3" w:rsidP="005B65B3">
            <w:pPr>
              <w:pStyle w:val="a3"/>
              <w:ind w:firstLineChars="600" w:firstLine="1320"/>
              <w:rPr>
                <w:rFonts w:hAnsi="ＭＳ 明朝"/>
                <w:color w:val="000000" w:themeColor="text1"/>
                <w:kern w:val="2"/>
              </w:rPr>
            </w:pPr>
            <w:r w:rsidRPr="002B6D86">
              <w:rPr>
                <w:rFonts w:hAnsi="ＭＳ 明朝" w:hint="eastAsia"/>
                <w:color w:val="000000" w:themeColor="text1"/>
                <w:kern w:val="2"/>
              </w:rPr>
              <w:t>作業内容</w:t>
            </w:r>
          </w:p>
        </w:tc>
      </w:tr>
      <w:tr w:rsidR="005B65B3" w:rsidRPr="002B6D86" w:rsidTr="005B65B3">
        <w:trPr>
          <w:trHeight w:val="543"/>
        </w:trPr>
        <w:tc>
          <w:tcPr>
            <w:tcW w:w="1389" w:type="dxa"/>
            <w:shd w:val="clear" w:color="auto" w:fill="auto"/>
            <w:vAlign w:val="center"/>
          </w:tcPr>
          <w:p w:rsidR="005B65B3" w:rsidRPr="002B6D86" w:rsidRDefault="005B65B3" w:rsidP="005B65B3">
            <w:pPr>
              <w:pStyle w:val="a3"/>
              <w:ind w:firstLineChars="50" w:firstLine="110"/>
              <w:rPr>
                <w:rFonts w:hAnsi="ＭＳ 明朝"/>
                <w:color w:val="000000" w:themeColor="text1"/>
                <w:kern w:val="2"/>
              </w:rPr>
            </w:pPr>
          </w:p>
        </w:tc>
        <w:tc>
          <w:tcPr>
            <w:tcW w:w="2013" w:type="dxa"/>
            <w:shd w:val="clear" w:color="auto" w:fill="auto"/>
            <w:vAlign w:val="center"/>
          </w:tcPr>
          <w:p w:rsidR="005B65B3" w:rsidRPr="002B6D86" w:rsidRDefault="005B65B3" w:rsidP="005B65B3">
            <w:pPr>
              <w:pStyle w:val="a3"/>
              <w:ind w:firstLineChars="250" w:firstLine="550"/>
              <w:rPr>
                <w:rFonts w:hAnsi="ＭＳ 明朝"/>
                <w:color w:val="000000" w:themeColor="text1"/>
                <w:kern w:val="2"/>
              </w:rPr>
            </w:pPr>
          </w:p>
        </w:tc>
        <w:tc>
          <w:tcPr>
            <w:tcW w:w="1559"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60"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3827" w:type="dxa"/>
            <w:shd w:val="clear" w:color="auto" w:fill="auto"/>
            <w:vAlign w:val="center"/>
          </w:tcPr>
          <w:p w:rsidR="005B65B3" w:rsidRPr="002B6D86" w:rsidRDefault="005B65B3" w:rsidP="005B65B3">
            <w:pPr>
              <w:pStyle w:val="a3"/>
              <w:rPr>
                <w:rFonts w:hAnsi="ＭＳ 明朝"/>
                <w:color w:val="000000" w:themeColor="text1"/>
                <w:kern w:val="2"/>
              </w:rPr>
            </w:pPr>
          </w:p>
        </w:tc>
        <w:tc>
          <w:tcPr>
            <w:tcW w:w="3969" w:type="dxa"/>
            <w:shd w:val="clear" w:color="auto" w:fill="auto"/>
            <w:vAlign w:val="center"/>
          </w:tcPr>
          <w:p w:rsidR="005B65B3" w:rsidRPr="002B6D86" w:rsidRDefault="005B65B3" w:rsidP="005B65B3">
            <w:pPr>
              <w:pStyle w:val="a3"/>
              <w:ind w:left="220" w:hangingChars="100" w:hanging="220"/>
              <w:rPr>
                <w:rFonts w:hAnsi="ＭＳ 明朝"/>
                <w:color w:val="000000" w:themeColor="text1"/>
                <w:kern w:val="2"/>
              </w:rPr>
            </w:pPr>
          </w:p>
        </w:tc>
      </w:tr>
      <w:tr w:rsidR="005B65B3" w:rsidRPr="002B6D86" w:rsidTr="005B65B3">
        <w:trPr>
          <w:trHeight w:val="693"/>
        </w:trPr>
        <w:tc>
          <w:tcPr>
            <w:tcW w:w="1389" w:type="dxa"/>
            <w:shd w:val="clear" w:color="auto" w:fill="auto"/>
            <w:vAlign w:val="center"/>
          </w:tcPr>
          <w:p w:rsidR="005B65B3" w:rsidRPr="002B6D86" w:rsidRDefault="005B65B3" w:rsidP="005B65B3">
            <w:pPr>
              <w:pStyle w:val="a3"/>
              <w:ind w:firstLineChars="100" w:firstLine="220"/>
              <w:rPr>
                <w:rFonts w:hAnsi="ＭＳ 明朝"/>
                <w:color w:val="000000" w:themeColor="text1"/>
                <w:kern w:val="2"/>
              </w:rPr>
            </w:pPr>
          </w:p>
        </w:tc>
        <w:tc>
          <w:tcPr>
            <w:tcW w:w="2013"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59"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60"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3827" w:type="dxa"/>
            <w:shd w:val="clear" w:color="auto" w:fill="auto"/>
            <w:vAlign w:val="center"/>
          </w:tcPr>
          <w:p w:rsidR="005B65B3" w:rsidRPr="002B6D86" w:rsidRDefault="005B65B3" w:rsidP="005B65B3">
            <w:pPr>
              <w:pStyle w:val="a3"/>
              <w:ind w:firstLineChars="300" w:firstLine="660"/>
              <w:rPr>
                <w:rFonts w:hAnsi="ＭＳ 明朝"/>
                <w:color w:val="000000" w:themeColor="text1"/>
                <w:kern w:val="2"/>
              </w:rPr>
            </w:pPr>
          </w:p>
        </w:tc>
        <w:tc>
          <w:tcPr>
            <w:tcW w:w="3969" w:type="dxa"/>
            <w:shd w:val="clear" w:color="auto" w:fill="auto"/>
            <w:vAlign w:val="center"/>
          </w:tcPr>
          <w:p w:rsidR="005B65B3" w:rsidRPr="002B6D86" w:rsidRDefault="005B65B3" w:rsidP="005B65B3">
            <w:pPr>
              <w:pStyle w:val="a3"/>
              <w:rPr>
                <w:rFonts w:hAnsi="ＭＳ 明朝"/>
                <w:color w:val="000000" w:themeColor="text1"/>
                <w:kern w:val="2"/>
              </w:rPr>
            </w:pPr>
          </w:p>
        </w:tc>
      </w:tr>
      <w:tr w:rsidR="005B65B3" w:rsidRPr="002B6D86" w:rsidTr="005B65B3">
        <w:trPr>
          <w:trHeight w:val="636"/>
        </w:trPr>
        <w:tc>
          <w:tcPr>
            <w:tcW w:w="1389" w:type="dxa"/>
            <w:shd w:val="clear" w:color="auto" w:fill="auto"/>
            <w:vAlign w:val="center"/>
          </w:tcPr>
          <w:p w:rsidR="005B65B3" w:rsidRPr="002B6D86" w:rsidRDefault="005B65B3" w:rsidP="005B65B3">
            <w:pPr>
              <w:pStyle w:val="a3"/>
              <w:ind w:firstLineChars="100" w:firstLine="220"/>
              <w:rPr>
                <w:rFonts w:hAnsi="ＭＳ 明朝"/>
                <w:color w:val="000000" w:themeColor="text1"/>
                <w:kern w:val="2"/>
              </w:rPr>
            </w:pPr>
          </w:p>
        </w:tc>
        <w:tc>
          <w:tcPr>
            <w:tcW w:w="2013"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59"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60"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3827" w:type="dxa"/>
            <w:shd w:val="clear" w:color="auto" w:fill="auto"/>
            <w:vAlign w:val="center"/>
          </w:tcPr>
          <w:p w:rsidR="005B65B3" w:rsidRPr="002B6D86" w:rsidRDefault="005B65B3" w:rsidP="005B65B3">
            <w:pPr>
              <w:pStyle w:val="a3"/>
              <w:ind w:firstLineChars="300" w:firstLine="660"/>
              <w:rPr>
                <w:rFonts w:hAnsi="ＭＳ 明朝"/>
                <w:color w:val="000000" w:themeColor="text1"/>
                <w:kern w:val="2"/>
              </w:rPr>
            </w:pPr>
          </w:p>
        </w:tc>
        <w:tc>
          <w:tcPr>
            <w:tcW w:w="3969" w:type="dxa"/>
            <w:shd w:val="clear" w:color="auto" w:fill="auto"/>
            <w:vAlign w:val="center"/>
          </w:tcPr>
          <w:p w:rsidR="005B65B3" w:rsidRPr="002B6D86" w:rsidRDefault="005B65B3" w:rsidP="005B65B3">
            <w:pPr>
              <w:pStyle w:val="a3"/>
              <w:jc w:val="center"/>
              <w:rPr>
                <w:rFonts w:hAnsi="ＭＳ 明朝"/>
                <w:color w:val="000000" w:themeColor="text1"/>
                <w:kern w:val="2"/>
              </w:rPr>
            </w:pPr>
          </w:p>
        </w:tc>
      </w:tr>
      <w:tr w:rsidR="005B65B3" w:rsidRPr="002B6D86" w:rsidTr="005B65B3">
        <w:trPr>
          <w:trHeight w:val="626"/>
        </w:trPr>
        <w:tc>
          <w:tcPr>
            <w:tcW w:w="1389" w:type="dxa"/>
            <w:shd w:val="clear" w:color="auto" w:fill="auto"/>
            <w:vAlign w:val="center"/>
          </w:tcPr>
          <w:p w:rsidR="005B65B3" w:rsidRPr="002B6D86" w:rsidRDefault="005B65B3" w:rsidP="005B65B3">
            <w:pPr>
              <w:pStyle w:val="a3"/>
              <w:ind w:firstLineChars="100" w:firstLine="220"/>
              <w:rPr>
                <w:rFonts w:hAnsi="ＭＳ 明朝"/>
                <w:color w:val="000000" w:themeColor="text1"/>
                <w:kern w:val="2"/>
              </w:rPr>
            </w:pPr>
          </w:p>
        </w:tc>
        <w:tc>
          <w:tcPr>
            <w:tcW w:w="2013"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59"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1560" w:type="dxa"/>
            <w:shd w:val="clear" w:color="auto" w:fill="auto"/>
            <w:vAlign w:val="center"/>
          </w:tcPr>
          <w:p w:rsidR="005B65B3" w:rsidRPr="002B6D86" w:rsidRDefault="005B65B3" w:rsidP="005B65B3">
            <w:pPr>
              <w:pStyle w:val="a3"/>
              <w:jc w:val="center"/>
              <w:rPr>
                <w:rFonts w:hAnsi="ＭＳ 明朝"/>
                <w:color w:val="000000" w:themeColor="text1"/>
                <w:kern w:val="2"/>
              </w:rPr>
            </w:pPr>
          </w:p>
        </w:tc>
        <w:tc>
          <w:tcPr>
            <w:tcW w:w="3827" w:type="dxa"/>
            <w:shd w:val="clear" w:color="auto" w:fill="auto"/>
            <w:vAlign w:val="center"/>
          </w:tcPr>
          <w:p w:rsidR="005B65B3" w:rsidRPr="002B6D86" w:rsidRDefault="005B65B3" w:rsidP="005B65B3">
            <w:pPr>
              <w:pStyle w:val="a3"/>
              <w:ind w:firstLineChars="300" w:firstLine="660"/>
              <w:rPr>
                <w:rFonts w:hAnsi="ＭＳ 明朝"/>
                <w:color w:val="000000" w:themeColor="text1"/>
                <w:kern w:val="2"/>
              </w:rPr>
            </w:pPr>
          </w:p>
        </w:tc>
        <w:tc>
          <w:tcPr>
            <w:tcW w:w="3969" w:type="dxa"/>
            <w:shd w:val="clear" w:color="auto" w:fill="auto"/>
            <w:vAlign w:val="center"/>
          </w:tcPr>
          <w:p w:rsidR="005B65B3" w:rsidRPr="002B6D86" w:rsidRDefault="005B65B3" w:rsidP="005B65B3">
            <w:pPr>
              <w:pStyle w:val="a3"/>
              <w:jc w:val="center"/>
              <w:rPr>
                <w:rFonts w:hAnsi="ＭＳ 明朝"/>
                <w:color w:val="000000" w:themeColor="text1"/>
                <w:kern w:val="2"/>
              </w:rPr>
            </w:pPr>
          </w:p>
        </w:tc>
      </w:tr>
    </w:tbl>
    <w:p w:rsidR="006A3048" w:rsidRPr="002B6D86" w:rsidRDefault="006A3048" w:rsidP="005B65B3">
      <w:pPr>
        <w:spacing w:line="240" w:lineRule="exact"/>
        <w:rPr>
          <w:rFonts w:ascii="ＭＳ 明朝" w:hAnsi="ＭＳ 明朝"/>
          <w:color w:val="000000" w:themeColor="text1"/>
          <w:sz w:val="22"/>
        </w:rPr>
      </w:pPr>
    </w:p>
    <w:p w:rsidR="0069102D" w:rsidRPr="002B6D86" w:rsidRDefault="0069102D" w:rsidP="002B6D86">
      <w:pPr>
        <w:spacing w:line="240" w:lineRule="exact"/>
        <w:ind w:firstLineChars="50" w:firstLine="110"/>
        <w:rPr>
          <w:rFonts w:hAnsi="ＭＳ 明朝"/>
          <w:color w:val="000000" w:themeColor="text1"/>
        </w:rPr>
      </w:pPr>
      <w:r w:rsidRPr="002B6D86">
        <w:rPr>
          <w:rFonts w:ascii="ＭＳ 明朝" w:hAnsi="ＭＳ 明朝" w:hint="eastAsia"/>
          <w:color w:val="000000" w:themeColor="text1"/>
          <w:sz w:val="22"/>
        </w:rPr>
        <w:t>※</w:t>
      </w:r>
      <w:r w:rsidR="006A3048" w:rsidRPr="002B6D86">
        <w:rPr>
          <w:rFonts w:ascii="ＭＳ 明朝" w:hAnsi="ＭＳ 明朝" w:hint="eastAsia"/>
          <w:color w:val="000000" w:themeColor="text1"/>
          <w:sz w:val="22"/>
        </w:rPr>
        <w:t>販売する熊本県産あさりの流通に関わる水産物流通販売事業者を</w:t>
      </w:r>
      <w:r w:rsidRPr="002B6D86">
        <w:rPr>
          <w:rFonts w:hAnsi="ＭＳ 明朝" w:hint="eastAsia"/>
          <w:color w:val="000000" w:themeColor="text1"/>
        </w:rPr>
        <w:t>順番に記入してください。</w:t>
      </w:r>
    </w:p>
    <w:p w:rsidR="0069102D" w:rsidRPr="002B6D86" w:rsidRDefault="0069102D" w:rsidP="0069102D">
      <w:pPr>
        <w:spacing w:line="240" w:lineRule="exact"/>
        <w:ind w:firstLineChars="50" w:firstLine="105"/>
        <w:rPr>
          <w:rFonts w:ascii="ＭＳ 明朝" w:hAnsi="ＭＳ 明朝"/>
          <w:color w:val="000000" w:themeColor="text1"/>
          <w:sz w:val="22"/>
        </w:rPr>
      </w:pPr>
      <w:r w:rsidRPr="002B6D86">
        <w:rPr>
          <w:rFonts w:hAnsi="ＭＳ 明朝" w:hint="eastAsia"/>
          <w:color w:val="000000" w:themeColor="text1"/>
          <w:szCs w:val="21"/>
        </w:rPr>
        <w:t>※バックヤードを持たない店舗については、パック詰め・小分け等を行う場所を必ず明記してください。</w:t>
      </w:r>
    </w:p>
    <w:p w:rsidR="00202C68" w:rsidRDefault="0078390D" w:rsidP="006A3048">
      <w:pPr>
        <w:pStyle w:val="a3"/>
        <w:ind w:firstLineChars="50" w:firstLine="105"/>
        <w:rPr>
          <w:rFonts w:hAnsi="ＭＳ 明朝"/>
          <w:color w:val="000000" w:themeColor="text1"/>
          <w:sz w:val="21"/>
        </w:rPr>
      </w:pPr>
      <w:r w:rsidRPr="002B6D86">
        <w:rPr>
          <w:rFonts w:hAnsi="ＭＳ 明朝" w:hint="eastAsia"/>
          <w:color w:val="000000" w:themeColor="text1"/>
          <w:sz w:val="21"/>
        </w:rPr>
        <w:t>※記載欄が不足する場合は適宜追加してください。</w:t>
      </w:r>
    </w:p>
    <w:p w:rsidR="00844C50" w:rsidRDefault="00844C50" w:rsidP="00844C50">
      <w:pPr>
        <w:pStyle w:val="a3"/>
        <w:ind w:firstLineChars="50" w:firstLine="105"/>
        <w:rPr>
          <w:rFonts w:hAnsi="ＭＳ 明朝"/>
          <w:sz w:val="21"/>
        </w:rPr>
      </w:pPr>
      <w:r>
        <w:rPr>
          <w:rFonts w:hAnsi="ＭＳ 明朝" w:hint="eastAsia"/>
          <w:sz w:val="21"/>
        </w:rPr>
        <w:t>※複数の経路がある場合には、経路別に記載してください。</w:t>
      </w:r>
    </w:p>
    <w:p w:rsidR="00844C50" w:rsidRPr="00844C50" w:rsidRDefault="00844C50" w:rsidP="006A3048">
      <w:pPr>
        <w:pStyle w:val="a3"/>
        <w:ind w:firstLineChars="50" w:firstLine="105"/>
        <w:rPr>
          <w:rFonts w:hAnsi="ＭＳ 明朝" w:hint="eastAsia"/>
          <w:color w:val="000000" w:themeColor="text1"/>
          <w:sz w:val="21"/>
        </w:rPr>
      </w:pPr>
      <w:bookmarkStart w:id="0" w:name="_GoBack"/>
      <w:bookmarkEnd w:id="0"/>
    </w:p>
    <w:sectPr w:rsidR="00844C50" w:rsidRPr="00844C50" w:rsidSect="00082FB5">
      <w:pgSz w:w="16838" w:h="11906" w:orient="landscape" w:code="9"/>
      <w:pgMar w:top="1134" w:right="1134" w:bottom="113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9F" w:rsidRDefault="0026569F" w:rsidP="006C219B">
      <w:r>
        <w:separator/>
      </w:r>
    </w:p>
  </w:endnote>
  <w:endnote w:type="continuationSeparator" w:id="0">
    <w:p w:rsidR="0026569F" w:rsidRDefault="0026569F"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9F" w:rsidRDefault="0026569F" w:rsidP="006C219B">
      <w:r>
        <w:separator/>
      </w:r>
    </w:p>
  </w:footnote>
  <w:footnote w:type="continuationSeparator" w:id="0">
    <w:p w:rsidR="0026569F" w:rsidRDefault="0026569F"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401BA"/>
    <w:rsid w:val="00044C96"/>
    <w:rsid w:val="00060A08"/>
    <w:rsid w:val="000657C6"/>
    <w:rsid w:val="00073E3D"/>
    <w:rsid w:val="000821DD"/>
    <w:rsid w:val="00082FB5"/>
    <w:rsid w:val="000A0B02"/>
    <w:rsid w:val="000C65F3"/>
    <w:rsid w:val="000D4DCD"/>
    <w:rsid w:val="000F22EF"/>
    <w:rsid w:val="001307A2"/>
    <w:rsid w:val="00165738"/>
    <w:rsid w:val="00182AF7"/>
    <w:rsid w:val="001B015A"/>
    <w:rsid w:val="001B3A94"/>
    <w:rsid w:val="00202A0A"/>
    <w:rsid w:val="00202C68"/>
    <w:rsid w:val="0025255A"/>
    <w:rsid w:val="0026569F"/>
    <w:rsid w:val="00272AF5"/>
    <w:rsid w:val="002743A2"/>
    <w:rsid w:val="00287F15"/>
    <w:rsid w:val="00296C01"/>
    <w:rsid w:val="002B6D86"/>
    <w:rsid w:val="002F16B0"/>
    <w:rsid w:val="002F1708"/>
    <w:rsid w:val="002F7D88"/>
    <w:rsid w:val="00307174"/>
    <w:rsid w:val="00357C3D"/>
    <w:rsid w:val="003A68AE"/>
    <w:rsid w:val="003B4B58"/>
    <w:rsid w:val="003D1700"/>
    <w:rsid w:val="003F1FED"/>
    <w:rsid w:val="00412C79"/>
    <w:rsid w:val="00424121"/>
    <w:rsid w:val="004449AF"/>
    <w:rsid w:val="00453BCF"/>
    <w:rsid w:val="00460710"/>
    <w:rsid w:val="004703D4"/>
    <w:rsid w:val="0047419C"/>
    <w:rsid w:val="004A2821"/>
    <w:rsid w:val="00505982"/>
    <w:rsid w:val="005236A3"/>
    <w:rsid w:val="00530526"/>
    <w:rsid w:val="00540219"/>
    <w:rsid w:val="005B65B3"/>
    <w:rsid w:val="005C12EC"/>
    <w:rsid w:val="005E7A3C"/>
    <w:rsid w:val="005F3062"/>
    <w:rsid w:val="006070A6"/>
    <w:rsid w:val="00612F41"/>
    <w:rsid w:val="006177C4"/>
    <w:rsid w:val="00646D61"/>
    <w:rsid w:val="0068466C"/>
    <w:rsid w:val="006905A8"/>
    <w:rsid w:val="0069102D"/>
    <w:rsid w:val="006A3048"/>
    <w:rsid w:val="006A7C49"/>
    <w:rsid w:val="006C219B"/>
    <w:rsid w:val="006F4D86"/>
    <w:rsid w:val="006F716B"/>
    <w:rsid w:val="00710828"/>
    <w:rsid w:val="0071108C"/>
    <w:rsid w:val="00726F40"/>
    <w:rsid w:val="00743FEC"/>
    <w:rsid w:val="0074602C"/>
    <w:rsid w:val="00781D20"/>
    <w:rsid w:val="0078390D"/>
    <w:rsid w:val="00787977"/>
    <w:rsid w:val="007C1229"/>
    <w:rsid w:val="007C3B3F"/>
    <w:rsid w:val="00844C50"/>
    <w:rsid w:val="00851194"/>
    <w:rsid w:val="00856078"/>
    <w:rsid w:val="008739BC"/>
    <w:rsid w:val="00892020"/>
    <w:rsid w:val="008F2052"/>
    <w:rsid w:val="008F3866"/>
    <w:rsid w:val="008F3A52"/>
    <w:rsid w:val="00904077"/>
    <w:rsid w:val="00905883"/>
    <w:rsid w:val="00932FA2"/>
    <w:rsid w:val="009800D0"/>
    <w:rsid w:val="00985246"/>
    <w:rsid w:val="00990667"/>
    <w:rsid w:val="00A8453F"/>
    <w:rsid w:val="00A94EEE"/>
    <w:rsid w:val="00B30FCF"/>
    <w:rsid w:val="00B340B4"/>
    <w:rsid w:val="00BA2A75"/>
    <w:rsid w:val="00BA6ADF"/>
    <w:rsid w:val="00BC2809"/>
    <w:rsid w:val="00BD7EC2"/>
    <w:rsid w:val="00BE2E40"/>
    <w:rsid w:val="00C257D3"/>
    <w:rsid w:val="00CB17A2"/>
    <w:rsid w:val="00CD3247"/>
    <w:rsid w:val="00CE526E"/>
    <w:rsid w:val="00CF107C"/>
    <w:rsid w:val="00CF65D8"/>
    <w:rsid w:val="00D60D38"/>
    <w:rsid w:val="00D83F9E"/>
    <w:rsid w:val="00D915F7"/>
    <w:rsid w:val="00DA74E8"/>
    <w:rsid w:val="00DB0777"/>
    <w:rsid w:val="00DD6057"/>
    <w:rsid w:val="00DD6DE0"/>
    <w:rsid w:val="00DF34A1"/>
    <w:rsid w:val="00E0071D"/>
    <w:rsid w:val="00E11833"/>
    <w:rsid w:val="00E5300B"/>
    <w:rsid w:val="00E66781"/>
    <w:rsid w:val="00E964CC"/>
    <w:rsid w:val="00EB3846"/>
    <w:rsid w:val="00EC16ED"/>
    <w:rsid w:val="00F455A8"/>
    <w:rsid w:val="00F7076A"/>
    <w:rsid w:val="00F7168F"/>
    <w:rsid w:val="00FA1B2E"/>
    <w:rsid w:val="00FA4D54"/>
    <w:rsid w:val="00FB2FB4"/>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AD801F7"/>
  <w15:chartTrackingRefBased/>
  <w15:docId w15:val="{26D92326-6365-49E0-B488-F202C01B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 w:type="paragraph" w:customStyle="1" w:styleId="Default">
    <w:name w:val="Default"/>
    <w:rsid w:val="00424121"/>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397B-A502-4B6B-AEF2-0A3BB3B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8</cp:revision>
  <cp:lastPrinted>2020-04-23T05:38:00Z</cp:lastPrinted>
  <dcterms:created xsi:type="dcterms:W3CDTF">2022-06-07T02:53:00Z</dcterms:created>
  <dcterms:modified xsi:type="dcterms:W3CDTF">2022-08-24T08:33:00Z</dcterms:modified>
</cp:coreProperties>
</file>