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28" w:rsidRPr="00063FFF" w:rsidRDefault="00490D3C" w:rsidP="00B70328">
      <w:pPr>
        <w:overflowPunct w:val="0"/>
        <w:spacing w:line="300" w:lineRule="exact"/>
        <w:jc w:val="right"/>
        <w:textAlignment w:val="baseline"/>
        <w:rPr>
          <w:rFonts w:asciiTheme="majorEastAsia" w:eastAsiaTheme="majorEastAsia" w:hAnsiTheme="majorEastAsia" w:cs="Times New Roman"/>
          <w:color w:val="000000"/>
          <w:kern w:val="0"/>
          <w:szCs w:val="21"/>
        </w:rPr>
      </w:pPr>
      <w:bookmarkStart w:id="0" w:name="_GoBack"/>
      <w:bookmarkEnd w:id="0"/>
      <w:r w:rsidRPr="00063FFF">
        <w:rPr>
          <w:rFonts w:asciiTheme="majorEastAsia" w:eastAsiaTheme="majorEastAsia" w:hAnsiTheme="majorEastAsia" w:cs="ＭＳ 明朝" w:hint="eastAsia"/>
          <w:color w:val="000000"/>
          <w:spacing w:val="260"/>
          <w:kern w:val="0"/>
          <w:szCs w:val="21"/>
          <w:fitText w:val="2400" w:id="463251457"/>
        </w:rPr>
        <w:t>事務連</w:t>
      </w:r>
      <w:r w:rsidRPr="00063FFF">
        <w:rPr>
          <w:rFonts w:asciiTheme="majorEastAsia" w:eastAsiaTheme="majorEastAsia" w:hAnsiTheme="majorEastAsia" w:cs="ＭＳ 明朝" w:hint="eastAsia"/>
          <w:color w:val="000000"/>
          <w:kern w:val="0"/>
          <w:szCs w:val="21"/>
          <w:fitText w:val="2400" w:id="463251457"/>
        </w:rPr>
        <w:t>絡</w:t>
      </w:r>
    </w:p>
    <w:p w:rsidR="00B70328" w:rsidRPr="00063FFF" w:rsidRDefault="00490D3C" w:rsidP="001B1537">
      <w:pPr>
        <w:overflowPunct w:val="0"/>
        <w:spacing w:line="300" w:lineRule="exact"/>
        <w:jc w:val="right"/>
        <w:textAlignment w:val="baseline"/>
        <w:rPr>
          <w:rFonts w:asciiTheme="majorEastAsia" w:eastAsiaTheme="majorEastAsia" w:hAnsiTheme="majorEastAsia" w:cs="Times New Roman"/>
          <w:color w:val="000000"/>
          <w:kern w:val="0"/>
          <w:szCs w:val="21"/>
        </w:rPr>
      </w:pPr>
      <w:r w:rsidRPr="00AA3510">
        <w:rPr>
          <w:rFonts w:asciiTheme="majorEastAsia" w:eastAsiaTheme="majorEastAsia" w:hAnsiTheme="majorEastAsia" w:cs="ＭＳ 明朝" w:hint="eastAsia"/>
          <w:color w:val="000000"/>
          <w:spacing w:val="16"/>
          <w:kern w:val="0"/>
          <w:szCs w:val="21"/>
          <w:fitText w:val="2400" w:id="463251456"/>
        </w:rPr>
        <w:t>平成２６</w:t>
      </w:r>
      <w:r w:rsidR="00B70328" w:rsidRPr="00AA3510">
        <w:rPr>
          <w:rFonts w:asciiTheme="majorEastAsia" w:eastAsiaTheme="majorEastAsia" w:hAnsiTheme="majorEastAsia" w:cs="ＭＳ 明朝" w:hint="eastAsia"/>
          <w:color w:val="000000"/>
          <w:spacing w:val="16"/>
          <w:kern w:val="0"/>
          <w:szCs w:val="21"/>
          <w:fitText w:val="2400" w:id="463251456"/>
        </w:rPr>
        <w:t>年</w:t>
      </w:r>
      <w:r w:rsidR="00A85CB5" w:rsidRPr="00AA3510">
        <w:rPr>
          <w:rFonts w:asciiTheme="majorEastAsia" w:eastAsiaTheme="majorEastAsia" w:hAnsiTheme="majorEastAsia" w:cs="ＭＳ 明朝" w:hint="eastAsia"/>
          <w:color w:val="000000"/>
          <w:spacing w:val="16"/>
          <w:kern w:val="0"/>
          <w:szCs w:val="21"/>
          <w:fitText w:val="2400" w:id="463251456"/>
        </w:rPr>
        <w:t>１</w:t>
      </w:r>
      <w:r w:rsidR="00B70328" w:rsidRPr="00AA3510">
        <w:rPr>
          <w:rFonts w:asciiTheme="majorEastAsia" w:eastAsiaTheme="majorEastAsia" w:hAnsiTheme="majorEastAsia" w:cs="ＭＳ 明朝" w:hint="eastAsia"/>
          <w:color w:val="000000"/>
          <w:spacing w:val="16"/>
          <w:kern w:val="0"/>
          <w:szCs w:val="21"/>
          <w:fitText w:val="2400" w:id="463251456"/>
        </w:rPr>
        <w:t>月</w:t>
      </w:r>
      <w:r w:rsidR="00AA3510" w:rsidRPr="00AA3510">
        <w:rPr>
          <w:rFonts w:asciiTheme="majorEastAsia" w:eastAsiaTheme="majorEastAsia" w:hAnsiTheme="majorEastAsia" w:cs="ＭＳ 明朝" w:hint="eastAsia"/>
          <w:color w:val="000000"/>
          <w:spacing w:val="16"/>
          <w:kern w:val="0"/>
          <w:szCs w:val="21"/>
          <w:fitText w:val="2400" w:id="463251456"/>
        </w:rPr>
        <w:t>２４</w:t>
      </w:r>
      <w:r w:rsidR="00B70328" w:rsidRPr="00AA3510">
        <w:rPr>
          <w:rFonts w:asciiTheme="majorEastAsia" w:eastAsiaTheme="majorEastAsia" w:hAnsiTheme="majorEastAsia" w:cs="ＭＳ 明朝" w:hint="eastAsia"/>
          <w:color w:val="000000"/>
          <w:spacing w:val="6"/>
          <w:kern w:val="0"/>
          <w:szCs w:val="21"/>
          <w:fitText w:val="2400" w:id="463251456"/>
        </w:rPr>
        <w:t>日</w:t>
      </w:r>
    </w:p>
    <w:p w:rsidR="002E3314" w:rsidRPr="00063FFF" w:rsidRDefault="002E3314" w:rsidP="002E3314">
      <w:pPr>
        <w:overflowPunct w:val="0"/>
        <w:spacing w:line="320" w:lineRule="exact"/>
        <w:textAlignment w:val="baseline"/>
        <w:rPr>
          <w:rFonts w:asciiTheme="majorEastAsia" w:eastAsiaTheme="majorEastAsia" w:hAnsiTheme="majorEastAsia" w:cs="Times New Roman"/>
          <w:color w:val="000000"/>
          <w:kern w:val="0"/>
          <w:szCs w:val="21"/>
        </w:rPr>
      </w:pPr>
      <w:r w:rsidRPr="00063FFF">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59264" behindDoc="0" locked="0" layoutInCell="1" allowOverlap="1" wp14:anchorId="5A18D382" wp14:editId="05771686">
                <wp:simplePos x="0" y="0"/>
                <wp:positionH relativeFrom="column">
                  <wp:posOffset>180340</wp:posOffset>
                </wp:positionH>
                <wp:positionV relativeFrom="paragraph">
                  <wp:posOffset>31750</wp:posOffset>
                </wp:positionV>
                <wp:extent cx="8858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2E3314" w:rsidRPr="00063FFF" w:rsidRDefault="002E3314">
                            <w:pPr>
                              <w:rPr>
                                <w:rFonts w:asciiTheme="majorEastAsia" w:eastAsiaTheme="majorEastAsia" w:hAnsiTheme="majorEastAsia"/>
                                <w:szCs w:val="21"/>
                              </w:rPr>
                            </w:pPr>
                            <w:r w:rsidRPr="00063FFF">
                              <w:rPr>
                                <w:rFonts w:asciiTheme="majorEastAsia" w:eastAsiaTheme="majorEastAsia" w:hAnsiTheme="majorEastAsia" w:hint="eastAsia"/>
                                <w:szCs w:val="21"/>
                              </w:rPr>
                              <w:t>都道府県</w:t>
                            </w:r>
                          </w:p>
                          <w:p w:rsidR="002E3314" w:rsidRPr="00063FFF" w:rsidRDefault="002E3314">
                            <w:pPr>
                              <w:rPr>
                                <w:rFonts w:asciiTheme="majorEastAsia" w:eastAsiaTheme="majorEastAsia" w:hAnsiTheme="majorEastAsia"/>
                                <w:szCs w:val="21"/>
                              </w:rPr>
                            </w:pPr>
                            <w:r w:rsidRPr="00063FFF">
                              <w:rPr>
                                <w:rFonts w:asciiTheme="majorEastAsia" w:eastAsiaTheme="majorEastAsia" w:hAnsiTheme="majorEastAsia" w:hint="eastAsia"/>
                                <w:szCs w:val="21"/>
                              </w:rPr>
                              <w:t>指定都市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2pt;margin-top:2.5pt;width:6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" filled="f" stroked="f">
                <v:textbox style="mso-fit-shape-to-text:t">
                  <w:txbxContent>
                    <w:p w:rsidR="002E3314" w:rsidRPr="00063FFF" w:rsidRDefault="002E3314">
                      <w:pPr>
                        <w:rPr>
                          <w:rFonts w:asciiTheme="majorEastAsia" w:eastAsiaTheme="majorEastAsia" w:hAnsiTheme="majorEastAsia"/>
                          <w:szCs w:val="21"/>
                        </w:rPr>
                      </w:pPr>
                      <w:r w:rsidRPr="00063FFF">
                        <w:rPr>
                          <w:rFonts w:asciiTheme="majorEastAsia" w:eastAsiaTheme="majorEastAsia" w:hAnsiTheme="majorEastAsia" w:hint="eastAsia"/>
                          <w:szCs w:val="21"/>
                        </w:rPr>
                        <w:t>都道府県</w:t>
                      </w:r>
                    </w:p>
                    <w:p w:rsidR="002E3314" w:rsidRPr="00063FFF" w:rsidRDefault="002E3314">
                      <w:pPr>
                        <w:rPr>
                          <w:rFonts w:asciiTheme="majorEastAsia" w:eastAsiaTheme="majorEastAsia" w:hAnsiTheme="majorEastAsia"/>
                          <w:szCs w:val="21"/>
                        </w:rPr>
                      </w:pPr>
                      <w:r w:rsidRPr="00063FFF">
                        <w:rPr>
                          <w:rFonts w:asciiTheme="majorEastAsia" w:eastAsiaTheme="majorEastAsia" w:hAnsiTheme="majorEastAsia" w:hint="eastAsia"/>
                          <w:szCs w:val="21"/>
                        </w:rPr>
                        <w:t>指定都市</w:t>
                      </w:r>
                    </w:p>
                  </w:txbxContent>
                </v:textbox>
              </v:shape>
            </w:pict>
          </mc:Fallback>
        </mc:AlternateContent>
      </w:r>
    </w:p>
    <w:p w:rsidR="00B70328" w:rsidRPr="00063FFF" w:rsidRDefault="002E3314" w:rsidP="00B70328">
      <w:pPr>
        <w:overflowPunct w:val="0"/>
        <w:textAlignment w:val="baseline"/>
        <w:rPr>
          <w:rFonts w:asciiTheme="majorEastAsia" w:eastAsiaTheme="majorEastAsia" w:hAnsiTheme="majorEastAsia" w:cs="Times New Roman"/>
          <w:color w:val="000000"/>
          <w:kern w:val="0"/>
          <w:szCs w:val="21"/>
        </w:rPr>
      </w:pPr>
      <w:r w:rsidRPr="00063FFF">
        <w:rPr>
          <w:rFonts w:asciiTheme="majorEastAsia" w:eastAsiaTheme="majorEastAsia" w:hAnsiTheme="majorEastAsia" w:cs="ＭＳ 明朝" w:hint="eastAsia"/>
          <w:color w:val="000000"/>
          <w:kern w:val="0"/>
          <w:szCs w:val="21"/>
        </w:rPr>
        <w:t>各　　　　　　精神保健福祉主管部局長　殿</w:t>
      </w:r>
    </w:p>
    <w:p w:rsidR="00B70328" w:rsidRPr="00063FFF" w:rsidRDefault="002E3314" w:rsidP="00B70328">
      <w:pPr>
        <w:overflowPunct w:val="0"/>
        <w:jc w:val="left"/>
        <w:textAlignment w:val="baseline"/>
        <w:rPr>
          <w:rFonts w:asciiTheme="majorEastAsia" w:eastAsiaTheme="majorEastAsia" w:hAnsiTheme="majorEastAsia" w:cs="ＭＳ 明朝"/>
          <w:color w:val="000000"/>
          <w:kern w:val="0"/>
          <w:szCs w:val="21"/>
        </w:rPr>
      </w:pPr>
      <w:r w:rsidRPr="00063FFF">
        <w:rPr>
          <w:rFonts w:asciiTheme="majorEastAsia" w:eastAsiaTheme="majorEastAsia" w:hAnsiTheme="majorEastAsia" w:cs="ＭＳ 明朝" w:hint="eastAsia"/>
          <w:color w:val="000000"/>
          <w:kern w:val="0"/>
          <w:szCs w:val="21"/>
        </w:rPr>
        <w:t xml:space="preserve">　</w:t>
      </w:r>
    </w:p>
    <w:p w:rsidR="002E3314" w:rsidRPr="00063FFF" w:rsidRDefault="002E3314" w:rsidP="00B70328">
      <w:pPr>
        <w:overflowPunct w:val="0"/>
        <w:jc w:val="left"/>
        <w:textAlignment w:val="baseline"/>
        <w:rPr>
          <w:rFonts w:asciiTheme="majorEastAsia" w:eastAsiaTheme="majorEastAsia" w:hAnsiTheme="majorEastAsia" w:cs="Times New Roman"/>
          <w:color w:val="000000"/>
          <w:kern w:val="0"/>
          <w:szCs w:val="21"/>
        </w:rPr>
      </w:pPr>
    </w:p>
    <w:p w:rsidR="002E3314" w:rsidRPr="00063FFF" w:rsidRDefault="002E3314" w:rsidP="00B70328">
      <w:pPr>
        <w:overflowPunct w:val="0"/>
        <w:jc w:val="left"/>
        <w:textAlignment w:val="baseline"/>
        <w:rPr>
          <w:rFonts w:asciiTheme="majorEastAsia" w:eastAsiaTheme="majorEastAsia" w:hAnsiTheme="majorEastAsia" w:cs="ＭＳ 明朝"/>
          <w:color w:val="000000"/>
          <w:kern w:val="0"/>
          <w:szCs w:val="21"/>
        </w:rPr>
      </w:pPr>
      <w:r w:rsidRPr="00063FFF">
        <w:rPr>
          <w:rFonts w:asciiTheme="majorEastAsia" w:eastAsiaTheme="majorEastAsia" w:hAnsiTheme="majorEastAsia" w:cs="ＭＳ 明朝" w:hint="eastAsia"/>
          <w:color w:val="000000"/>
          <w:kern w:val="0"/>
          <w:szCs w:val="21"/>
        </w:rPr>
        <w:t xml:space="preserve">　　　　　　　　　　　　　　　　　　</w:t>
      </w:r>
      <w:r w:rsidR="00063FFF">
        <w:rPr>
          <w:rFonts w:asciiTheme="majorEastAsia" w:eastAsiaTheme="majorEastAsia" w:hAnsiTheme="majorEastAsia" w:cs="ＭＳ 明朝" w:hint="eastAsia"/>
          <w:color w:val="000000"/>
          <w:kern w:val="0"/>
          <w:szCs w:val="21"/>
        </w:rPr>
        <w:t xml:space="preserve">　　　　　　　</w:t>
      </w:r>
      <w:r w:rsidRPr="00063FFF">
        <w:rPr>
          <w:rFonts w:asciiTheme="majorEastAsia" w:eastAsiaTheme="majorEastAsia" w:hAnsiTheme="majorEastAsia" w:cs="ＭＳ 明朝" w:hint="eastAsia"/>
          <w:color w:val="000000"/>
          <w:kern w:val="0"/>
          <w:szCs w:val="21"/>
        </w:rPr>
        <w:t>厚生労働省社会・援護局</w:t>
      </w:r>
    </w:p>
    <w:p w:rsidR="00B70328" w:rsidRPr="00063FFF" w:rsidRDefault="002E3314" w:rsidP="002E3314">
      <w:pPr>
        <w:overflowPunct w:val="0"/>
        <w:jc w:val="right"/>
        <w:textAlignment w:val="baseline"/>
        <w:rPr>
          <w:rFonts w:asciiTheme="majorEastAsia" w:eastAsiaTheme="majorEastAsia" w:hAnsiTheme="majorEastAsia" w:cs="ＭＳ 明朝"/>
          <w:color w:val="000000"/>
          <w:kern w:val="0"/>
          <w:szCs w:val="21"/>
        </w:rPr>
      </w:pPr>
      <w:r w:rsidRPr="00063FFF">
        <w:rPr>
          <w:rFonts w:asciiTheme="majorEastAsia" w:eastAsiaTheme="majorEastAsia" w:hAnsiTheme="majorEastAsia" w:cs="ＭＳ 明朝" w:hint="eastAsia"/>
          <w:color w:val="000000"/>
          <w:kern w:val="0"/>
          <w:szCs w:val="21"/>
        </w:rPr>
        <w:t>障害保健福祉部精神・障害保健課長</w:t>
      </w:r>
    </w:p>
    <w:p w:rsidR="00B70328" w:rsidRPr="00063FFF" w:rsidRDefault="00B70328" w:rsidP="00B70328">
      <w:pPr>
        <w:overflowPunct w:val="0"/>
        <w:textAlignment w:val="baseline"/>
        <w:rPr>
          <w:rFonts w:asciiTheme="majorEastAsia" w:eastAsiaTheme="majorEastAsia" w:hAnsiTheme="majorEastAsia" w:cs="Times New Roman"/>
          <w:color w:val="000000"/>
          <w:kern w:val="0"/>
          <w:szCs w:val="21"/>
        </w:rPr>
      </w:pPr>
    </w:p>
    <w:p w:rsidR="002F488C" w:rsidRDefault="007C2CAB" w:rsidP="001B1537">
      <w:pPr>
        <w:overflowPunct w:val="0"/>
        <w:jc w:val="center"/>
        <w:textAlignment w:val="baseline"/>
        <w:rPr>
          <w:rFonts w:asciiTheme="majorEastAsia" w:eastAsiaTheme="majorEastAsia" w:hAnsiTheme="majorEastAsia" w:cs="ＭＳ 明朝"/>
          <w:color w:val="000000"/>
          <w:kern w:val="0"/>
          <w:szCs w:val="21"/>
        </w:rPr>
      </w:pPr>
      <w:r w:rsidRPr="00063FFF">
        <w:rPr>
          <w:rFonts w:asciiTheme="majorEastAsia" w:eastAsiaTheme="majorEastAsia" w:hAnsiTheme="majorEastAsia" w:cs="ＭＳ 明朝" w:hint="eastAsia"/>
          <w:color w:val="000000"/>
          <w:kern w:val="0"/>
          <w:szCs w:val="21"/>
        </w:rPr>
        <w:t>精神保健及び精神障害者福祉に関する法律の一部改正に伴う関係</w:t>
      </w:r>
      <w:r w:rsidR="00703615" w:rsidRPr="00063FFF">
        <w:rPr>
          <w:rFonts w:asciiTheme="majorEastAsia" w:eastAsiaTheme="majorEastAsia" w:hAnsiTheme="majorEastAsia" w:cs="ＭＳ 明朝" w:hint="eastAsia"/>
          <w:color w:val="000000"/>
          <w:kern w:val="0"/>
          <w:szCs w:val="21"/>
        </w:rPr>
        <w:t>通知</w:t>
      </w:r>
      <w:r w:rsidR="009544E6" w:rsidRPr="00063FFF">
        <w:rPr>
          <w:rFonts w:asciiTheme="majorEastAsia" w:eastAsiaTheme="majorEastAsia" w:hAnsiTheme="majorEastAsia" w:cs="ＭＳ 明朝" w:hint="eastAsia"/>
          <w:color w:val="000000"/>
          <w:kern w:val="0"/>
          <w:szCs w:val="21"/>
        </w:rPr>
        <w:t>に係る様式の</w:t>
      </w:r>
    </w:p>
    <w:p w:rsidR="00B70328" w:rsidRPr="00063FFF" w:rsidRDefault="009544E6" w:rsidP="001B1537">
      <w:pPr>
        <w:overflowPunct w:val="0"/>
        <w:ind w:firstLineChars="250" w:firstLine="525"/>
        <w:jc w:val="left"/>
        <w:textAlignment w:val="baseline"/>
        <w:rPr>
          <w:rFonts w:asciiTheme="majorEastAsia" w:eastAsiaTheme="majorEastAsia" w:hAnsiTheme="majorEastAsia" w:cs="ＭＳ 明朝"/>
          <w:color w:val="000000"/>
          <w:kern w:val="0"/>
          <w:szCs w:val="21"/>
        </w:rPr>
      </w:pPr>
      <w:r w:rsidRPr="00063FFF">
        <w:rPr>
          <w:rFonts w:asciiTheme="majorEastAsia" w:eastAsiaTheme="majorEastAsia" w:hAnsiTheme="majorEastAsia" w:cs="ＭＳ 明朝" w:hint="eastAsia"/>
          <w:color w:val="000000"/>
          <w:kern w:val="0"/>
          <w:szCs w:val="21"/>
        </w:rPr>
        <w:t>送付について</w:t>
      </w:r>
    </w:p>
    <w:p w:rsidR="00B70328" w:rsidRPr="00063FFF" w:rsidRDefault="00B70328" w:rsidP="00B70328">
      <w:pPr>
        <w:overflowPunct w:val="0"/>
        <w:textAlignment w:val="baseline"/>
        <w:rPr>
          <w:rFonts w:asciiTheme="majorEastAsia" w:eastAsiaTheme="majorEastAsia" w:hAnsiTheme="majorEastAsia" w:cs="Times New Roman"/>
          <w:color w:val="000000"/>
          <w:kern w:val="0"/>
          <w:szCs w:val="21"/>
        </w:rPr>
      </w:pPr>
    </w:p>
    <w:p w:rsidR="00DB410D" w:rsidRPr="00063FFF" w:rsidRDefault="00B70328" w:rsidP="002E3314">
      <w:pPr>
        <w:overflowPunct w:val="0"/>
        <w:textAlignment w:val="baseline"/>
        <w:rPr>
          <w:rFonts w:asciiTheme="majorEastAsia" w:eastAsiaTheme="majorEastAsia" w:hAnsiTheme="majorEastAsia" w:cs="ＭＳ 明朝"/>
          <w:color w:val="000000"/>
          <w:kern w:val="0"/>
          <w:szCs w:val="21"/>
        </w:rPr>
      </w:pPr>
      <w:r w:rsidRPr="00063FFF">
        <w:rPr>
          <w:rFonts w:asciiTheme="majorEastAsia" w:eastAsiaTheme="majorEastAsia" w:hAnsiTheme="majorEastAsia" w:cs="ＭＳ 明朝" w:hint="eastAsia"/>
          <w:color w:val="000000"/>
          <w:kern w:val="0"/>
          <w:szCs w:val="21"/>
        </w:rPr>
        <w:t xml:space="preserve">　</w:t>
      </w:r>
      <w:r w:rsidR="00DB410D" w:rsidRPr="00063FFF">
        <w:rPr>
          <w:rFonts w:asciiTheme="majorEastAsia" w:eastAsiaTheme="majorEastAsia" w:hAnsiTheme="majorEastAsia" w:cs="ＭＳ 明朝" w:hint="eastAsia"/>
          <w:color w:val="000000"/>
          <w:kern w:val="0"/>
          <w:szCs w:val="21"/>
        </w:rPr>
        <w:t>日頃より、精神保健福祉行政の推進に御尽力を賜り、厚く御礼申し上げます。</w:t>
      </w:r>
    </w:p>
    <w:p w:rsidR="00FA2122" w:rsidRDefault="00553706" w:rsidP="002E3314">
      <w:pPr>
        <w:overflowPunct w:val="0"/>
        <w:textAlignment w:val="baseline"/>
        <w:rPr>
          <w:rFonts w:asciiTheme="majorEastAsia" w:eastAsiaTheme="majorEastAsia" w:hAnsiTheme="majorEastAsia" w:cs="ＭＳ 明朝"/>
          <w:color w:val="000000"/>
          <w:kern w:val="0"/>
          <w:szCs w:val="21"/>
        </w:rPr>
      </w:pPr>
      <w:r w:rsidRPr="00063FFF">
        <w:rPr>
          <w:rFonts w:asciiTheme="majorEastAsia" w:eastAsiaTheme="majorEastAsia" w:hAnsiTheme="majorEastAsia" w:cs="ＭＳ 明朝" w:hint="eastAsia"/>
          <w:color w:val="000000"/>
          <w:kern w:val="0"/>
          <w:szCs w:val="21"/>
        </w:rPr>
        <w:t xml:space="preserve">　今般、精神保健及び精神障害者福祉に関する法律が改正され</w:t>
      </w:r>
      <w:r w:rsidR="004C635B" w:rsidRPr="00063FFF">
        <w:rPr>
          <w:rFonts w:asciiTheme="majorEastAsia" w:eastAsiaTheme="majorEastAsia" w:hAnsiTheme="majorEastAsia" w:cs="ＭＳ 明朝" w:hint="eastAsia"/>
          <w:color w:val="000000"/>
          <w:kern w:val="0"/>
          <w:szCs w:val="21"/>
        </w:rPr>
        <w:t>、</w:t>
      </w:r>
      <w:r w:rsidRPr="00063FFF">
        <w:rPr>
          <w:rFonts w:asciiTheme="majorEastAsia" w:eastAsiaTheme="majorEastAsia" w:hAnsiTheme="majorEastAsia" w:cs="ＭＳ 明朝" w:hint="eastAsia"/>
          <w:color w:val="000000"/>
          <w:kern w:val="0"/>
          <w:szCs w:val="21"/>
        </w:rPr>
        <w:t>平成26年４月１日より</w:t>
      </w:r>
      <w:r w:rsidR="004C635B" w:rsidRPr="00063FFF">
        <w:rPr>
          <w:rFonts w:asciiTheme="majorEastAsia" w:eastAsiaTheme="majorEastAsia" w:hAnsiTheme="majorEastAsia" w:cs="ＭＳ 明朝" w:hint="eastAsia"/>
          <w:color w:val="000000"/>
          <w:kern w:val="0"/>
          <w:szCs w:val="21"/>
        </w:rPr>
        <w:t>施行（一部を除く）される</w:t>
      </w:r>
      <w:r w:rsidRPr="00063FFF">
        <w:rPr>
          <w:rFonts w:asciiTheme="majorEastAsia" w:eastAsiaTheme="majorEastAsia" w:hAnsiTheme="majorEastAsia" w:cs="ＭＳ 明朝" w:hint="eastAsia"/>
          <w:color w:val="000000"/>
          <w:kern w:val="0"/>
          <w:szCs w:val="21"/>
        </w:rPr>
        <w:t>ことに伴い、</w:t>
      </w:r>
      <w:r w:rsidR="007C2CAB" w:rsidRPr="00063FFF">
        <w:rPr>
          <w:rFonts w:asciiTheme="majorEastAsia" w:eastAsiaTheme="majorEastAsia" w:hAnsiTheme="majorEastAsia" w:cs="ＭＳ 明朝" w:hint="eastAsia"/>
          <w:color w:val="000000"/>
          <w:kern w:val="0"/>
          <w:szCs w:val="21"/>
        </w:rPr>
        <w:t>下記の関係通知に係る</w:t>
      </w:r>
      <w:r w:rsidR="008C731D" w:rsidRPr="00063FFF">
        <w:rPr>
          <w:rFonts w:asciiTheme="majorEastAsia" w:eastAsiaTheme="majorEastAsia" w:hAnsiTheme="majorEastAsia" w:cs="ＭＳ 明朝" w:hint="eastAsia"/>
          <w:color w:val="000000"/>
          <w:kern w:val="0"/>
          <w:szCs w:val="21"/>
        </w:rPr>
        <w:t>様式を</w:t>
      </w:r>
      <w:r w:rsidR="002B5049">
        <w:rPr>
          <w:rFonts w:asciiTheme="majorEastAsia" w:eastAsiaTheme="majorEastAsia" w:hAnsiTheme="majorEastAsia" w:cs="ＭＳ 明朝" w:hint="eastAsia"/>
          <w:color w:val="000000"/>
          <w:kern w:val="0"/>
          <w:szCs w:val="21"/>
        </w:rPr>
        <w:t>新規に作成し、又は</w:t>
      </w:r>
      <w:r w:rsidR="008C731D" w:rsidRPr="00063FFF">
        <w:rPr>
          <w:rFonts w:asciiTheme="majorEastAsia" w:eastAsiaTheme="majorEastAsia" w:hAnsiTheme="majorEastAsia" w:cs="ＭＳ 明朝" w:hint="eastAsia"/>
          <w:color w:val="000000"/>
          <w:kern w:val="0"/>
          <w:szCs w:val="21"/>
        </w:rPr>
        <w:t>改正し</w:t>
      </w:r>
      <w:r w:rsidR="002B5049">
        <w:rPr>
          <w:rFonts w:asciiTheme="majorEastAsia" w:eastAsiaTheme="majorEastAsia" w:hAnsiTheme="majorEastAsia" w:cs="ＭＳ 明朝" w:hint="eastAsia"/>
          <w:color w:val="000000"/>
          <w:kern w:val="0"/>
          <w:szCs w:val="21"/>
        </w:rPr>
        <w:t>まし</w:t>
      </w:r>
      <w:r w:rsidR="008C731D" w:rsidRPr="00063FFF">
        <w:rPr>
          <w:rFonts w:asciiTheme="majorEastAsia" w:eastAsiaTheme="majorEastAsia" w:hAnsiTheme="majorEastAsia" w:cs="ＭＳ 明朝" w:hint="eastAsia"/>
          <w:color w:val="000000"/>
          <w:kern w:val="0"/>
          <w:szCs w:val="21"/>
        </w:rPr>
        <w:t>たので、</w:t>
      </w:r>
      <w:r w:rsidR="002B5049">
        <w:rPr>
          <w:rFonts w:asciiTheme="majorEastAsia" w:eastAsiaTheme="majorEastAsia" w:hAnsiTheme="majorEastAsia" w:cs="ＭＳ 明朝" w:hint="eastAsia"/>
          <w:color w:val="000000"/>
          <w:kern w:val="0"/>
          <w:szCs w:val="21"/>
        </w:rPr>
        <w:t>その電子媒体を送付いたします。法の適切な運用に努めていただくとともに、関係機関及び関係団体に対して周知徹底いただきますようお取り計らい願います</w:t>
      </w:r>
      <w:r w:rsidR="004C635B" w:rsidRPr="00063FFF">
        <w:rPr>
          <w:rFonts w:asciiTheme="majorEastAsia" w:eastAsiaTheme="majorEastAsia" w:hAnsiTheme="majorEastAsia" w:cs="ＭＳ 明朝" w:hint="eastAsia"/>
          <w:color w:val="000000"/>
          <w:kern w:val="0"/>
          <w:szCs w:val="21"/>
        </w:rPr>
        <w:t>。</w:t>
      </w:r>
    </w:p>
    <w:p w:rsidR="00553706" w:rsidRDefault="0083030E" w:rsidP="002B5049">
      <w:pPr>
        <w:overflowPunct w:val="0"/>
        <w:ind w:firstLineChars="100" w:firstLine="21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なお、改正点については、「「精神障害者保健福祉手帳の診断書の記入に当たって留意すべき事項について」等の一部改正について</w:t>
      </w:r>
      <w:r w:rsidR="00A173FF">
        <w:rPr>
          <w:rFonts w:asciiTheme="majorEastAsia" w:eastAsiaTheme="majorEastAsia" w:hAnsiTheme="majorEastAsia" w:cs="ＭＳ 明朝" w:hint="eastAsia"/>
          <w:color w:val="000000"/>
          <w:kern w:val="0"/>
          <w:szCs w:val="21"/>
        </w:rPr>
        <w:t>」（平成26</w:t>
      </w:r>
      <w:r>
        <w:rPr>
          <w:rFonts w:asciiTheme="majorEastAsia" w:eastAsiaTheme="majorEastAsia" w:hAnsiTheme="majorEastAsia" w:cs="ＭＳ 明朝" w:hint="eastAsia"/>
          <w:color w:val="000000"/>
          <w:kern w:val="0"/>
          <w:szCs w:val="21"/>
        </w:rPr>
        <w:t>年１月24日障精発0124第２号</w:t>
      </w:r>
      <w:r w:rsidR="00BC0FA9">
        <w:rPr>
          <w:rFonts w:asciiTheme="majorEastAsia" w:eastAsiaTheme="majorEastAsia" w:hAnsiTheme="majorEastAsia" w:cs="ＭＳ 明朝" w:hint="eastAsia"/>
          <w:color w:val="000000"/>
          <w:kern w:val="0"/>
          <w:szCs w:val="21"/>
        </w:rPr>
        <w:t>厚生労働省社会・援護局障害保健福祉部精神・障害保健課長通知</w:t>
      </w:r>
      <w:r w:rsidR="002B5049">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、「「精神保健及び精神障害者福祉に関する</w:t>
      </w:r>
      <w:r w:rsidR="00005AD9">
        <w:rPr>
          <w:rFonts w:asciiTheme="majorEastAsia" w:eastAsiaTheme="majorEastAsia" w:hAnsiTheme="majorEastAsia" w:cs="ＭＳ 明朝" w:hint="eastAsia"/>
          <w:color w:val="000000"/>
          <w:kern w:val="0"/>
          <w:szCs w:val="21"/>
        </w:rPr>
        <w:t>法律第33条に規定する医療保護入院に際して市町村長が行う入院同意について」等の一部改正について」（平成26年１月24日障発0124第４号</w:t>
      </w:r>
      <w:r w:rsidR="00BC0FA9">
        <w:rPr>
          <w:rFonts w:asciiTheme="majorEastAsia" w:eastAsiaTheme="majorEastAsia" w:hAnsiTheme="majorEastAsia" w:cs="ＭＳ 明朝" w:hint="eastAsia"/>
          <w:color w:val="000000"/>
          <w:kern w:val="0"/>
          <w:szCs w:val="21"/>
        </w:rPr>
        <w:t>厚生労働省社会・援護局障害保健福祉部長通知</w:t>
      </w:r>
      <w:r w:rsidR="00005AD9">
        <w:rPr>
          <w:rFonts w:asciiTheme="majorEastAsia" w:eastAsiaTheme="majorEastAsia" w:hAnsiTheme="majorEastAsia" w:cs="ＭＳ 明朝" w:hint="eastAsia"/>
          <w:color w:val="000000"/>
          <w:kern w:val="0"/>
          <w:szCs w:val="21"/>
        </w:rPr>
        <w:t>）、</w:t>
      </w:r>
      <w:r w:rsidR="00BC0FA9">
        <w:rPr>
          <w:rFonts w:asciiTheme="majorEastAsia" w:eastAsiaTheme="majorEastAsia" w:hAnsiTheme="majorEastAsia" w:cs="ＭＳ 明朝" w:hint="eastAsia"/>
          <w:color w:val="000000"/>
          <w:kern w:val="0"/>
          <w:szCs w:val="21"/>
        </w:rPr>
        <w:t>「医療保護入院者の退院促進に関する措置について」（平成26年１月24日障発0124第２号厚生労働省社会・援護局障害保健福祉部長通知）、</w:t>
      </w:r>
      <w:r w:rsidR="00005AD9">
        <w:rPr>
          <w:rFonts w:asciiTheme="majorEastAsia" w:eastAsiaTheme="majorEastAsia" w:hAnsiTheme="majorEastAsia" w:cs="ＭＳ 明朝" w:hint="eastAsia"/>
          <w:color w:val="000000"/>
          <w:kern w:val="0"/>
          <w:szCs w:val="21"/>
        </w:rPr>
        <w:t>「医療保護入院における家族等の同意に関する運用について」（平成26年１月24日障精発0124第１号</w:t>
      </w:r>
      <w:r w:rsidR="00BC0FA9">
        <w:rPr>
          <w:rFonts w:asciiTheme="majorEastAsia" w:eastAsiaTheme="majorEastAsia" w:hAnsiTheme="majorEastAsia" w:cs="ＭＳ 明朝" w:hint="eastAsia"/>
          <w:color w:val="000000"/>
          <w:kern w:val="0"/>
          <w:szCs w:val="21"/>
        </w:rPr>
        <w:t>厚生労働省社会・援護局障害保健福祉部精神・障害保健課長通知）</w:t>
      </w:r>
      <w:r w:rsidR="002B5049">
        <w:rPr>
          <w:rFonts w:asciiTheme="majorEastAsia" w:eastAsiaTheme="majorEastAsia" w:hAnsiTheme="majorEastAsia" w:cs="ＭＳ 明朝" w:hint="eastAsia"/>
          <w:color w:val="000000"/>
          <w:kern w:val="0"/>
          <w:szCs w:val="21"/>
        </w:rPr>
        <w:t>を参照下さい</w:t>
      </w:r>
      <w:r w:rsidR="00A173FF">
        <w:rPr>
          <w:rFonts w:asciiTheme="majorEastAsia" w:eastAsiaTheme="majorEastAsia" w:hAnsiTheme="majorEastAsia" w:cs="ＭＳ 明朝" w:hint="eastAsia"/>
          <w:color w:val="000000"/>
          <w:kern w:val="0"/>
          <w:szCs w:val="21"/>
        </w:rPr>
        <w:t>。</w:t>
      </w:r>
    </w:p>
    <w:p w:rsidR="002B5049" w:rsidRDefault="002B5049" w:rsidP="002B5049">
      <w:pPr>
        <w:overflowPunct w:val="0"/>
        <w:ind w:firstLineChars="100" w:firstLine="210"/>
        <w:textAlignment w:val="baseline"/>
        <w:rPr>
          <w:rFonts w:asciiTheme="majorEastAsia" w:eastAsiaTheme="majorEastAsia" w:hAnsiTheme="majorEastAsia" w:cs="ＭＳ 明朝"/>
          <w:color w:val="000000"/>
          <w:kern w:val="0"/>
          <w:szCs w:val="21"/>
        </w:rPr>
      </w:pPr>
    </w:p>
    <w:p w:rsidR="002B5049" w:rsidRPr="00063FFF" w:rsidRDefault="002B5049" w:rsidP="002B5049">
      <w:pPr>
        <w:overflowPunct w:val="0"/>
        <w:ind w:firstLineChars="100" w:firstLine="210"/>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記</w:t>
      </w:r>
    </w:p>
    <w:p w:rsidR="00D43EAD" w:rsidRPr="00063FFF" w:rsidRDefault="00D43EAD">
      <w:pPr>
        <w:widowControl/>
        <w:jc w:val="left"/>
        <w:rPr>
          <w:rFonts w:asciiTheme="majorEastAsia" w:eastAsiaTheme="majorEastAsia" w:hAnsiTheme="majorEastAsia" w:cs="ＭＳ 明朝"/>
          <w:color w:val="000000"/>
          <w:kern w:val="0"/>
          <w:szCs w:val="21"/>
        </w:rPr>
      </w:pPr>
    </w:p>
    <w:p w:rsidR="007C2CAB" w:rsidRDefault="007C2CAB" w:rsidP="00063FFF">
      <w:pPr>
        <w:widowControl/>
        <w:ind w:left="210" w:hangingChars="100" w:hanging="210"/>
        <w:jc w:val="left"/>
        <w:rPr>
          <w:rFonts w:asciiTheme="majorEastAsia" w:eastAsiaTheme="majorEastAsia" w:hAnsiTheme="majorEastAsia" w:cs="ＭＳ 明朝"/>
          <w:color w:val="000000"/>
          <w:kern w:val="0"/>
          <w:szCs w:val="21"/>
        </w:rPr>
      </w:pPr>
      <w:r w:rsidRPr="00063FFF">
        <w:rPr>
          <w:rFonts w:asciiTheme="majorEastAsia" w:eastAsiaTheme="majorEastAsia" w:hAnsiTheme="majorEastAsia" w:cs="ＭＳ 明朝" w:hint="eastAsia"/>
          <w:color w:val="000000"/>
          <w:kern w:val="0"/>
          <w:szCs w:val="21"/>
        </w:rPr>
        <w:t>１　「精神科病院に入院する時の告知等に係る書面及び入退院の届出等について」（平成12年３月30日障精第22号厚生省大臣官房障害保健福祉部精神保健福祉課長通知）</w:t>
      </w:r>
    </w:p>
    <w:p w:rsidR="001B1537" w:rsidRPr="00063FFF" w:rsidRDefault="001B1537" w:rsidP="00063FFF">
      <w:pPr>
        <w:widowControl/>
        <w:ind w:left="210" w:hangingChars="100" w:hanging="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w:t>
      </w:r>
      <w:r w:rsidR="002B5049">
        <w:rPr>
          <w:rFonts w:asciiTheme="majorEastAsia" w:eastAsiaTheme="majorEastAsia" w:hAnsiTheme="majorEastAsia" w:cs="ＭＳ 明朝" w:hint="eastAsia"/>
          <w:color w:val="000000"/>
          <w:kern w:val="0"/>
          <w:szCs w:val="21"/>
        </w:rPr>
        <w:t>様式１～21</w:t>
      </w:r>
    </w:p>
    <w:p w:rsidR="007C2CAB" w:rsidRPr="00063FFF" w:rsidRDefault="007C2CAB" w:rsidP="00063FFF">
      <w:pPr>
        <w:widowControl/>
        <w:ind w:left="210" w:hangingChars="100" w:hanging="210"/>
        <w:jc w:val="left"/>
        <w:rPr>
          <w:rFonts w:asciiTheme="majorEastAsia" w:eastAsiaTheme="majorEastAsia" w:hAnsiTheme="majorEastAsia" w:cs="ＭＳ 明朝"/>
          <w:color w:val="000000"/>
          <w:kern w:val="0"/>
          <w:szCs w:val="21"/>
        </w:rPr>
      </w:pPr>
    </w:p>
    <w:p w:rsidR="007C2CAB" w:rsidRPr="00063FFF" w:rsidRDefault="003047DE" w:rsidP="00063FFF">
      <w:pPr>
        <w:widowControl/>
        <w:ind w:left="210" w:hangingChars="100" w:hanging="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２</w:t>
      </w:r>
      <w:r w:rsidR="007C2CAB" w:rsidRPr="00063FFF">
        <w:rPr>
          <w:rFonts w:asciiTheme="majorEastAsia" w:eastAsiaTheme="majorEastAsia" w:hAnsiTheme="majorEastAsia" w:cs="ＭＳ 明朝" w:hint="eastAsia"/>
          <w:color w:val="000000"/>
          <w:kern w:val="0"/>
          <w:szCs w:val="21"/>
        </w:rPr>
        <w:t xml:space="preserve">　</w:t>
      </w:r>
      <w:r w:rsidR="009C1875" w:rsidRPr="00063FFF">
        <w:rPr>
          <w:rFonts w:asciiTheme="majorEastAsia" w:eastAsiaTheme="majorEastAsia" w:hAnsiTheme="majorEastAsia" w:cs="ＭＳ 明朝" w:hint="eastAsia"/>
          <w:color w:val="000000"/>
          <w:kern w:val="0"/>
          <w:szCs w:val="21"/>
        </w:rPr>
        <w:t>「精神保健及び精神障害者福祉に関する法律第33条に規定する医療保護入院に際して市町村長が行う入院同意について（昭和63年</w:t>
      </w:r>
      <w:r w:rsidR="00AD1974" w:rsidRPr="00063FFF">
        <w:rPr>
          <w:rFonts w:asciiTheme="majorEastAsia" w:eastAsiaTheme="majorEastAsia" w:hAnsiTheme="majorEastAsia" w:cs="ＭＳ 明朝" w:hint="eastAsia"/>
          <w:color w:val="000000"/>
          <w:kern w:val="0"/>
          <w:szCs w:val="21"/>
        </w:rPr>
        <w:t>６月22日健医発第743号厚生省保健医療局長通知</w:t>
      </w:r>
      <w:r w:rsidR="009C1875" w:rsidRPr="00063FFF">
        <w:rPr>
          <w:rFonts w:asciiTheme="majorEastAsia" w:eastAsiaTheme="majorEastAsia" w:hAnsiTheme="majorEastAsia" w:cs="ＭＳ 明朝" w:hint="eastAsia"/>
          <w:color w:val="000000"/>
          <w:kern w:val="0"/>
          <w:szCs w:val="21"/>
        </w:rPr>
        <w:t>）</w:t>
      </w:r>
    </w:p>
    <w:p w:rsidR="001B1537" w:rsidRPr="00063FFF" w:rsidRDefault="001B1537" w:rsidP="001B1537">
      <w:pPr>
        <w:widowControl/>
        <w:ind w:left="210" w:hangingChars="100" w:hanging="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w:t>
      </w:r>
      <w:r w:rsidR="002B5049">
        <w:rPr>
          <w:rFonts w:asciiTheme="majorEastAsia" w:eastAsiaTheme="majorEastAsia" w:hAnsiTheme="majorEastAsia" w:cs="ＭＳ 明朝" w:hint="eastAsia"/>
          <w:color w:val="000000"/>
          <w:kern w:val="0"/>
          <w:szCs w:val="21"/>
        </w:rPr>
        <w:t>様式１～３</w:t>
      </w:r>
    </w:p>
    <w:p w:rsidR="00005AD9" w:rsidRPr="00063FFF" w:rsidRDefault="00005AD9" w:rsidP="00BC0FA9">
      <w:pPr>
        <w:widowControl/>
        <w:jc w:val="left"/>
        <w:rPr>
          <w:rFonts w:asciiTheme="majorEastAsia" w:eastAsiaTheme="majorEastAsia" w:hAnsiTheme="majorEastAsia" w:cs="ＭＳ 明朝"/>
          <w:color w:val="000000"/>
          <w:kern w:val="0"/>
          <w:szCs w:val="21"/>
        </w:rPr>
      </w:pPr>
    </w:p>
    <w:p w:rsidR="00AD1974" w:rsidRPr="00063FFF" w:rsidRDefault="003047DE" w:rsidP="00063FFF">
      <w:pPr>
        <w:widowControl/>
        <w:ind w:left="210" w:hangingChars="100" w:hanging="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３</w:t>
      </w:r>
      <w:r w:rsidR="00AD1974" w:rsidRPr="00063FFF">
        <w:rPr>
          <w:rFonts w:asciiTheme="majorEastAsia" w:eastAsiaTheme="majorEastAsia" w:hAnsiTheme="majorEastAsia" w:cs="ＭＳ 明朝" w:hint="eastAsia"/>
          <w:color w:val="000000"/>
          <w:kern w:val="0"/>
          <w:szCs w:val="21"/>
        </w:rPr>
        <w:t xml:space="preserve">　「応急入院指定病院の指定等について」（平成12年３月30日障精第23号厚生省大臣官房障害保健福祉部精神保健福祉課長通知）</w:t>
      </w:r>
    </w:p>
    <w:p w:rsidR="00AD1974" w:rsidRDefault="002B5049" w:rsidP="001B1537">
      <w:pPr>
        <w:widowControl/>
        <w:ind w:leftChars="100" w:left="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様式１～６</w:t>
      </w:r>
    </w:p>
    <w:p w:rsidR="001B1537" w:rsidRPr="00063FFF" w:rsidRDefault="001B1537" w:rsidP="00063FFF">
      <w:pPr>
        <w:widowControl/>
        <w:ind w:left="210" w:hangingChars="100" w:hanging="210"/>
        <w:jc w:val="left"/>
        <w:rPr>
          <w:rFonts w:asciiTheme="majorEastAsia" w:eastAsiaTheme="majorEastAsia" w:hAnsiTheme="majorEastAsia" w:cs="ＭＳ 明朝"/>
          <w:color w:val="000000"/>
          <w:kern w:val="0"/>
          <w:szCs w:val="21"/>
        </w:rPr>
      </w:pPr>
    </w:p>
    <w:p w:rsidR="00AD1974" w:rsidRDefault="003047DE" w:rsidP="00063FFF">
      <w:pPr>
        <w:widowControl/>
        <w:ind w:left="210" w:hangingChars="100" w:hanging="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４</w:t>
      </w:r>
      <w:r w:rsidR="00AD1974" w:rsidRPr="00063FFF">
        <w:rPr>
          <w:rFonts w:asciiTheme="majorEastAsia" w:eastAsiaTheme="majorEastAsia" w:hAnsiTheme="majorEastAsia" w:cs="ＭＳ 明朝" w:hint="eastAsia"/>
          <w:color w:val="000000"/>
          <w:kern w:val="0"/>
          <w:szCs w:val="21"/>
        </w:rPr>
        <w:t xml:space="preserve">　「特定病院の認定等について」（平成18年９月29日障精発第0929001号厚生労働省社会・援護局障害保健福祉部精神・障害保健課長通知）</w:t>
      </w:r>
    </w:p>
    <w:p w:rsidR="001B1537" w:rsidRDefault="002B5049" w:rsidP="001B1537">
      <w:pPr>
        <w:widowControl/>
        <w:ind w:leftChars="100" w:left="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様式１～５</w:t>
      </w:r>
    </w:p>
    <w:p w:rsidR="002B5049" w:rsidRDefault="002B5049" w:rsidP="002B5049">
      <w:pPr>
        <w:widowControl/>
        <w:jc w:val="left"/>
        <w:rPr>
          <w:rFonts w:asciiTheme="majorEastAsia" w:eastAsiaTheme="majorEastAsia" w:hAnsiTheme="majorEastAsia" w:cs="ＭＳ 明朝"/>
          <w:color w:val="000000"/>
          <w:kern w:val="0"/>
          <w:szCs w:val="21"/>
        </w:rPr>
      </w:pPr>
    </w:p>
    <w:p w:rsidR="002B5049" w:rsidRDefault="002B5049" w:rsidP="00BC0FA9">
      <w:pPr>
        <w:widowControl/>
        <w:ind w:left="210" w:hangingChars="100" w:hanging="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５　「</w:t>
      </w:r>
      <w:r w:rsidRPr="002B5049">
        <w:rPr>
          <w:rFonts w:asciiTheme="majorEastAsia" w:eastAsiaTheme="majorEastAsia" w:hAnsiTheme="majorEastAsia" w:cs="ＭＳ 明朝" w:hint="eastAsia"/>
          <w:color w:val="000000"/>
          <w:kern w:val="0"/>
          <w:szCs w:val="21"/>
        </w:rPr>
        <w:t>医療保護入院者の退院促進に関する措置について</w:t>
      </w:r>
      <w:r>
        <w:rPr>
          <w:rFonts w:asciiTheme="majorEastAsia" w:eastAsiaTheme="majorEastAsia" w:hAnsiTheme="majorEastAsia" w:cs="ＭＳ 明朝" w:hint="eastAsia"/>
          <w:color w:val="000000"/>
          <w:kern w:val="0"/>
          <w:szCs w:val="21"/>
        </w:rPr>
        <w:t>」（</w:t>
      </w:r>
      <w:r w:rsidR="00BC0FA9">
        <w:rPr>
          <w:rFonts w:asciiTheme="majorEastAsia" w:eastAsiaTheme="majorEastAsia" w:hAnsiTheme="majorEastAsia" w:cs="ＭＳ 明朝" w:hint="eastAsia"/>
          <w:color w:val="000000"/>
          <w:kern w:val="0"/>
          <w:szCs w:val="21"/>
        </w:rPr>
        <w:t>平成26年１月24日障発0124第２号</w:t>
      </w:r>
      <w:r w:rsidR="00780CF0">
        <w:rPr>
          <w:rFonts w:asciiTheme="majorEastAsia" w:eastAsiaTheme="majorEastAsia" w:hAnsiTheme="majorEastAsia" w:cs="ＭＳ 明朝" w:hint="eastAsia"/>
          <w:color w:val="000000"/>
          <w:kern w:val="0"/>
          <w:szCs w:val="21"/>
        </w:rPr>
        <w:t>厚生労働省社会・援護局障害保健福祉部長通知</w:t>
      </w:r>
      <w:r>
        <w:rPr>
          <w:rFonts w:asciiTheme="majorEastAsia" w:eastAsiaTheme="majorEastAsia" w:hAnsiTheme="majorEastAsia" w:cs="ＭＳ 明朝" w:hint="eastAsia"/>
          <w:color w:val="000000"/>
          <w:kern w:val="0"/>
          <w:szCs w:val="21"/>
        </w:rPr>
        <w:t>）</w:t>
      </w:r>
    </w:p>
    <w:p w:rsidR="00780CF0" w:rsidRDefault="00BC0FA9" w:rsidP="00BC0FA9">
      <w:pPr>
        <w:widowControl/>
        <w:ind w:firstLineChars="100" w:firstLine="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別添</w:t>
      </w:r>
      <w:r w:rsidR="00780CF0">
        <w:rPr>
          <w:rFonts w:asciiTheme="majorEastAsia" w:eastAsiaTheme="majorEastAsia" w:hAnsiTheme="majorEastAsia" w:cs="ＭＳ 明朝" w:hint="eastAsia"/>
          <w:color w:val="000000"/>
          <w:kern w:val="0"/>
          <w:szCs w:val="21"/>
        </w:rPr>
        <w:t>様式１～３</w:t>
      </w:r>
    </w:p>
    <w:p w:rsidR="00780CF0" w:rsidRDefault="00780CF0" w:rsidP="002B5049">
      <w:pPr>
        <w:widowControl/>
        <w:jc w:val="left"/>
        <w:rPr>
          <w:rFonts w:asciiTheme="majorEastAsia" w:eastAsiaTheme="majorEastAsia" w:hAnsiTheme="majorEastAsia" w:cs="ＭＳ 明朝"/>
          <w:color w:val="000000"/>
          <w:kern w:val="0"/>
          <w:szCs w:val="21"/>
        </w:rPr>
      </w:pPr>
    </w:p>
    <w:p w:rsidR="00780CF0" w:rsidRDefault="00780CF0" w:rsidP="00BC0FA9">
      <w:pPr>
        <w:widowControl/>
        <w:ind w:left="210" w:hangingChars="100" w:hanging="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６　「</w:t>
      </w:r>
      <w:r w:rsidRPr="00780CF0">
        <w:rPr>
          <w:rFonts w:asciiTheme="majorEastAsia" w:eastAsiaTheme="majorEastAsia" w:hAnsiTheme="majorEastAsia" w:cs="ＭＳ 明朝" w:hint="eastAsia"/>
          <w:color w:val="000000"/>
          <w:kern w:val="0"/>
          <w:szCs w:val="21"/>
        </w:rPr>
        <w:t>医療保護入院における家族等の同意に関する運用について</w:t>
      </w:r>
      <w:r>
        <w:rPr>
          <w:rFonts w:asciiTheme="majorEastAsia" w:eastAsiaTheme="majorEastAsia" w:hAnsiTheme="majorEastAsia" w:cs="ＭＳ 明朝" w:hint="eastAsia"/>
          <w:color w:val="000000"/>
          <w:kern w:val="0"/>
          <w:szCs w:val="21"/>
        </w:rPr>
        <w:t>」（</w:t>
      </w:r>
      <w:r w:rsidR="00BC0FA9">
        <w:rPr>
          <w:rFonts w:asciiTheme="majorEastAsia" w:eastAsiaTheme="majorEastAsia" w:hAnsiTheme="majorEastAsia" w:cs="ＭＳ 明朝" w:hint="eastAsia"/>
          <w:color w:val="000000"/>
          <w:kern w:val="0"/>
          <w:szCs w:val="21"/>
        </w:rPr>
        <w:t>平成26年１月24日障精発0124第１号</w:t>
      </w:r>
      <w:r>
        <w:rPr>
          <w:rFonts w:asciiTheme="majorEastAsia" w:eastAsiaTheme="majorEastAsia" w:hAnsiTheme="majorEastAsia" w:cs="ＭＳ 明朝" w:hint="eastAsia"/>
          <w:color w:val="000000"/>
          <w:kern w:val="0"/>
          <w:szCs w:val="21"/>
        </w:rPr>
        <w:t>厚生労働省社会・援護局障害保健福祉部精神・障害保健課長通知）</w:t>
      </w:r>
    </w:p>
    <w:p w:rsidR="00780CF0" w:rsidRDefault="00BC0FA9" w:rsidP="00BC0FA9">
      <w:pPr>
        <w:widowControl/>
        <w:ind w:firstLineChars="100" w:firstLine="21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様式</w:t>
      </w:r>
    </w:p>
    <w:p w:rsidR="00780CF0" w:rsidRPr="00780CF0" w:rsidRDefault="00780CF0" w:rsidP="00780CF0">
      <w:pPr>
        <w:widowControl/>
        <w:jc w:val="left"/>
        <w:rPr>
          <w:rFonts w:asciiTheme="majorEastAsia" w:eastAsiaTheme="majorEastAsia" w:hAnsiTheme="majorEastAsia" w:cs="ＭＳ 明朝"/>
          <w:color w:val="000000"/>
          <w:kern w:val="0"/>
          <w:szCs w:val="21"/>
        </w:rPr>
      </w:pPr>
    </w:p>
    <w:p w:rsidR="00780CF0" w:rsidRPr="00780CF0" w:rsidRDefault="00780CF0" w:rsidP="002B5049">
      <w:pPr>
        <w:widowControl/>
        <w:jc w:val="left"/>
        <w:rPr>
          <w:rFonts w:asciiTheme="majorEastAsia" w:eastAsiaTheme="majorEastAsia" w:hAnsiTheme="majorEastAsia" w:cs="ＭＳ 明朝"/>
          <w:color w:val="000000"/>
          <w:kern w:val="0"/>
          <w:szCs w:val="21"/>
        </w:rPr>
      </w:pPr>
    </w:p>
    <w:p w:rsidR="002B5049" w:rsidRPr="002B5049" w:rsidRDefault="002B5049" w:rsidP="002B5049">
      <w:pPr>
        <w:widowControl/>
        <w:jc w:val="left"/>
        <w:rPr>
          <w:rFonts w:asciiTheme="majorEastAsia" w:eastAsiaTheme="majorEastAsia" w:hAnsiTheme="majorEastAsia" w:cs="ＭＳ 明朝"/>
          <w:color w:val="000000"/>
          <w:kern w:val="0"/>
          <w:szCs w:val="21"/>
        </w:rPr>
      </w:pPr>
    </w:p>
    <w:sectPr w:rsidR="002B5049" w:rsidRPr="002B5049" w:rsidSect="003C414B">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B8" w:rsidRDefault="007705B8" w:rsidP="00C90308">
      <w:r>
        <w:separator/>
      </w:r>
    </w:p>
  </w:endnote>
  <w:endnote w:type="continuationSeparator" w:id="0">
    <w:p w:rsidR="007705B8" w:rsidRDefault="007705B8" w:rsidP="00C9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B8" w:rsidRDefault="007705B8" w:rsidP="00C90308">
      <w:r>
        <w:separator/>
      </w:r>
    </w:p>
  </w:footnote>
  <w:footnote w:type="continuationSeparator" w:id="0">
    <w:p w:rsidR="007705B8" w:rsidRDefault="007705B8" w:rsidP="00C90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95"/>
    <w:rsid w:val="00005AD9"/>
    <w:rsid w:val="000113F4"/>
    <w:rsid w:val="00022269"/>
    <w:rsid w:val="00032DFF"/>
    <w:rsid w:val="0004191F"/>
    <w:rsid w:val="0004268E"/>
    <w:rsid w:val="00063FFF"/>
    <w:rsid w:val="00094D37"/>
    <w:rsid w:val="000C2D0F"/>
    <w:rsid w:val="000E562E"/>
    <w:rsid w:val="001219D6"/>
    <w:rsid w:val="00125E18"/>
    <w:rsid w:val="00151660"/>
    <w:rsid w:val="0017717B"/>
    <w:rsid w:val="0019361F"/>
    <w:rsid w:val="00194B5B"/>
    <w:rsid w:val="001B1537"/>
    <w:rsid w:val="001B6E71"/>
    <w:rsid w:val="00241907"/>
    <w:rsid w:val="00274BF9"/>
    <w:rsid w:val="00293DDB"/>
    <w:rsid w:val="002B5049"/>
    <w:rsid w:val="002D1E46"/>
    <w:rsid w:val="002D2518"/>
    <w:rsid w:val="002D4325"/>
    <w:rsid w:val="002D631B"/>
    <w:rsid w:val="002E3314"/>
    <w:rsid w:val="002F488C"/>
    <w:rsid w:val="003047DE"/>
    <w:rsid w:val="0031433C"/>
    <w:rsid w:val="0033184C"/>
    <w:rsid w:val="00332C88"/>
    <w:rsid w:val="00355860"/>
    <w:rsid w:val="003561A1"/>
    <w:rsid w:val="00376472"/>
    <w:rsid w:val="00391F55"/>
    <w:rsid w:val="003C414B"/>
    <w:rsid w:val="00414A7D"/>
    <w:rsid w:val="00433953"/>
    <w:rsid w:val="00434B00"/>
    <w:rsid w:val="00462F04"/>
    <w:rsid w:val="00463474"/>
    <w:rsid w:val="00472BD2"/>
    <w:rsid w:val="004805C5"/>
    <w:rsid w:val="00490D3C"/>
    <w:rsid w:val="004955E3"/>
    <w:rsid w:val="004C635B"/>
    <w:rsid w:val="005414A2"/>
    <w:rsid w:val="0054158E"/>
    <w:rsid w:val="00553706"/>
    <w:rsid w:val="00585AEE"/>
    <w:rsid w:val="00587E01"/>
    <w:rsid w:val="0059561E"/>
    <w:rsid w:val="005E362F"/>
    <w:rsid w:val="005F22E9"/>
    <w:rsid w:val="00602EFE"/>
    <w:rsid w:val="00636522"/>
    <w:rsid w:val="00654D31"/>
    <w:rsid w:val="0068332C"/>
    <w:rsid w:val="00696AD5"/>
    <w:rsid w:val="006C4CD6"/>
    <w:rsid w:val="006D6962"/>
    <w:rsid w:val="006E7774"/>
    <w:rsid w:val="007015C2"/>
    <w:rsid w:val="00703615"/>
    <w:rsid w:val="007039B9"/>
    <w:rsid w:val="00734090"/>
    <w:rsid w:val="00743A60"/>
    <w:rsid w:val="00755961"/>
    <w:rsid w:val="007601FA"/>
    <w:rsid w:val="007615FB"/>
    <w:rsid w:val="0076187B"/>
    <w:rsid w:val="007705B8"/>
    <w:rsid w:val="00780CF0"/>
    <w:rsid w:val="00783577"/>
    <w:rsid w:val="00786BAE"/>
    <w:rsid w:val="007C2CAB"/>
    <w:rsid w:val="007F7DE2"/>
    <w:rsid w:val="00813445"/>
    <w:rsid w:val="0083030E"/>
    <w:rsid w:val="0085567F"/>
    <w:rsid w:val="008C5E87"/>
    <w:rsid w:val="008C6D76"/>
    <w:rsid w:val="008C731D"/>
    <w:rsid w:val="00926B7A"/>
    <w:rsid w:val="009522FB"/>
    <w:rsid w:val="009544E6"/>
    <w:rsid w:val="00954B91"/>
    <w:rsid w:val="00967122"/>
    <w:rsid w:val="009855C5"/>
    <w:rsid w:val="009B2253"/>
    <w:rsid w:val="009C1875"/>
    <w:rsid w:val="009E320A"/>
    <w:rsid w:val="00A01615"/>
    <w:rsid w:val="00A173FF"/>
    <w:rsid w:val="00A27668"/>
    <w:rsid w:val="00A43806"/>
    <w:rsid w:val="00A57B4B"/>
    <w:rsid w:val="00A85CB5"/>
    <w:rsid w:val="00AA3510"/>
    <w:rsid w:val="00AD1974"/>
    <w:rsid w:val="00AD6C4A"/>
    <w:rsid w:val="00AE0D2A"/>
    <w:rsid w:val="00B31F2A"/>
    <w:rsid w:val="00B46643"/>
    <w:rsid w:val="00B70328"/>
    <w:rsid w:val="00B96530"/>
    <w:rsid w:val="00BC0FA9"/>
    <w:rsid w:val="00BC11C5"/>
    <w:rsid w:val="00BD537C"/>
    <w:rsid w:val="00C000CC"/>
    <w:rsid w:val="00C376EA"/>
    <w:rsid w:val="00C44C25"/>
    <w:rsid w:val="00C51401"/>
    <w:rsid w:val="00C81217"/>
    <w:rsid w:val="00C90308"/>
    <w:rsid w:val="00C95595"/>
    <w:rsid w:val="00C968BF"/>
    <w:rsid w:val="00CA7343"/>
    <w:rsid w:val="00CC5B21"/>
    <w:rsid w:val="00CD54B6"/>
    <w:rsid w:val="00CD6067"/>
    <w:rsid w:val="00D20AEE"/>
    <w:rsid w:val="00D3144E"/>
    <w:rsid w:val="00D43EAD"/>
    <w:rsid w:val="00D477FA"/>
    <w:rsid w:val="00D57653"/>
    <w:rsid w:val="00D70E05"/>
    <w:rsid w:val="00D73373"/>
    <w:rsid w:val="00DB3DFA"/>
    <w:rsid w:val="00DB410D"/>
    <w:rsid w:val="00DE418B"/>
    <w:rsid w:val="00DF204F"/>
    <w:rsid w:val="00E04C62"/>
    <w:rsid w:val="00E2172C"/>
    <w:rsid w:val="00E323D2"/>
    <w:rsid w:val="00E71DA0"/>
    <w:rsid w:val="00E74728"/>
    <w:rsid w:val="00EB6BBE"/>
    <w:rsid w:val="00EE43B6"/>
    <w:rsid w:val="00EE4F58"/>
    <w:rsid w:val="00EF15D5"/>
    <w:rsid w:val="00F01BC4"/>
    <w:rsid w:val="00F06B5C"/>
    <w:rsid w:val="00F637EB"/>
    <w:rsid w:val="00F827C5"/>
    <w:rsid w:val="00FA2122"/>
    <w:rsid w:val="00FB3063"/>
    <w:rsid w:val="00FC3BCC"/>
    <w:rsid w:val="00FD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308"/>
    <w:pPr>
      <w:tabs>
        <w:tab w:val="center" w:pos="4252"/>
        <w:tab w:val="right" w:pos="8504"/>
      </w:tabs>
      <w:snapToGrid w:val="0"/>
    </w:pPr>
  </w:style>
  <w:style w:type="character" w:customStyle="1" w:styleId="a4">
    <w:name w:val="ヘッダー (文字)"/>
    <w:basedOn w:val="a0"/>
    <w:link w:val="a3"/>
    <w:uiPriority w:val="99"/>
    <w:rsid w:val="00C90308"/>
  </w:style>
  <w:style w:type="paragraph" w:styleId="a5">
    <w:name w:val="footer"/>
    <w:basedOn w:val="a"/>
    <w:link w:val="a6"/>
    <w:uiPriority w:val="99"/>
    <w:unhideWhenUsed/>
    <w:rsid w:val="00C90308"/>
    <w:pPr>
      <w:tabs>
        <w:tab w:val="center" w:pos="4252"/>
        <w:tab w:val="right" w:pos="8504"/>
      </w:tabs>
      <w:snapToGrid w:val="0"/>
    </w:pPr>
  </w:style>
  <w:style w:type="character" w:customStyle="1" w:styleId="a6">
    <w:name w:val="フッター (文字)"/>
    <w:basedOn w:val="a0"/>
    <w:link w:val="a5"/>
    <w:uiPriority w:val="99"/>
    <w:rsid w:val="00C90308"/>
  </w:style>
  <w:style w:type="table" w:styleId="a7">
    <w:name w:val="Table Grid"/>
    <w:basedOn w:val="a1"/>
    <w:uiPriority w:val="59"/>
    <w:rsid w:val="00241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E33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3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308"/>
    <w:pPr>
      <w:tabs>
        <w:tab w:val="center" w:pos="4252"/>
        <w:tab w:val="right" w:pos="8504"/>
      </w:tabs>
      <w:snapToGrid w:val="0"/>
    </w:pPr>
  </w:style>
  <w:style w:type="character" w:customStyle="1" w:styleId="a4">
    <w:name w:val="ヘッダー (文字)"/>
    <w:basedOn w:val="a0"/>
    <w:link w:val="a3"/>
    <w:uiPriority w:val="99"/>
    <w:rsid w:val="00C90308"/>
  </w:style>
  <w:style w:type="paragraph" w:styleId="a5">
    <w:name w:val="footer"/>
    <w:basedOn w:val="a"/>
    <w:link w:val="a6"/>
    <w:uiPriority w:val="99"/>
    <w:unhideWhenUsed/>
    <w:rsid w:val="00C90308"/>
    <w:pPr>
      <w:tabs>
        <w:tab w:val="center" w:pos="4252"/>
        <w:tab w:val="right" w:pos="8504"/>
      </w:tabs>
      <w:snapToGrid w:val="0"/>
    </w:pPr>
  </w:style>
  <w:style w:type="character" w:customStyle="1" w:styleId="a6">
    <w:name w:val="フッター (文字)"/>
    <w:basedOn w:val="a0"/>
    <w:link w:val="a5"/>
    <w:uiPriority w:val="99"/>
    <w:rsid w:val="00C90308"/>
  </w:style>
  <w:style w:type="table" w:styleId="a7">
    <w:name w:val="Table Grid"/>
    <w:basedOn w:val="a1"/>
    <w:uiPriority w:val="59"/>
    <w:rsid w:val="00241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E33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3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3309">
      <w:bodyDiv w:val="1"/>
      <w:marLeft w:val="0"/>
      <w:marRight w:val="0"/>
      <w:marTop w:val="0"/>
      <w:marBottom w:val="0"/>
      <w:divBdr>
        <w:top w:val="none" w:sz="0" w:space="0" w:color="auto"/>
        <w:left w:val="none" w:sz="0" w:space="0" w:color="auto"/>
        <w:bottom w:val="none" w:sz="0" w:space="0" w:color="auto"/>
        <w:right w:val="none" w:sz="0" w:space="0" w:color="auto"/>
      </w:divBdr>
      <w:divsChild>
        <w:div w:id="925265868">
          <w:marLeft w:val="460"/>
          <w:marRight w:val="0"/>
          <w:marTop w:val="0"/>
          <w:marBottom w:val="0"/>
          <w:divBdr>
            <w:top w:val="none" w:sz="0" w:space="0" w:color="auto"/>
            <w:left w:val="none" w:sz="0" w:space="0" w:color="auto"/>
            <w:bottom w:val="none" w:sz="0" w:space="0" w:color="auto"/>
            <w:right w:val="none" w:sz="0" w:space="0" w:color="auto"/>
          </w:divBdr>
        </w:div>
      </w:divsChild>
    </w:div>
    <w:div w:id="1375735884">
      <w:bodyDiv w:val="1"/>
      <w:marLeft w:val="0"/>
      <w:marRight w:val="0"/>
      <w:marTop w:val="0"/>
      <w:marBottom w:val="0"/>
      <w:divBdr>
        <w:top w:val="none" w:sz="0" w:space="0" w:color="auto"/>
        <w:left w:val="none" w:sz="0" w:space="0" w:color="auto"/>
        <w:bottom w:val="none" w:sz="0" w:space="0" w:color="auto"/>
        <w:right w:val="none" w:sz="0" w:space="0" w:color="auto"/>
      </w:divBdr>
      <w:divsChild>
        <w:div w:id="552351308">
          <w:marLeft w:val="0"/>
          <w:marRight w:val="0"/>
          <w:marTop w:val="0"/>
          <w:marBottom w:val="0"/>
          <w:divBdr>
            <w:top w:val="none" w:sz="0" w:space="0" w:color="auto"/>
            <w:left w:val="none" w:sz="0" w:space="0" w:color="auto"/>
            <w:bottom w:val="none" w:sz="0" w:space="0" w:color="auto"/>
            <w:right w:val="none" w:sz="0" w:space="0" w:color="auto"/>
          </w:divBdr>
        </w:div>
        <w:div w:id="487211872">
          <w:marLeft w:val="0"/>
          <w:marRight w:val="0"/>
          <w:marTop w:val="0"/>
          <w:marBottom w:val="0"/>
          <w:divBdr>
            <w:top w:val="none" w:sz="0" w:space="0" w:color="auto"/>
            <w:left w:val="none" w:sz="0" w:space="0" w:color="auto"/>
            <w:bottom w:val="none" w:sz="0" w:space="0" w:color="auto"/>
            <w:right w:val="none" w:sz="0" w:space="0" w:color="auto"/>
          </w:divBdr>
        </w:div>
        <w:div w:id="1434745870">
          <w:marLeft w:val="0"/>
          <w:marRight w:val="0"/>
          <w:marTop w:val="0"/>
          <w:marBottom w:val="0"/>
          <w:divBdr>
            <w:top w:val="none" w:sz="0" w:space="0" w:color="auto"/>
            <w:left w:val="none" w:sz="0" w:space="0" w:color="auto"/>
            <w:bottom w:val="none" w:sz="0" w:space="0" w:color="auto"/>
            <w:right w:val="none" w:sz="0" w:space="0" w:color="auto"/>
          </w:divBdr>
        </w:div>
      </w:divsChild>
    </w:div>
    <w:div w:id="2026592281">
      <w:bodyDiv w:val="1"/>
      <w:marLeft w:val="0"/>
      <w:marRight w:val="0"/>
      <w:marTop w:val="0"/>
      <w:marBottom w:val="0"/>
      <w:divBdr>
        <w:top w:val="none" w:sz="0" w:space="0" w:color="auto"/>
        <w:left w:val="none" w:sz="0" w:space="0" w:color="auto"/>
        <w:bottom w:val="none" w:sz="0" w:space="0" w:color="auto"/>
        <w:right w:val="none" w:sz="0" w:space="0" w:color="auto"/>
      </w:divBdr>
      <w:divsChild>
        <w:div w:id="222449302">
          <w:marLeft w:val="230"/>
          <w:marRight w:val="0"/>
          <w:marTop w:val="0"/>
          <w:marBottom w:val="0"/>
          <w:divBdr>
            <w:top w:val="none" w:sz="0" w:space="0" w:color="auto"/>
            <w:left w:val="none" w:sz="0" w:space="0" w:color="auto"/>
            <w:bottom w:val="none" w:sz="0" w:space="0" w:color="auto"/>
            <w:right w:val="none" w:sz="0" w:space="0" w:color="auto"/>
          </w:divBdr>
        </w:div>
        <w:div w:id="1877616403">
          <w:marLeft w:val="460"/>
          <w:marRight w:val="0"/>
          <w:marTop w:val="0"/>
          <w:marBottom w:val="0"/>
          <w:divBdr>
            <w:top w:val="none" w:sz="0" w:space="0" w:color="auto"/>
            <w:left w:val="none" w:sz="0" w:space="0" w:color="auto"/>
            <w:bottom w:val="none" w:sz="0" w:space="0" w:color="auto"/>
            <w:right w:val="none" w:sz="0" w:space="0" w:color="auto"/>
          </w:divBdr>
        </w:div>
        <w:div w:id="711540638">
          <w:marLeft w:val="690"/>
          <w:marRight w:val="0"/>
          <w:marTop w:val="0"/>
          <w:marBottom w:val="0"/>
          <w:divBdr>
            <w:top w:val="none" w:sz="0" w:space="0" w:color="auto"/>
            <w:left w:val="none" w:sz="0" w:space="0" w:color="auto"/>
            <w:bottom w:val="none" w:sz="0" w:space="0" w:color="auto"/>
            <w:right w:val="none" w:sz="0" w:space="0" w:color="auto"/>
          </w:divBdr>
        </w:div>
        <w:div w:id="754668062">
          <w:marLeft w:val="690"/>
          <w:marRight w:val="0"/>
          <w:marTop w:val="0"/>
          <w:marBottom w:val="0"/>
          <w:divBdr>
            <w:top w:val="none" w:sz="0" w:space="0" w:color="auto"/>
            <w:left w:val="none" w:sz="0" w:space="0" w:color="auto"/>
            <w:bottom w:val="none" w:sz="0" w:space="0" w:color="auto"/>
            <w:right w:val="none" w:sz="0" w:space="0" w:color="auto"/>
          </w:divBdr>
        </w:div>
        <w:div w:id="1630630628">
          <w:marLeft w:val="690"/>
          <w:marRight w:val="0"/>
          <w:marTop w:val="0"/>
          <w:marBottom w:val="0"/>
          <w:divBdr>
            <w:top w:val="none" w:sz="0" w:space="0" w:color="auto"/>
            <w:left w:val="none" w:sz="0" w:space="0" w:color="auto"/>
            <w:bottom w:val="none" w:sz="0" w:space="0" w:color="auto"/>
            <w:right w:val="none" w:sz="0" w:space="0" w:color="auto"/>
          </w:divBdr>
        </w:div>
        <w:div w:id="899436012">
          <w:marLeft w:val="690"/>
          <w:marRight w:val="0"/>
          <w:marTop w:val="0"/>
          <w:marBottom w:val="0"/>
          <w:divBdr>
            <w:top w:val="none" w:sz="0" w:space="0" w:color="auto"/>
            <w:left w:val="none" w:sz="0" w:space="0" w:color="auto"/>
            <w:bottom w:val="none" w:sz="0" w:space="0" w:color="auto"/>
            <w:right w:val="none" w:sz="0" w:space="0" w:color="auto"/>
          </w:divBdr>
        </w:div>
        <w:div w:id="118184304">
          <w:marLeft w:val="690"/>
          <w:marRight w:val="0"/>
          <w:marTop w:val="0"/>
          <w:marBottom w:val="0"/>
          <w:divBdr>
            <w:top w:val="none" w:sz="0" w:space="0" w:color="auto"/>
            <w:left w:val="none" w:sz="0" w:space="0" w:color="auto"/>
            <w:bottom w:val="none" w:sz="0" w:space="0" w:color="auto"/>
            <w:right w:val="none" w:sz="0" w:space="0" w:color="auto"/>
          </w:divBdr>
        </w:div>
        <w:div w:id="964042811">
          <w:marLeft w:val="460"/>
          <w:marRight w:val="0"/>
          <w:marTop w:val="0"/>
          <w:marBottom w:val="0"/>
          <w:divBdr>
            <w:top w:val="none" w:sz="0" w:space="0" w:color="auto"/>
            <w:left w:val="none" w:sz="0" w:space="0" w:color="auto"/>
            <w:bottom w:val="none" w:sz="0" w:space="0" w:color="auto"/>
            <w:right w:val="none" w:sz="0" w:space="0" w:color="auto"/>
          </w:divBdr>
        </w:div>
        <w:div w:id="2090761486">
          <w:marLeft w:val="690"/>
          <w:marRight w:val="0"/>
          <w:marTop w:val="0"/>
          <w:marBottom w:val="0"/>
          <w:divBdr>
            <w:top w:val="none" w:sz="0" w:space="0" w:color="auto"/>
            <w:left w:val="none" w:sz="0" w:space="0" w:color="auto"/>
            <w:bottom w:val="none" w:sz="0" w:space="0" w:color="auto"/>
            <w:right w:val="none" w:sz="0" w:space="0" w:color="auto"/>
          </w:divBdr>
        </w:div>
        <w:div w:id="670762473">
          <w:marLeft w:val="690"/>
          <w:marRight w:val="0"/>
          <w:marTop w:val="0"/>
          <w:marBottom w:val="0"/>
          <w:divBdr>
            <w:top w:val="none" w:sz="0" w:space="0" w:color="auto"/>
            <w:left w:val="none" w:sz="0" w:space="0" w:color="auto"/>
            <w:bottom w:val="none" w:sz="0" w:space="0" w:color="auto"/>
            <w:right w:val="none" w:sz="0" w:space="0" w:color="auto"/>
          </w:divBdr>
        </w:div>
        <w:div w:id="1255014851">
          <w:marLeft w:val="690"/>
          <w:marRight w:val="0"/>
          <w:marTop w:val="0"/>
          <w:marBottom w:val="0"/>
          <w:divBdr>
            <w:top w:val="none" w:sz="0" w:space="0" w:color="auto"/>
            <w:left w:val="none" w:sz="0" w:space="0" w:color="auto"/>
            <w:bottom w:val="none" w:sz="0" w:space="0" w:color="auto"/>
            <w:right w:val="none" w:sz="0" w:space="0" w:color="auto"/>
          </w:divBdr>
        </w:div>
        <w:div w:id="796797369">
          <w:marLeft w:val="690"/>
          <w:marRight w:val="0"/>
          <w:marTop w:val="0"/>
          <w:marBottom w:val="0"/>
          <w:divBdr>
            <w:top w:val="none" w:sz="0" w:space="0" w:color="auto"/>
            <w:left w:val="none" w:sz="0" w:space="0" w:color="auto"/>
            <w:bottom w:val="none" w:sz="0" w:space="0" w:color="auto"/>
            <w:right w:val="none" w:sz="0" w:space="0" w:color="auto"/>
          </w:divBdr>
        </w:div>
        <w:div w:id="1107966325">
          <w:marLeft w:val="690"/>
          <w:marRight w:val="0"/>
          <w:marTop w:val="0"/>
          <w:marBottom w:val="0"/>
          <w:divBdr>
            <w:top w:val="none" w:sz="0" w:space="0" w:color="auto"/>
            <w:left w:val="none" w:sz="0" w:space="0" w:color="auto"/>
            <w:bottom w:val="none" w:sz="0" w:space="0" w:color="auto"/>
            <w:right w:val="none" w:sz="0" w:space="0" w:color="auto"/>
          </w:divBdr>
        </w:div>
        <w:div w:id="1595632138">
          <w:marLeft w:val="230"/>
          <w:marRight w:val="0"/>
          <w:marTop w:val="0"/>
          <w:marBottom w:val="0"/>
          <w:divBdr>
            <w:top w:val="none" w:sz="0" w:space="0" w:color="auto"/>
            <w:left w:val="none" w:sz="0" w:space="0" w:color="auto"/>
            <w:bottom w:val="none" w:sz="0" w:space="0" w:color="auto"/>
            <w:right w:val="none" w:sz="0" w:space="0" w:color="auto"/>
          </w:divBdr>
        </w:div>
        <w:div w:id="630016384">
          <w:marLeft w:val="460"/>
          <w:marRight w:val="0"/>
          <w:marTop w:val="0"/>
          <w:marBottom w:val="0"/>
          <w:divBdr>
            <w:top w:val="none" w:sz="0" w:space="0" w:color="auto"/>
            <w:left w:val="none" w:sz="0" w:space="0" w:color="auto"/>
            <w:bottom w:val="none" w:sz="0" w:space="0" w:color="auto"/>
            <w:right w:val="none" w:sz="0" w:space="0" w:color="auto"/>
          </w:divBdr>
        </w:div>
        <w:div w:id="1371607786">
          <w:marLeft w:val="460"/>
          <w:marRight w:val="0"/>
          <w:marTop w:val="0"/>
          <w:marBottom w:val="0"/>
          <w:divBdr>
            <w:top w:val="none" w:sz="0" w:space="0" w:color="auto"/>
            <w:left w:val="none" w:sz="0" w:space="0" w:color="auto"/>
            <w:bottom w:val="none" w:sz="0" w:space="0" w:color="auto"/>
            <w:right w:val="none" w:sz="0" w:space="0" w:color="auto"/>
          </w:divBdr>
        </w:div>
        <w:div w:id="529341111">
          <w:marLeft w:val="460"/>
          <w:marRight w:val="0"/>
          <w:marTop w:val="0"/>
          <w:marBottom w:val="0"/>
          <w:divBdr>
            <w:top w:val="none" w:sz="0" w:space="0" w:color="auto"/>
            <w:left w:val="none" w:sz="0" w:space="0" w:color="auto"/>
            <w:bottom w:val="none" w:sz="0" w:space="0" w:color="auto"/>
            <w:right w:val="none" w:sz="0" w:space="0" w:color="auto"/>
          </w:divBdr>
        </w:div>
        <w:div w:id="1918711241">
          <w:marLeft w:val="460"/>
          <w:marRight w:val="0"/>
          <w:marTop w:val="0"/>
          <w:marBottom w:val="0"/>
          <w:divBdr>
            <w:top w:val="none" w:sz="0" w:space="0" w:color="auto"/>
            <w:left w:val="none" w:sz="0" w:space="0" w:color="auto"/>
            <w:bottom w:val="none" w:sz="0" w:space="0" w:color="auto"/>
            <w:right w:val="none" w:sz="0" w:space="0" w:color="auto"/>
          </w:divBdr>
        </w:div>
        <w:div w:id="199533091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08EF-A2A3-4B01-A2F9-DB1BEABC07A1}">
  <ds:schemaRefs>
    <ds:schemaRef ds:uri="http://schemas.microsoft.com/sharepoint/v3/contenttype/forms"/>
  </ds:schemaRefs>
</ds:datastoreItem>
</file>

<file path=customXml/itemProps2.xml><?xml version="1.0" encoding="utf-8"?>
<ds:datastoreItem xmlns:ds="http://schemas.openxmlformats.org/officeDocument/2006/customXml" ds:itemID="{DE96711E-5E61-41AE-AA7E-C811DD292468}">
  <ds:schemaRefs>
    <ds:schemaRef ds:uri="http://purl.org/dc/elements/1.1/"/>
    <ds:schemaRef ds:uri="e3e757e4-d33f-49c0-9933-82f04369b898"/>
    <ds:schemaRef ds:uri="http://purl.org/dc/terms/"/>
    <ds:schemaRef ds:uri="8B97BE19-CDDD-400E-817A-CFDD13F7EC12"/>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F826D44-3BD7-406C-855E-A492EEB5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75A2CF-496D-4F63-9B0B-81782C3A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kumamoto</cp:lastModifiedBy>
  <cp:revision>1</cp:revision>
  <cp:lastPrinted>2014-01-28T02:15:00Z</cp:lastPrinted>
  <dcterms:created xsi:type="dcterms:W3CDTF">2013-11-19T09:46:00Z</dcterms:created>
  <dcterms:modified xsi:type="dcterms:W3CDTF">2014-01-28T02:15:00Z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