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b/>
          <w:kern w:val="0"/>
          <w:sz w:val="24"/>
          <w:szCs w:val="24"/>
        </w:rPr>
      </w:pPr>
      <w:r w:rsidRPr="00C55920">
        <w:rPr>
          <w:rFonts w:asciiTheme="majorEastAsia" w:eastAsiaTheme="majorEastAsia" w:hAnsiTheme="majorEastAsia" w:cs="ＭＳゴシック" w:hint="eastAsia"/>
          <w:b/>
          <w:kern w:val="0"/>
          <w:sz w:val="24"/>
          <w:szCs w:val="24"/>
        </w:rPr>
        <w:t>別記様式第</w:t>
      </w:r>
      <w:r w:rsidRPr="00C55920">
        <w:rPr>
          <w:rFonts w:asciiTheme="majorEastAsia" w:eastAsiaTheme="majorEastAsia" w:hAnsiTheme="majorEastAsia" w:cs="ＭＳゴシック"/>
          <w:b/>
          <w:kern w:val="0"/>
          <w:sz w:val="24"/>
          <w:szCs w:val="24"/>
        </w:rPr>
        <w:t>4</w:t>
      </w:r>
      <w:r w:rsidRPr="00C55920">
        <w:rPr>
          <w:rFonts w:asciiTheme="majorEastAsia" w:eastAsiaTheme="majorEastAsia" w:hAnsiTheme="majorEastAsia" w:cs="ＭＳゴシック" w:hint="eastAsia"/>
          <w:b/>
          <w:kern w:val="0"/>
          <w:sz w:val="24"/>
          <w:szCs w:val="24"/>
        </w:rPr>
        <w:t>号</w:t>
      </w:r>
    </w:p>
    <w:p w:rsidR="00DE76B4" w:rsidRPr="00C55920" w:rsidRDefault="00DE76B4" w:rsidP="00DE76B4">
      <w:pPr>
        <w:autoSpaceDE w:val="0"/>
        <w:autoSpaceDN w:val="0"/>
        <w:adjustRightInd w:val="0"/>
        <w:snapToGrid w:val="0"/>
        <w:jc w:val="center"/>
        <w:rPr>
          <w:rFonts w:asciiTheme="majorEastAsia" w:eastAsiaTheme="majorEastAsia" w:hAnsiTheme="majorEastAsia" w:cs="ＭＳゴシック"/>
          <w:b/>
          <w:kern w:val="0"/>
          <w:sz w:val="28"/>
          <w:szCs w:val="24"/>
        </w:rPr>
      </w:pPr>
      <w:r w:rsidRPr="00C55920">
        <w:rPr>
          <w:rFonts w:asciiTheme="majorEastAsia" w:eastAsiaTheme="majorEastAsia" w:hAnsiTheme="majorEastAsia" w:cs="ＭＳゴシック" w:hint="eastAsia"/>
          <w:b/>
          <w:kern w:val="0"/>
          <w:sz w:val="28"/>
          <w:szCs w:val="24"/>
        </w:rPr>
        <w:t>水産用抗菌剤使用指導書に関する理由書</w:t>
      </w:r>
      <w:bookmarkStart w:id="0" w:name="_GoBack"/>
      <w:bookmarkEnd w:id="0"/>
    </w:p>
    <w:p w:rsidR="00303733" w:rsidRPr="00C55920" w:rsidRDefault="00303733" w:rsidP="00DE76B4">
      <w:pPr>
        <w:autoSpaceDE w:val="0"/>
        <w:autoSpaceDN w:val="0"/>
        <w:adjustRightInd w:val="0"/>
        <w:snapToGrid w:val="0"/>
        <w:jc w:val="center"/>
        <w:rPr>
          <w:rFonts w:asciiTheme="majorEastAsia" w:eastAsiaTheme="majorEastAsia" w:hAnsiTheme="majorEastAsia" w:cs="ＭＳゴシック"/>
          <w:b/>
          <w:kern w:val="0"/>
          <w:sz w:val="28"/>
          <w:szCs w:val="24"/>
        </w:rPr>
      </w:pPr>
    </w:p>
    <w:p w:rsidR="00DE76B4" w:rsidRPr="00C55920" w:rsidRDefault="00DE76B4" w:rsidP="00DE76B4">
      <w:pPr>
        <w:autoSpaceDE w:val="0"/>
        <w:autoSpaceDN w:val="0"/>
        <w:adjustRightInd w:val="0"/>
        <w:snapToGrid w:val="0"/>
        <w:jc w:val="righ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年</w:t>
      </w:r>
      <w:r w:rsidR="00303733"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rPr>
        <w:t>月</w:t>
      </w:r>
      <w:r w:rsidR="00303733"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rPr>
        <w:t>日</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u w:val="single"/>
        </w:rPr>
        <w:t xml:space="preserve">　　　　　　　　　　　　　　　</w:t>
      </w:r>
      <w:r w:rsidR="00303733" w:rsidRPr="00C55920">
        <w:rPr>
          <w:rFonts w:asciiTheme="majorEastAsia" w:eastAsiaTheme="majorEastAsia" w:hAnsiTheme="majorEastAsia" w:cs="ＭＳゴシック" w:hint="eastAsia"/>
          <w:kern w:val="0"/>
          <w:sz w:val="24"/>
          <w:szCs w:val="24"/>
          <w:u w:val="single"/>
        </w:rPr>
        <w:t>様</w:t>
      </w:r>
    </w:p>
    <w:p w:rsidR="00DE76B4" w:rsidRPr="00C55920" w:rsidRDefault="00303733"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※動物用医薬品販売業者名を記入</w:t>
      </w:r>
    </w:p>
    <w:p w:rsidR="00DF4268" w:rsidRPr="00C55920" w:rsidRDefault="00DF4268" w:rsidP="00DF4268">
      <w:pPr>
        <w:autoSpaceDE w:val="0"/>
        <w:autoSpaceDN w:val="0"/>
        <w:adjustRightInd w:val="0"/>
        <w:snapToGrid w:val="0"/>
        <w:ind w:firstLineChars="2100" w:firstLine="504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住所　　　　　　　　　　　　　　　</w:t>
      </w: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4"/>
          <w:szCs w:val="24"/>
          <w:u w:val="single"/>
        </w:rPr>
      </w:pPr>
    </w:p>
    <w:p w:rsidR="00DF4268" w:rsidRPr="00C55920" w:rsidRDefault="00DF4268" w:rsidP="00DF4268">
      <w:pPr>
        <w:autoSpaceDE w:val="0"/>
        <w:autoSpaceDN w:val="0"/>
        <w:adjustRightInd w:val="0"/>
        <w:snapToGrid w:val="0"/>
        <w:ind w:firstLineChars="2200" w:firstLine="528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u w:val="single"/>
        </w:rPr>
        <w:t>氏名　　　　　　　　　　　　　　印</w:t>
      </w: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2"/>
          <w:szCs w:val="24"/>
        </w:rPr>
        <w:t>※法人にあっては、名称及び代表者の氏名</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DE76B4" w:rsidRPr="00C55920"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水産用抗菌剤使用指導書の写しを提出できない理由等は下記とおりです。</w:t>
      </w:r>
    </w:p>
    <w:p w:rsidR="00DE76B4" w:rsidRPr="00C55920"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なお、養殖水産動物に抗菌剤を使用するに当たっては、医薬品、医療機器等の品質、有</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効性及び安全性の確保等に関する法律（昭和</w:t>
      </w:r>
      <w:r w:rsidRPr="00C55920">
        <w:rPr>
          <w:rFonts w:asciiTheme="majorEastAsia" w:eastAsiaTheme="majorEastAsia" w:hAnsiTheme="majorEastAsia" w:cs="ＭＳ明朝"/>
          <w:kern w:val="0"/>
          <w:sz w:val="24"/>
          <w:szCs w:val="24"/>
        </w:rPr>
        <w:t>35</w:t>
      </w:r>
      <w:r w:rsidRPr="00C55920">
        <w:rPr>
          <w:rFonts w:asciiTheme="majorEastAsia" w:eastAsiaTheme="majorEastAsia" w:hAnsiTheme="majorEastAsia" w:cs="ＭＳゴシック" w:hint="eastAsia"/>
          <w:kern w:val="0"/>
          <w:sz w:val="24"/>
          <w:szCs w:val="24"/>
        </w:rPr>
        <w:t>年法律第</w:t>
      </w:r>
      <w:r w:rsidRPr="00C55920">
        <w:rPr>
          <w:rFonts w:asciiTheme="majorEastAsia" w:eastAsiaTheme="majorEastAsia" w:hAnsiTheme="majorEastAsia" w:cs="ＭＳ明朝"/>
          <w:kern w:val="0"/>
          <w:sz w:val="24"/>
          <w:szCs w:val="24"/>
        </w:rPr>
        <w:t>145</w:t>
      </w:r>
      <w:r w:rsidRPr="00C55920">
        <w:rPr>
          <w:rFonts w:asciiTheme="majorEastAsia" w:eastAsiaTheme="majorEastAsia" w:hAnsiTheme="majorEastAsia" w:cs="ＭＳゴシック" w:hint="eastAsia"/>
          <w:kern w:val="0"/>
          <w:sz w:val="24"/>
          <w:szCs w:val="24"/>
        </w:rPr>
        <w:t>号）第</w:t>
      </w:r>
      <w:r w:rsidRPr="00C55920">
        <w:rPr>
          <w:rFonts w:asciiTheme="majorEastAsia" w:eastAsiaTheme="majorEastAsia" w:hAnsiTheme="majorEastAsia" w:cs="ＭＳ明朝"/>
          <w:kern w:val="0"/>
          <w:sz w:val="24"/>
          <w:szCs w:val="24"/>
        </w:rPr>
        <w:t>52</w:t>
      </w:r>
      <w:r w:rsidRPr="00C55920">
        <w:rPr>
          <w:rFonts w:asciiTheme="majorEastAsia" w:eastAsiaTheme="majorEastAsia" w:hAnsiTheme="majorEastAsia" w:cs="ＭＳゴシック" w:hint="eastAsia"/>
          <w:kern w:val="0"/>
          <w:sz w:val="24"/>
          <w:szCs w:val="24"/>
        </w:rPr>
        <w:t>条第</w:t>
      </w:r>
      <w:r w:rsidR="000D32BC">
        <w:rPr>
          <w:rFonts w:asciiTheme="majorEastAsia" w:eastAsiaTheme="majorEastAsia" w:hAnsiTheme="majorEastAsia" w:cs="ＭＳ明朝" w:hint="eastAsia"/>
          <w:kern w:val="0"/>
          <w:sz w:val="24"/>
          <w:szCs w:val="24"/>
        </w:rPr>
        <w:t>1</w:t>
      </w:r>
      <w:r w:rsidRPr="00C55920">
        <w:rPr>
          <w:rFonts w:asciiTheme="majorEastAsia" w:eastAsiaTheme="majorEastAsia" w:hAnsiTheme="majorEastAsia" w:cs="ＭＳゴシック" w:hint="eastAsia"/>
          <w:kern w:val="0"/>
          <w:sz w:val="24"/>
          <w:szCs w:val="24"/>
        </w:rPr>
        <w:t>項で規定され</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ている医薬品に添付されている文書又はその容器若しくは被包に記載されている事項及び</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動物用医薬品及び医薬品の使用の規制に関する省令（平成</w:t>
      </w:r>
      <w:r w:rsidRPr="00C55920">
        <w:rPr>
          <w:rFonts w:asciiTheme="majorEastAsia" w:eastAsiaTheme="majorEastAsia" w:hAnsiTheme="majorEastAsia" w:cs="ＭＳ明朝"/>
          <w:kern w:val="0"/>
          <w:sz w:val="24"/>
          <w:szCs w:val="24"/>
        </w:rPr>
        <w:t>25</w:t>
      </w:r>
      <w:r w:rsidRPr="00C55920">
        <w:rPr>
          <w:rFonts w:asciiTheme="majorEastAsia" w:eastAsiaTheme="majorEastAsia" w:hAnsiTheme="majorEastAsia" w:cs="ＭＳゴシック" w:hint="eastAsia"/>
          <w:kern w:val="0"/>
          <w:sz w:val="24"/>
          <w:szCs w:val="24"/>
        </w:rPr>
        <w:t>年農林水産省令第</w:t>
      </w:r>
      <w:r w:rsidRPr="00C55920">
        <w:rPr>
          <w:rFonts w:asciiTheme="majorEastAsia" w:eastAsiaTheme="majorEastAsia" w:hAnsiTheme="majorEastAsia" w:cs="ＭＳ明朝"/>
          <w:kern w:val="0"/>
          <w:sz w:val="24"/>
          <w:szCs w:val="24"/>
        </w:rPr>
        <w:t>44</w:t>
      </w:r>
      <w:r w:rsidRPr="00C55920">
        <w:rPr>
          <w:rFonts w:asciiTheme="majorEastAsia" w:eastAsiaTheme="majorEastAsia" w:hAnsiTheme="majorEastAsia" w:cs="ＭＳゴシック" w:hint="eastAsia"/>
          <w:kern w:val="0"/>
          <w:sz w:val="24"/>
          <w:szCs w:val="24"/>
        </w:rPr>
        <w:t>号）第</w:t>
      </w:r>
      <w:r w:rsidRPr="00C55920">
        <w:rPr>
          <w:rFonts w:asciiTheme="majorEastAsia" w:eastAsiaTheme="majorEastAsia" w:hAnsiTheme="majorEastAsia" w:cs="ＭＳゴシック"/>
          <w:kern w:val="0"/>
          <w:sz w:val="24"/>
          <w:szCs w:val="24"/>
        </w:rPr>
        <w:t>2</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条で規定されている動物用医薬品の使用者が遵守すべき基準を遵守し、適正に使用します。</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また、次回水産用抗菌剤を購入する際には、水産用抗菌剤使用指導書の写しを提出した</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上で購入します。</w:t>
      </w:r>
    </w:p>
    <w:p w:rsidR="00303733" w:rsidRPr="00C55920" w:rsidRDefault="00DE76B4" w:rsidP="00DF4268">
      <w:pPr>
        <w:autoSpaceDE w:val="0"/>
        <w:autoSpaceDN w:val="0"/>
        <w:adjustRightInd w:val="0"/>
        <w:snapToGrid w:val="0"/>
        <w:jc w:val="center"/>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記</w:t>
      </w: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1</w:t>
      </w:r>
      <w:r w:rsidRPr="00C55920">
        <w:rPr>
          <w:rFonts w:asciiTheme="majorEastAsia" w:eastAsiaTheme="majorEastAsia" w:hAnsiTheme="majorEastAsia" w:cs="ＭＳゴシック"/>
          <w:kern w:val="0"/>
          <w:sz w:val="24"/>
          <w:szCs w:val="24"/>
        </w:rPr>
        <w:t xml:space="preserve"> </w:t>
      </w:r>
      <w:r w:rsidRPr="00C55920">
        <w:rPr>
          <w:rFonts w:asciiTheme="majorEastAsia" w:eastAsiaTheme="majorEastAsia" w:hAnsiTheme="majorEastAsia" w:cs="ＭＳゴシック" w:hint="eastAsia"/>
          <w:kern w:val="0"/>
          <w:sz w:val="24"/>
          <w:szCs w:val="24"/>
        </w:rPr>
        <w:t>養殖施設</w:t>
      </w:r>
      <w:r w:rsidR="00212CFD" w:rsidRPr="00212CFD">
        <w:rPr>
          <w:rFonts w:asciiTheme="majorEastAsia" w:eastAsiaTheme="majorEastAsia" w:hAnsiTheme="majorEastAsia" w:cs="ＭＳゴシック" w:hint="eastAsia"/>
          <w:kern w:val="0"/>
          <w:sz w:val="24"/>
          <w:szCs w:val="24"/>
        </w:rPr>
        <w:t>等の所在地</w:t>
      </w: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4"/>
          <w:szCs w:val="24"/>
        </w:rPr>
      </w:pP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p>
    <w:p w:rsidR="00303733" w:rsidRPr="00C55920" w:rsidRDefault="00DF4268" w:rsidP="00DF4268">
      <w:pPr>
        <w:autoSpaceDE w:val="0"/>
        <w:autoSpaceDN w:val="0"/>
        <w:adjustRightInd w:val="0"/>
        <w:snapToGrid w:val="0"/>
        <w:ind w:firstLineChars="200" w:firstLine="44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2"/>
          <w:szCs w:val="24"/>
        </w:rPr>
        <w:t>※水産用抗菌剤の使用の対象となる水産動物を養殖する施設等の住所</w:t>
      </w:r>
    </w:p>
    <w:p w:rsidR="00DE76B4" w:rsidRPr="00C55920" w:rsidRDefault="00DF4268"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2</w:t>
      </w:r>
      <w:r w:rsidR="00DE76B4" w:rsidRPr="00C55920">
        <w:rPr>
          <w:rFonts w:asciiTheme="majorEastAsia" w:eastAsiaTheme="majorEastAsia" w:hAnsiTheme="majorEastAsia" w:cs="ＭＳゴシック"/>
          <w:kern w:val="0"/>
          <w:sz w:val="24"/>
          <w:szCs w:val="24"/>
        </w:rPr>
        <w:t xml:space="preserve"> </w:t>
      </w:r>
      <w:r w:rsidR="00DE76B4" w:rsidRPr="00C55920">
        <w:rPr>
          <w:rFonts w:asciiTheme="majorEastAsia" w:eastAsiaTheme="majorEastAsia" w:hAnsiTheme="majorEastAsia" w:cs="ＭＳゴシック" w:hint="eastAsia"/>
          <w:kern w:val="0"/>
          <w:sz w:val="24"/>
          <w:szCs w:val="24"/>
        </w:rPr>
        <w:t>抗菌剤使用指導書が提出できない理由：</w:t>
      </w:r>
      <w:r w:rsidR="00E44335" w:rsidRPr="00C55920">
        <w:rPr>
          <w:rFonts w:asciiTheme="majorEastAsia" w:eastAsiaTheme="majorEastAsia" w:hAnsiTheme="majorEastAsia" w:cs="ＭＳゴシック"/>
          <w:kern w:val="0"/>
          <w:sz w:val="24"/>
          <w:szCs w:val="24"/>
        </w:rPr>
        <w:t xml:space="preserve"> </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DF4268" w:rsidRPr="00C55920" w:rsidRDefault="00E44335" w:rsidP="00DE76B4">
      <w:pPr>
        <w:autoSpaceDE w:val="0"/>
        <w:autoSpaceDN w:val="0"/>
        <w:adjustRightInd w:val="0"/>
        <w:snapToGrid w:val="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00DF4268" w:rsidRPr="00C55920">
        <w:rPr>
          <w:rFonts w:asciiTheme="majorEastAsia" w:eastAsiaTheme="majorEastAsia" w:hAnsiTheme="majorEastAsia" w:cs="ＭＳゴシック" w:hint="eastAsia"/>
          <w:kern w:val="0"/>
          <w:sz w:val="24"/>
          <w:szCs w:val="24"/>
          <w:u w:val="single"/>
        </w:rPr>
        <w:t xml:space="preserve">　　　　　　　　　　　　　　　　　　　　　　　　　　　　　　　　　</w:t>
      </w:r>
    </w:p>
    <w:p w:rsidR="00303733" w:rsidRPr="00C55920" w:rsidRDefault="00E44335" w:rsidP="00E44335">
      <w:pPr>
        <w:autoSpaceDE w:val="0"/>
        <w:autoSpaceDN w:val="0"/>
        <w:adjustRightInd w:val="0"/>
        <w:snapToGrid w:val="0"/>
        <w:ind w:firstLineChars="200" w:firstLine="44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2"/>
          <w:szCs w:val="24"/>
        </w:rPr>
        <w:t>※予期せぬ疾病の発生等理由を記載</w:t>
      </w:r>
    </w:p>
    <w:p w:rsidR="00DE76B4" w:rsidRPr="00C55920" w:rsidRDefault="00DF4268" w:rsidP="00DE76B4">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3</w:t>
      </w:r>
      <w:r w:rsidR="00DE76B4" w:rsidRPr="00C55920">
        <w:rPr>
          <w:rFonts w:asciiTheme="majorEastAsia" w:eastAsiaTheme="majorEastAsia" w:hAnsiTheme="majorEastAsia" w:cs="ＭＳゴシック"/>
          <w:kern w:val="0"/>
          <w:sz w:val="24"/>
          <w:szCs w:val="24"/>
        </w:rPr>
        <w:t xml:space="preserve"> </w:t>
      </w:r>
      <w:r w:rsidR="00DE76B4" w:rsidRPr="00C55920">
        <w:rPr>
          <w:rFonts w:asciiTheme="majorEastAsia" w:eastAsiaTheme="majorEastAsia" w:hAnsiTheme="majorEastAsia" w:cs="ＭＳゴシック" w:hint="eastAsia"/>
          <w:kern w:val="0"/>
          <w:sz w:val="24"/>
          <w:szCs w:val="24"/>
        </w:rPr>
        <w:t>使用を希望する水産用抗菌剤についての情報</w:t>
      </w:r>
    </w:p>
    <w:p w:rsidR="00DE76B4" w:rsidRPr="00C55920"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kern w:val="0"/>
          <w:sz w:val="24"/>
          <w:szCs w:val="24"/>
        </w:rPr>
        <w:t xml:space="preserve">(1) </w:t>
      </w:r>
      <w:r w:rsidR="00DF4268" w:rsidRPr="00C55920">
        <w:rPr>
          <w:rFonts w:asciiTheme="majorEastAsia" w:eastAsiaTheme="majorEastAsia" w:hAnsiTheme="majorEastAsia" w:cs="ＭＳゴシック" w:hint="eastAsia"/>
          <w:kern w:val="0"/>
          <w:sz w:val="24"/>
          <w:szCs w:val="24"/>
        </w:rPr>
        <w:t>使用したい水産用抗菌剤の名称</w:t>
      </w: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p>
    <w:p w:rsidR="00DE76B4" w:rsidRPr="00C55920"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kern w:val="0"/>
          <w:sz w:val="24"/>
          <w:szCs w:val="24"/>
        </w:rPr>
        <w:t>(2</w:t>
      </w:r>
      <w:r w:rsidRPr="00C55920">
        <w:rPr>
          <w:rFonts w:asciiTheme="majorEastAsia" w:eastAsiaTheme="majorEastAsia" w:hAnsiTheme="majorEastAsia" w:cs="ＭＳゴシック" w:hint="eastAsia"/>
          <w:kern w:val="0"/>
          <w:sz w:val="24"/>
          <w:szCs w:val="24"/>
        </w:rPr>
        <w:t>）水産用抗菌剤の使用の対象となる水産動物</w:t>
      </w:r>
      <w:r w:rsidR="00931DCB">
        <w:rPr>
          <w:rFonts w:asciiTheme="majorEastAsia" w:eastAsiaTheme="majorEastAsia" w:hAnsiTheme="majorEastAsia" w:cs="ＭＳゴシック" w:hint="eastAsia"/>
          <w:kern w:val="0"/>
          <w:sz w:val="24"/>
          <w:szCs w:val="24"/>
        </w:rPr>
        <w:t>名</w:t>
      </w:r>
      <w:r w:rsidRPr="00C55920">
        <w:rPr>
          <w:rFonts w:asciiTheme="majorEastAsia" w:eastAsiaTheme="majorEastAsia" w:hAnsiTheme="majorEastAsia" w:cs="ＭＳゴシック" w:hint="eastAsia"/>
          <w:kern w:val="0"/>
          <w:sz w:val="24"/>
          <w:szCs w:val="24"/>
        </w:rPr>
        <w:t>：</w:t>
      </w: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00E44335"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r w:rsidR="00E44335" w:rsidRPr="00C55920">
        <w:rPr>
          <w:rFonts w:asciiTheme="majorEastAsia" w:eastAsiaTheme="majorEastAsia" w:hAnsiTheme="majorEastAsia" w:cs="ＭＳゴシック" w:hint="eastAsia"/>
          <w:kern w:val="0"/>
          <w:sz w:val="24"/>
          <w:szCs w:val="24"/>
          <w:u w:val="single"/>
        </w:rPr>
        <w:t xml:space="preserve">                              </w:t>
      </w:r>
    </w:p>
    <w:p w:rsidR="00DF4268" w:rsidRPr="00C55920" w:rsidRDefault="00DF4268"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p>
    <w:p w:rsidR="00DE76B4" w:rsidRPr="00C55920"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kern w:val="0"/>
          <w:sz w:val="24"/>
          <w:szCs w:val="24"/>
        </w:rPr>
        <w:t>(3</w:t>
      </w:r>
      <w:r w:rsidRPr="00C55920">
        <w:rPr>
          <w:rFonts w:asciiTheme="majorEastAsia" w:eastAsiaTheme="majorEastAsia" w:hAnsiTheme="majorEastAsia" w:cs="ＭＳゴシック" w:hint="eastAsia"/>
          <w:kern w:val="0"/>
          <w:sz w:val="24"/>
          <w:szCs w:val="24"/>
        </w:rPr>
        <w:t>）水産用抗菌剤の使用の対象となる水産動物の疾病：</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DE76B4" w:rsidRPr="00C55920" w:rsidRDefault="00DF4268" w:rsidP="00DE76B4">
      <w:pPr>
        <w:autoSpaceDE w:val="0"/>
        <w:autoSpaceDN w:val="0"/>
        <w:adjustRightInd w:val="0"/>
        <w:snapToGrid w:val="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00E44335"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r w:rsidR="00E44335" w:rsidRPr="00C55920">
        <w:rPr>
          <w:rFonts w:asciiTheme="majorEastAsia" w:eastAsiaTheme="majorEastAsia" w:hAnsiTheme="majorEastAsia" w:cs="ＭＳゴシック" w:hint="eastAsia"/>
          <w:kern w:val="0"/>
          <w:sz w:val="24"/>
          <w:szCs w:val="24"/>
          <w:u w:val="single"/>
        </w:rPr>
        <w:t xml:space="preserve">                               </w:t>
      </w:r>
    </w:p>
    <w:p w:rsidR="00DF4268" w:rsidRPr="00C55920" w:rsidRDefault="00DF4268" w:rsidP="00DE76B4">
      <w:pPr>
        <w:autoSpaceDE w:val="0"/>
        <w:autoSpaceDN w:val="0"/>
        <w:adjustRightInd w:val="0"/>
        <w:snapToGrid w:val="0"/>
        <w:jc w:val="left"/>
        <w:rPr>
          <w:rFonts w:asciiTheme="majorEastAsia" w:eastAsiaTheme="majorEastAsia" w:hAnsiTheme="majorEastAsia" w:cs="ＭＳゴシック"/>
          <w:b/>
          <w:kern w:val="0"/>
          <w:sz w:val="24"/>
          <w:szCs w:val="24"/>
          <w:u w:val="single"/>
        </w:rPr>
      </w:pPr>
    </w:p>
    <w:p w:rsidR="00E44335" w:rsidRPr="00C55920" w:rsidRDefault="00E44335" w:rsidP="00DE76B4">
      <w:pPr>
        <w:autoSpaceDE w:val="0"/>
        <w:autoSpaceDN w:val="0"/>
        <w:adjustRightInd w:val="0"/>
        <w:snapToGrid w:val="0"/>
        <w:jc w:val="left"/>
        <w:rPr>
          <w:rFonts w:asciiTheme="majorEastAsia" w:eastAsiaTheme="majorEastAsia" w:hAnsiTheme="majorEastAsia" w:cs="ＭＳゴシック"/>
          <w:b/>
          <w:kern w:val="0"/>
          <w:sz w:val="24"/>
          <w:szCs w:val="24"/>
        </w:rPr>
      </w:pPr>
    </w:p>
    <w:p w:rsidR="001A02D2" w:rsidRPr="00DE76B4" w:rsidRDefault="001A02D2"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p>
    <w:sectPr w:rsidR="001A02D2" w:rsidRPr="00DE76B4" w:rsidSect="00DE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95" w:rsidRDefault="00B42C95" w:rsidP="00257FF5">
      <w:r>
        <w:separator/>
      </w:r>
    </w:p>
  </w:endnote>
  <w:endnote w:type="continuationSeparator" w:id="0">
    <w:p w:rsidR="00B42C95" w:rsidRDefault="00B42C95" w:rsidP="0025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95" w:rsidRDefault="00B42C95" w:rsidP="00257FF5">
      <w:r>
        <w:separator/>
      </w:r>
    </w:p>
  </w:footnote>
  <w:footnote w:type="continuationSeparator" w:id="0">
    <w:p w:rsidR="00B42C95" w:rsidRDefault="00B42C95" w:rsidP="0025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4"/>
    <w:rsid w:val="00064DE3"/>
    <w:rsid w:val="000A53D0"/>
    <w:rsid w:val="000D32BC"/>
    <w:rsid w:val="000F0F8D"/>
    <w:rsid w:val="00134964"/>
    <w:rsid w:val="001A02D2"/>
    <w:rsid w:val="00212CFD"/>
    <w:rsid w:val="00257FF5"/>
    <w:rsid w:val="002E7EBC"/>
    <w:rsid w:val="00303733"/>
    <w:rsid w:val="003F7CAA"/>
    <w:rsid w:val="0044017B"/>
    <w:rsid w:val="004505DD"/>
    <w:rsid w:val="00467014"/>
    <w:rsid w:val="004E456C"/>
    <w:rsid w:val="00641CFE"/>
    <w:rsid w:val="006448BD"/>
    <w:rsid w:val="00754E79"/>
    <w:rsid w:val="009223EB"/>
    <w:rsid w:val="00931DCB"/>
    <w:rsid w:val="009539E6"/>
    <w:rsid w:val="00975660"/>
    <w:rsid w:val="009F18DB"/>
    <w:rsid w:val="00A90AEA"/>
    <w:rsid w:val="00A93D3D"/>
    <w:rsid w:val="00A94CD2"/>
    <w:rsid w:val="00B121E5"/>
    <w:rsid w:val="00B40AD9"/>
    <w:rsid w:val="00B42C95"/>
    <w:rsid w:val="00B5233E"/>
    <w:rsid w:val="00C45B6D"/>
    <w:rsid w:val="00C55920"/>
    <w:rsid w:val="00C83FAA"/>
    <w:rsid w:val="00D32097"/>
    <w:rsid w:val="00DE76B4"/>
    <w:rsid w:val="00DF4268"/>
    <w:rsid w:val="00E30406"/>
    <w:rsid w:val="00E44335"/>
    <w:rsid w:val="00E85643"/>
    <w:rsid w:val="00EE46E3"/>
    <w:rsid w:val="00F0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827F5-4D8E-4ABE-A045-800AB420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2017-10-23T01:22:00Z</cp:lastPrinted>
  <dcterms:created xsi:type="dcterms:W3CDTF">2017-11-17T01:01:00Z</dcterms:created>
  <dcterms:modified xsi:type="dcterms:W3CDTF">2017-11-17T01:02:00Z</dcterms:modified>
</cp:coreProperties>
</file>