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b/>
          <w:kern w:val="0"/>
          <w:sz w:val="24"/>
          <w:szCs w:val="24"/>
        </w:rPr>
      </w:pPr>
      <w:r w:rsidRPr="00C55920">
        <w:rPr>
          <w:rFonts w:asciiTheme="majorEastAsia" w:eastAsiaTheme="majorEastAsia" w:hAnsiTheme="majorEastAsia" w:cs="ＭＳゴシック" w:hint="eastAsia"/>
          <w:b/>
          <w:kern w:val="0"/>
          <w:sz w:val="24"/>
          <w:szCs w:val="24"/>
        </w:rPr>
        <w:t>別記様式第</w:t>
      </w:r>
      <w:r w:rsidRPr="00C55920">
        <w:rPr>
          <w:rFonts w:asciiTheme="majorEastAsia" w:eastAsiaTheme="majorEastAsia" w:hAnsiTheme="majorEastAsia" w:cs="ＭＳゴシック"/>
          <w:b/>
          <w:kern w:val="0"/>
          <w:sz w:val="24"/>
          <w:szCs w:val="24"/>
        </w:rPr>
        <w:t>2</w:t>
      </w:r>
      <w:r w:rsidRPr="00C55920">
        <w:rPr>
          <w:rFonts w:asciiTheme="majorEastAsia" w:eastAsiaTheme="majorEastAsia" w:hAnsiTheme="majorEastAsia" w:cs="ＭＳゴシック" w:hint="eastAsia"/>
          <w:b/>
          <w:kern w:val="0"/>
          <w:sz w:val="24"/>
          <w:szCs w:val="24"/>
        </w:rPr>
        <w:t>号</w:t>
      </w:r>
    </w:p>
    <w:p w:rsidR="003F7CAA" w:rsidRPr="00C55920" w:rsidRDefault="003F7CAA" w:rsidP="003F7CAA">
      <w:pPr>
        <w:wordWrap w:val="0"/>
        <w:autoSpaceDE w:val="0"/>
        <w:autoSpaceDN w:val="0"/>
        <w:adjustRightInd w:val="0"/>
        <w:snapToGrid w:val="0"/>
        <w:ind w:right="240"/>
        <w:jc w:val="right"/>
        <w:rPr>
          <w:rFonts w:asciiTheme="majorEastAsia" w:eastAsiaTheme="majorEastAsia" w:hAnsiTheme="majorEastAsia" w:cs="ＭＳゴシック"/>
          <w:kern w:val="0"/>
          <w:sz w:val="24"/>
          <w:szCs w:val="24"/>
        </w:rPr>
      </w:pPr>
    </w:p>
    <w:p w:rsidR="003F7CAA" w:rsidRPr="00C55920" w:rsidRDefault="003F7CAA" w:rsidP="003F7CAA">
      <w:pPr>
        <w:wordWrap w:val="0"/>
        <w:autoSpaceDE w:val="0"/>
        <w:autoSpaceDN w:val="0"/>
        <w:adjustRightInd w:val="0"/>
        <w:snapToGrid w:val="0"/>
        <w:jc w:val="righ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平成　年　月　日　</w:t>
      </w:r>
    </w:p>
    <w:p w:rsidR="003F7CAA" w:rsidRPr="00C55920" w:rsidRDefault="003F7CAA" w:rsidP="003F7CAA">
      <w:pPr>
        <w:autoSpaceDE w:val="0"/>
        <w:autoSpaceDN w:val="0"/>
        <w:adjustRightInd w:val="0"/>
        <w:snapToGrid w:val="0"/>
        <w:jc w:val="center"/>
        <w:rPr>
          <w:rFonts w:asciiTheme="majorEastAsia" w:eastAsiaTheme="majorEastAsia" w:hAnsiTheme="majorEastAsia" w:cs="ＭＳゴシック"/>
          <w:b/>
          <w:kern w:val="0"/>
          <w:sz w:val="28"/>
          <w:szCs w:val="24"/>
        </w:rPr>
      </w:pPr>
    </w:p>
    <w:p w:rsidR="003F7CAA" w:rsidRPr="00C55920" w:rsidRDefault="003F7CAA" w:rsidP="003F7CAA">
      <w:pPr>
        <w:autoSpaceDE w:val="0"/>
        <w:autoSpaceDN w:val="0"/>
        <w:adjustRightInd w:val="0"/>
        <w:snapToGrid w:val="0"/>
        <w:jc w:val="center"/>
        <w:rPr>
          <w:rFonts w:asciiTheme="majorEastAsia" w:eastAsiaTheme="majorEastAsia" w:hAnsiTheme="majorEastAsia" w:cs="ＭＳゴシック"/>
          <w:b/>
          <w:kern w:val="0"/>
          <w:sz w:val="28"/>
          <w:szCs w:val="24"/>
        </w:rPr>
      </w:pPr>
      <w:r w:rsidRPr="00C55920">
        <w:rPr>
          <w:rFonts w:asciiTheme="majorEastAsia" w:eastAsiaTheme="majorEastAsia" w:hAnsiTheme="majorEastAsia" w:cs="ＭＳゴシック" w:hint="eastAsia"/>
          <w:b/>
          <w:kern w:val="0"/>
          <w:sz w:val="28"/>
          <w:szCs w:val="24"/>
        </w:rPr>
        <w:t>水産用抗菌剤</w:t>
      </w:r>
      <w:r w:rsidR="00B40AD9" w:rsidRPr="00C55920">
        <w:rPr>
          <w:rFonts w:asciiTheme="majorEastAsia" w:eastAsiaTheme="majorEastAsia" w:hAnsiTheme="majorEastAsia" w:cs="ＭＳゴシック" w:hint="eastAsia"/>
          <w:b/>
          <w:kern w:val="0"/>
          <w:sz w:val="28"/>
          <w:szCs w:val="24"/>
        </w:rPr>
        <w:t>使用</w:t>
      </w:r>
      <w:r w:rsidRPr="00C55920">
        <w:rPr>
          <w:rFonts w:asciiTheme="majorEastAsia" w:eastAsiaTheme="majorEastAsia" w:hAnsiTheme="majorEastAsia" w:cs="ＭＳゴシック" w:hint="eastAsia"/>
          <w:b/>
          <w:kern w:val="0"/>
          <w:sz w:val="28"/>
          <w:szCs w:val="24"/>
        </w:rPr>
        <w:t>指導書交付申請書</w:t>
      </w:r>
    </w:p>
    <w:p w:rsidR="003F7CAA" w:rsidRPr="00C55920" w:rsidRDefault="003F7CAA" w:rsidP="003F7CAA">
      <w:pPr>
        <w:autoSpaceDE w:val="0"/>
        <w:autoSpaceDN w:val="0"/>
        <w:adjustRightInd w:val="0"/>
        <w:snapToGrid w:val="0"/>
        <w:jc w:val="right"/>
        <w:rPr>
          <w:rFonts w:asciiTheme="majorEastAsia" w:eastAsiaTheme="majorEastAsia" w:hAnsiTheme="majorEastAsia" w:cs="ＭＳゴシック"/>
          <w:kern w:val="0"/>
          <w:sz w:val="24"/>
          <w:szCs w:val="24"/>
        </w:rPr>
      </w:pPr>
    </w:p>
    <w:p w:rsidR="003F7CAA" w:rsidRPr="00C55920" w:rsidRDefault="000A53D0" w:rsidP="003F7CAA">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熊本県</w:t>
      </w:r>
      <w:r w:rsidR="003F7CAA" w:rsidRPr="00C55920">
        <w:rPr>
          <w:rFonts w:asciiTheme="majorEastAsia" w:eastAsiaTheme="majorEastAsia" w:hAnsiTheme="majorEastAsia" w:cs="ＭＳゴシック" w:hint="eastAsia"/>
          <w:kern w:val="0"/>
          <w:sz w:val="24"/>
          <w:szCs w:val="24"/>
        </w:rPr>
        <w:t>県北・県南・天草広域本部長　様</w:t>
      </w:r>
      <w:bookmarkStart w:id="0" w:name="_GoBack"/>
      <w:bookmarkEnd w:id="0"/>
    </w:p>
    <w:p w:rsidR="00931DCB" w:rsidRDefault="000A53D0" w:rsidP="003F7CAA">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熊本県</w:t>
      </w:r>
      <w:r w:rsidR="003F7CAA" w:rsidRPr="00C55920">
        <w:rPr>
          <w:rFonts w:asciiTheme="majorEastAsia" w:eastAsiaTheme="majorEastAsia" w:hAnsiTheme="majorEastAsia" w:cs="ＭＳゴシック" w:hint="eastAsia"/>
          <w:kern w:val="0"/>
          <w:sz w:val="24"/>
          <w:szCs w:val="24"/>
        </w:rPr>
        <w:t>水産研究センター所長　様</w:t>
      </w:r>
    </w:p>
    <w:p w:rsidR="003F7CAA" w:rsidRPr="00C55920" w:rsidRDefault="00931DCB" w:rsidP="003F7CAA">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※その他、提出先の専門家機関の長を記載</w:t>
      </w:r>
      <w:r w:rsidR="003F7CAA" w:rsidRPr="00C55920">
        <w:rPr>
          <w:rFonts w:asciiTheme="majorEastAsia" w:eastAsiaTheme="majorEastAsia" w:hAnsiTheme="majorEastAsia" w:cs="ＭＳゴシック" w:hint="eastAsia"/>
          <w:kern w:val="0"/>
          <w:sz w:val="24"/>
          <w:szCs w:val="24"/>
        </w:rPr>
        <w:t xml:space="preserve">　　</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　　　　　　　　　　　　　　　　　　　　　　　　　</w:t>
      </w:r>
    </w:p>
    <w:p w:rsidR="003F7CAA" w:rsidRPr="00C55920" w:rsidRDefault="00641CFE" w:rsidP="003F7CAA">
      <w:pPr>
        <w:autoSpaceDE w:val="0"/>
        <w:autoSpaceDN w:val="0"/>
        <w:adjustRightInd w:val="0"/>
        <w:snapToGrid w:val="0"/>
        <w:jc w:val="left"/>
        <w:rPr>
          <w:rFonts w:asciiTheme="majorEastAsia" w:eastAsiaTheme="majorEastAsia" w:hAnsiTheme="majorEastAsia" w:cs="ＭＳゴシック"/>
          <w:kern w:val="0"/>
          <w:sz w:val="22"/>
          <w:szCs w:val="24"/>
          <w:u w:val="single"/>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2"/>
          <w:szCs w:val="24"/>
        </w:rPr>
        <w:t xml:space="preserve">　</w:t>
      </w:r>
      <w:r w:rsidR="003F7CAA" w:rsidRPr="00C55920">
        <w:rPr>
          <w:rFonts w:asciiTheme="majorEastAsia" w:eastAsiaTheme="majorEastAsia" w:hAnsiTheme="majorEastAsia" w:cs="ＭＳゴシック" w:hint="eastAsia"/>
          <w:kern w:val="0"/>
          <w:sz w:val="22"/>
          <w:szCs w:val="24"/>
          <w:u w:val="single"/>
        </w:rPr>
        <w:t xml:space="preserve">住所　　</w:t>
      </w:r>
      <w:r w:rsidRPr="00C55920">
        <w:rPr>
          <w:rFonts w:asciiTheme="majorEastAsia" w:eastAsiaTheme="majorEastAsia" w:hAnsiTheme="majorEastAsia" w:cs="ＭＳゴシック" w:hint="eastAsia"/>
          <w:kern w:val="0"/>
          <w:sz w:val="22"/>
          <w:szCs w:val="24"/>
          <w:u w:val="single"/>
        </w:rPr>
        <w:t xml:space="preserve">　</w:t>
      </w:r>
      <w:r w:rsidR="003F7CAA" w:rsidRPr="00C55920">
        <w:rPr>
          <w:rFonts w:asciiTheme="majorEastAsia" w:eastAsiaTheme="majorEastAsia" w:hAnsiTheme="majorEastAsia" w:cs="ＭＳゴシック" w:hint="eastAsia"/>
          <w:kern w:val="0"/>
          <w:sz w:val="22"/>
          <w:szCs w:val="24"/>
          <w:u w:val="single"/>
        </w:rPr>
        <w:t xml:space="preserve">　　　　　　　　　　　　</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2"/>
          <w:szCs w:val="24"/>
          <w:u w:val="single"/>
        </w:rPr>
      </w:pPr>
    </w:p>
    <w:p w:rsidR="003F7CAA" w:rsidRPr="00C55920" w:rsidRDefault="003F7CAA" w:rsidP="00DF4268">
      <w:pPr>
        <w:autoSpaceDE w:val="0"/>
        <w:autoSpaceDN w:val="0"/>
        <w:adjustRightInd w:val="0"/>
        <w:snapToGrid w:val="0"/>
        <w:ind w:firstLineChars="2400" w:firstLine="5280"/>
        <w:jc w:val="left"/>
        <w:rPr>
          <w:rFonts w:asciiTheme="majorEastAsia" w:eastAsiaTheme="majorEastAsia" w:hAnsiTheme="majorEastAsia" w:cs="ＭＳゴシック"/>
          <w:kern w:val="0"/>
          <w:sz w:val="22"/>
          <w:szCs w:val="24"/>
          <w:u w:val="single"/>
        </w:rPr>
      </w:pPr>
      <w:r w:rsidRPr="00C55920">
        <w:rPr>
          <w:rFonts w:asciiTheme="majorEastAsia" w:eastAsiaTheme="majorEastAsia" w:hAnsiTheme="majorEastAsia" w:cs="ＭＳゴシック" w:hint="eastAsia"/>
          <w:kern w:val="0"/>
          <w:sz w:val="22"/>
          <w:szCs w:val="24"/>
          <w:u w:val="single"/>
        </w:rPr>
        <w:t xml:space="preserve">氏名　　</w:t>
      </w:r>
      <w:r w:rsidR="00641CFE" w:rsidRPr="00C55920">
        <w:rPr>
          <w:rFonts w:asciiTheme="majorEastAsia" w:eastAsiaTheme="majorEastAsia" w:hAnsiTheme="majorEastAsia" w:cs="ＭＳゴシック" w:hint="eastAsia"/>
          <w:kern w:val="0"/>
          <w:sz w:val="22"/>
          <w:szCs w:val="24"/>
          <w:u w:val="single"/>
        </w:rPr>
        <w:t xml:space="preserve">　</w:t>
      </w:r>
      <w:r w:rsidRPr="00C55920">
        <w:rPr>
          <w:rFonts w:asciiTheme="majorEastAsia" w:eastAsiaTheme="majorEastAsia" w:hAnsiTheme="majorEastAsia" w:cs="ＭＳゴシック" w:hint="eastAsia"/>
          <w:kern w:val="0"/>
          <w:sz w:val="22"/>
          <w:szCs w:val="24"/>
          <w:u w:val="single"/>
        </w:rPr>
        <w:t xml:space="preserve">　　　　　　　　　　　印</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2"/>
          <w:szCs w:val="24"/>
        </w:rPr>
        <w:t>※法人にあっては、名称及び代表者の氏名</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下記のとおり、水産用抗菌剤</w:t>
      </w:r>
      <w:r w:rsidR="00B40AD9" w:rsidRPr="00C55920">
        <w:rPr>
          <w:rFonts w:asciiTheme="majorEastAsia" w:eastAsiaTheme="majorEastAsia" w:hAnsiTheme="majorEastAsia" w:cs="ＭＳゴシック" w:hint="eastAsia"/>
          <w:kern w:val="0"/>
          <w:sz w:val="24"/>
          <w:szCs w:val="24"/>
        </w:rPr>
        <w:t>使用</w:t>
      </w:r>
      <w:r w:rsidRPr="00C55920">
        <w:rPr>
          <w:rFonts w:asciiTheme="majorEastAsia" w:eastAsiaTheme="majorEastAsia" w:hAnsiTheme="majorEastAsia" w:cs="ＭＳゴシック" w:hint="eastAsia"/>
          <w:kern w:val="0"/>
          <w:sz w:val="24"/>
          <w:szCs w:val="24"/>
        </w:rPr>
        <w:t>指導書の交付を申請します。</w:t>
      </w:r>
    </w:p>
    <w:p w:rsidR="003F7CAA" w:rsidRPr="00C55920" w:rsidRDefault="003F7CAA" w:rsidP="003F7CAA">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なお、水産動物に抗菌剤を使用するに当たっては、医薬品、医療機器等の品質、有効</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性及び安全性の確保等に関する法律（昭和</w:t>
      </w:r>
      <w:r w:rsidRPr="00C55920">
        <w:rPr>
          <w:rFonts w:asciiTheme="majorEastAsia" w:eastAsiaTheme="majorEastAsia" w:hAnsiTheme="majorEastAsia" w:cs="ＭＳ明朝"/>
          <w:kern w:val="0"/>
          <w:sz w:val="24"/>
          <w:szCs w:val="24"/>
        </w:rPr>
        <w:t>35</w:t>
      </w:r>
      <w:r w:rsidRPr="00C55920">
        <w:rPr>
          <w:rFonts w:asciiTheme="majorEastAsia" w:eastAsiaTheme="majorEastAsia" w:hAnsiTheme="majorEastAsia" w:cs="ＭＳゴシック" w:hint="eastAsia"/>
          <w:kern w:val="0"/>
          <w:sz w:val="24"/>
          <w:szCs w:val="24"/>
        </w:rPr>
        <w:t>年法律第</w:t>
      </w:r>
      <w:r w:rsidRPr="00C55920">
        <w:rPr>
          <w:rFonts w:asciiTheme="majorEastAsia" w:eastAsiaTheme="majorEastAsia" w:hAnsiTheme="majorEastAsia" w:cs="ＭＳ明朝"/>
          <w:kern w:val="0"/>
          <w:sz w:val="24"/>
          <w:szCs w:val="24"/>
        </w:rPr>
        <w:t>145</w:t>
      </w:r>
      <w:r w:rsidRPr="00C55920">
        <w:rPr>
          <w:rFonts w:asciiTheme="majorEastAsia" w:eastAsiaTheme="majorEastAsia" w:hAnsiTheme="majorEastAsia" w:cs="ＭＳゴシック" w:hint="eastAsia"/>
          <w:kern w:val="0"/>
          <w:sz w:val="24"/>
          <w:szCs w:val="24"/>
        </w:rPr>
        <w:t>号）第</w:t>
      </w:r>
      <w:r w:rsidRPr="00C55920">
        <w:rPr>
          <w:rFonts w:asciiTheme="majorEastAsia" w:eastAsiaTheme="majorEastAsia" w:hAnsiTheme="majorEastAsia" w:cs="ＭＳ明朝"/>
          <w:kern w:val="0"/>
          <w:sz w:val="24"/>
          <w:szCs w:val="24"/>
        </w:rPr>
        <w:t>52</w:t>
      </w:r>
      <w:r w:rsidRPr="00C55920">
        <w:rPr>
          <w:rFonts w:asciiTheme="majorEastAsia" w:eastAsiaTheme="majorEastAsia" w:hAnsiTheme="majorEastAsia" w:cs="ＭＳゴシック" w:hint="eastAsia"/>
          <w:kern w:val="0"/>
          <w:sz w:val="24"/>
          <w:szCs w:val="24"/>
        </w:rPr>
        <w:t>条第</w:t>
      </w:r>
      <w:r w:rsidRPr="00C55920">
        <w:rPr>
          <w:rFonts w:asciiTheme="majorEastAsia" w:eastAsiaTheme="majorEastAsia" w:hAnsiTheme="majorEastAsia" w:cs="ＭＳ明朝" w:hint="eastAsia"/>
          <w:kern w:val="0"/>
          <w:sz w:val="24"/>
          <w:szCs w:val="24"/>
        </w:rPr>
        <w:t>1</w:t>
      </w:r>
      <w:r w:rsidRPr="00C55920">
        <w:rPr>
          <w:rFonts w:asciiTheme="majorEastAsia" w:eastAsiaTheme="majorEastAsia" w:hAnsiTheme="majorEastAsia" w:cs="ＭＳゴシック" w:hint="eastAsia"/>
          <w:kern w:val="0"/>
          <w:sz w:val="24"/>
          <w:szCs w:val="24"/>
        </w:rPr>
        <w:t>項で規定され</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ている医薬品に添付されている文書又はその容器若しくは被包に記載されている事項及</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び動物用医薬品及び医薬品の使用の規制に関する省令（平成</w:t>
      </w:r>
      <w:r w:rsidRPr="00C55920">
        <w:rPr>
          <w:rFonts w:asciiTheme="majorEastAsia" w:eastAsiaTheme="majorEastAsia" w:hAnsiTheme="majorEastAsia" w:cs="ＭＳ明朝"/>
          <w:kern w:val="0"/>
          <w:sz w:val="24"/>
          <w:szCs w:val="24"/>
        </w:rPr>
        <w:t>25</w:t>
      </w:r>
      <w:r w:rsidRPr="00C55920">
        <w:rPr>
          <w:rFonts w:asciiTheme="majorEastAsia" w:eastAsiaTheme="majorEastAsia" w:hAnsiTheme="majorEastAsia" w:cs="ＭＳゴシック" w:hint="eastAsia"/>
          <w:kern w:val="0"/>
          <w:sz w:val="24"/>
          <w:szCs w:val="24"/>
        </w:rPr>
        <w:t>年農林水産省令第</w:t>
      </w:r>
      <w:r w:rsidRPr="00C55920">
        <w:rPr>
          <w:rFonts w:asciiTheme="majorEastAsia" w:eastAsiaTheme="majorEastAsia" w:hAnsiTheme="majorEastAsia" w:cs="ＭＳ明朝"/>
          <w:kern w:val="0"/>
          <w:sz w:val="24"/>
          <w:szCs w:val="24"/>
        </w:rPr>
        <w:t>44</w:t>
      </w:r>
      <w:r w:rsidRPr="00C55920">
        <w:rPr>
          <w:rFonts w:asciiTheme="majorEastAsia" w:eastAsiaTheme="majorEastAsia" w:hAnsiTheme="majorEastAsia" w:cs="ＭＳゴシック" w:hint="eastAsia"/>
          <w:kern w:val="0"/>
          <w:sz w:val="24"/>
          <w:szCs w:val="24"/>
        </w:rPr>
        <w:t>号）</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第</w:t>
      </w:r>
      <w:r w:rsidRPr="00C55920">
        <w:rPr>
          <w:rFonts w:asciiTheme="majorEastAsia" w:eastAsiaTheme="majorEastAsia" w:hAnsiTheme="majorEastAsia" w:cs="ＭＳゴシック"/>
          <w:kern w:val="0"/>
          <w:sz w:val="24"/>
          <w:szCs w:val="24"/>
        </w:rPr>
        <w:t>2</w:t>
      </w:r>
      <w:r w:rsidRPr="00C55920">
        <w:rPr>
          <w:rFonts w:asciiTheme="majorEastAsia" w:eastAsiaTheme="majorEastAsia" w:hAnsiTheme="majorEastAsia" w:cs="ＭＳゴシック" w:hint="eastAsia"/>
          <w:kern w:val="0"/>
          <w:sz w:val="24"/>
          <w:szCs w:val="24"/>
        </w:rPr>
        <w:t>条で規定されている動物用医薬品の使用者が遵守すべき基準を遵守し、適正に使用</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します。</w:t>
      </w:r>
    </w:p>
    <w:p w:rsidR="003F7CAA" w:rsidRPr="00C55920" w:rsidRDefault="003F7CAA" w:rsidP="003F7CAA">
      <w:pPr>
        <w:autoSpaceDE w:val="0"/>
        <w:autoSpaceDN w:val="0"/>
        <w:adjustRightInd w:val="0"/>
        <w:snapToGrid w:val="0"/>
        <w:jc w:val="center"/>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記</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1</w:t>
      </w:r>
      <w:r w:rsidRPr="00C55920">
        <w:rPr>
          <w:rFonts w:asciiTheme="majorEastAsia" w:eastAsiaTheme="majorEastAsia" w:hAnsiTheme="majorEastAsia" w:cs="ＭＳゴシック"/>
          <w:kern w:val="0"/>
          <w:sz w:val="24"/>
          <w:szCs w:val="24"/>
        </w:rPr>
        <w:t xml:space="preserve"> </w:t>
      </w:r>
      <w:r w:rsidRPr="00C55920">
        <w:rPr>
          <w:rFonts w:asciiTheme="majorEastAsia" w:eastAsiaTheme="majorEastAsia" w:hAnsiTheme="majorEastAsia" w:cs="ＭＳゴシック" w:hint="eastAsia"/>
          <w:kern w:val="0"/>
          <w:sz w:val="24"/>
          <w:szCs w:val="24"/>
        </w:rPr>
        <w:t>養殖施設</w:t>
      </w:r>
      <w:r w:rsidR="000D32BC">
        <w:rPr>
          <w:rFonts w:asciiTheme="majorEastAsia" w:eastAsiaTheme="majorEastAsia" w:hAnsiTheme="majorEastAsia" w:cs="ＭＳゴシック" w:hint="eastAsia"/>
          <w:kern w:val="0"/>
          <w:sz w:val="24"/>
          <w:szCs w:val="24"/>
        </w:rPr>
        <w:t>等の所在地</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　　　　　　　　　　　　　　　　　　　　　　　　　　　　　　　　　</w:t>
      </w:r>
    </w:p>
    <w:p w:rsidR="003F7CAA" w:rsidRPr="00C55920" w:rsidRDefault="003F7CAA" w:rsidP="003F7CAA">
      <w:pPr>
        <w:autoSpaceDE w:val="0"/>
        <w:autoSpaceDN w:val="0"/>
        <w:adjustRightInd w:val="0"/>
        <w:snapToGrid w:val="0"/>
        <w:ind w:firstLineChars="200" w:firstLine="440"/>
        <w:jc w:val="lef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2"/>
          <w:szCs w:val="24"/>
        </w:rPr>
        <w:t>※水産用抗菌剤の使用の対象となる水産動物を養殖する施設等の住所</w:t>
      </w:r>
    </w:p>
    <w:p w:rsidR="00DF4268" w:rsidRPr="00C55920" w:rsidRDefault="00DF4268" w:rsidP="00DF4268">
      <w:pPr>
        <w:autoSpaceDE w:val="0"/>
        <w:autoSpaceDN w:val="0"/>
        <w:adjustRightInd w:val="0"/>
        <w:snapToGrid w:val="0"/>
        <w:jc w:val="left"/>
        <w:rPr>
          <w:rFonts w:asciiTheme="majorEastAsia" w:eastAsiaTheme="majorEastAsia" w:hAnsiTheme="majorEastAsia" w:cs="ＭＳゴシック"/>
          <w:kern w:val="0"/>
          <w:sz w:val="22"/>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2</w:t>
      </w:r>
      <w:r w:rsidRPr="00C55920">
        <w:rPr>
          <w:rFonts w:asciiTheme="majorEastAsia" w:eastAsiaTheme="majorEastAsia" w:hAnsiTheme="majorEastAsia" w:cs="ＭＳゴシック"/>
          <w:kern w:val="0"/>
          <w:sz w:val="24"/>
          <w:szCs w:val="24"/>
        </w:rPr>
        <w:t xml:space="preserve"> </w:t>
      </w:r>
      <w:r w:rsidRPr="00C55920">
        <w:rPr>
          <w:rFonts w:asciiTheme="majorEastAsia" w:eastAsiaTheme="majorEastAsia" w:hAnsiTheme="majorEastAsia" w:cs="ＭＳゴシック" w:hint="eastAsia"/>
          <w:kern w:val="0"/>
          <w:sz w:val="24"/>
          <w:szCs w:val="24"/>
        </w:rPr>
        <w:t>養殖</w:t>
      </w:r>
      <w:r w:rsidR="000D32BC">
        <w:rPr>
          <w:rFonts w:asciiTheme="majorEastAsia" w:eastAsiaTheme="majorEastAsia" w:hAnsiTheme="majorEastAsia" w:cs="ＭＳゴシック" w:hint="eastAsia"/>
          <w:kern w:val="0"/>
          <w:sz w:val="24"/>
          <w:szCs w:val="24"/>
        </w:rPr>
        <w:t>している水産動物名</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u w:val="single"/>
        </w:rPr>
      </w:pPr>
      <w:r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u w:val="single"/>
        </w:rPr>
        <w:t xml:space="preserve">　　　　　　　　　　　　　　　　　　　　　　　　　　　　　　　　　</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 xml:space="preserve">　　</w:t>
      </w: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3F7CAA" w:rsidRPr="00C55920" w:rsidRDefault="003F7CAA" w:rsidP="003F7CAA">
      <w:pPr>
        <w:autoSpaceDE w:val="0"/>
        <w:autoSpaceDN w:val="0"/>
        <w:adjustRightInd w:val="0"/>
        <w:snapToGrid w:val="0"/>
        <w:jc w:val="left"/>
        <w:rPr>
          <w:rFonts w:asciiTheme="majorEastAsia" w:eastAsiaTheme="majorEastAsia" w:hAnsiTheme="majorEastAsia" w:cs="ＭＳゴシック"/>
          <w:kern w:val="0"/>
          <w:sz w:val="24"/>
          <w:szCs w:val="24"/>
        </w:rPr>
      </w:pPr>
    </w:p>
    <w:p w:rsidR="001A02D2" w:rsidRPr="00DE76B4" w:rsidRDefault="001A02D2" w:rsidP="00CB1F46">
      <w:pPr>
        <w:autoSpaceDE w:val="0"/>
        <w:autoSpaceDN w:val="0"/>
        <w:adjustRightInd w:val="0"/>
        <w:snapToGrid w:val="0"/>
        <w:jc w:val="left"/>
        <w:rPr>
          <w:rFonts w:asciiTheme="majorEastAsia" w:eastAsiaTheme="majorEastAsia" w:hAnsiTheme="majorEastAsia" w:cs="ＭＳゴシック"/>
          <w:kern w:val="0"/>
          <w:sz w:val="24"/>
          <w:szCs w:val="24"/>
        </w:rPr>
      </w:pPr>
    </w:p>
    <w:sectPr w:rsidR="001A02D2" w:rsidRPr="00DE76B4" w:rsidSect="00DE7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53" w:rsidRDefault="00D20B53" w:rsidP="00257FF5">
      <w:r>
        <w:separator/>
      </w:r>
    </w:p>
  </w:endnote>
  <w:endnote w:type="continuationSeparator" w:id="0">
    <w:p w:rsidR="00D20B53" w:rsidRDefault="00D20B53" w:rsidP="0025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53" w:rsidRDefault="00D20B53" w:rsidP="00257FF5">
      <w:r>
        <w:separator/>
      </w:r>
    </w:p>
  </w:footnote>
  <w:footnote w:type="continuationSeparator" w:id="0">
    <w:p w:rsidR="00D20B53" w:rsidRDefault="00D20B53" w:rsidP="0025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4"/>
    <w:rsid w:val="00064DE3"/>
    <w:rsid w:val="000A53D0"/>
    <w:rsid w:val="000D32BC"/>
    <w:rsid w:val="000F0F8D"/>
    <w:rsid w:val="00134964"/>
    <w:rsid w:val="001A02D2"/>
    <w:rsid w:val="00212CFD"/>
    <w:rsid w:val="00257FF5"/>
    <w:rsid w:val="002E7EBC"/>
    <w:rsid w:val="002F4223"/>
    <w:rsid w:val="00303733"/>
    <w:rsid w:val="003F7CAA"/>
    <w:rsid w:val="0044017B"/>
    <w:rsid w:val="004505DD"/>
    <w:rsid w:val="00467014"/>
    <w:rsid w:val="004E456C"/>
    <w:rsid w:val="00641CFE"/>
    <w:rsid w:val="00645888"/>
    <w:rsid w:val="00754E79"/>
    <w:rsid w:val="009223EB"/>
    <w:rsid w:val="00931DCB"/>
    <w:rsid w:val="009539E6"/>
    <w:rsid w:val="00975660"/>
    <w:rsid w:val="009F18DB"/>
    <w:rsid w:val="00A93D3D"/>
    <w:rsid w:val="00A94CD2"/>
    <w:rsid w:val="00B121E5"/>
    <w:rsid w:val="00B40AD9"/>
    <w:rsid w:val="00B5233E"/>
    <w:rsid w:val="00C45B6D"/>
    <w:rsid w:val="00C55920"/>
    <w:rsid w:val="00C83FAA"/>
    <w:rsid w:val="00CB1F46"/>
    <w:rsid w:val="00D20B53"/>
    <w:rsid w:val="00D32097"/>
    <w:rsid w:val="00D62688"/>
    <w:rsid w:val="00DE76B4"/>
    <w:rsid w:val="00DF4268"/>
    <w:rsid w:val="00E30406"/>
    <w:rsid w:val="00E44335"/>
    <w:rsid w:val="00E85643"/>
    <w:rsid w:val="00EE46E3"/>
    <w:rsid w:val="00F0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C3B5-A8C5-4801-9F0C-91A3597B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cp:lastPrinted>2017-10-23T01:22:00Z</cp:lastPrinted>
  <dcterms:created xsi:type="dcterms:W3CDTF">2017-11-17T00:55:00Z</dcterms:created>
  <dcterms:modified xsi:type="dcterms:W3CDTF">2017-11-17T01:00:00Z</dcterms:modified>
</cp:coreProperties>
</file>