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ED" w:rsidRPr="00E72117" w:rsidRDefault="006B5680" w:rsidP="00E72117">
      <w:pPr>
        <w:jc w:val="center"/>
        <w:rPr>
          <w:rFonts w:ascii="ＭＳ 明朝" w:hAnsi="ＭＳ 明朝" w:hint="eastAsia"/>
          <w:bCs/>
          <w:w w:val="200"/>
          <w:szCs w:val="21"/>
        </w:rPr>
      </w:pPr>
      <w:bookmarkStart w:id="0" w:name="_GoBack"/>
      <w:bookmarkEnd w:id="0"/>
      <w:r w:rsidRPr="00E72117">
        <w:rPr>
          <w:rFonts w:ascii="ＭＳ 明朝" w:hAnsi="ＭＳ 明朝" w:hint="eastAsia"/>
          <w:bCs/>
          <w:w w:val="200"/>
          <w:szCs w:val="21"/>
        </w:rPr>
        <w:t>飼養施設の平面図</w:t>
      </w:r>
    </w:p>
    <w:p w:rsidR="006B5680" w:rsidRPr="00E72117" w:rsidRDefault="00B93948">
      <w:pPr>
        <w:rPr>
          <w:rFonts w:ascii="ＭＳ 明朝" w:hAnsi="ＭＳ 明朝" w:hint="eastAsia"/>
        </w:rPr>
      </w:pPr>
      <w:r w:rsidRPr="00E72117">
        <w:rPr>
          <w:rFonts w:ascii="ＭＳ 明朝" w:hAnsi="ＭＳ 明朝"/>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0</wp:posOffset>
            </wp:positionV>
            <wp:extent cx="6675120" cy="6765290"/>
            <wp:effectExtent l="19050" t="1905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5120" cy="67652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415310" w:rsidRPr="00E72117" w:rsidRDefault="00415310" w:rsidP="001025E6">
      <w:pPr>
        <w:ind w:firstLine="440"/>
        <w:rPr>
          <w:rFonts w:ascii="ＭＳ 明朝" w:hAnsi="ＭＳ 明朝" w:hint="eastAsia"/>
          <w:sz w:val="24"/>
        </w:rPr>
      </w:pPr>
    </w:p>
    <w:p w:rsidR="0078234B" w:rsidRPr="00E72117" w:rsidRDefault="0078234B" w:rsidP="001025E6">
      <w:pPr>
        <w:ind w:firstLine="440"/>
        <w:rPr>
          <w:rFonts w:ascii="ＭＳ 明朝" w:hAnsi="ＭＳ 明朝" w:hint="eastAsia"/>
          <w:sz w:val="24"/>
        </w:rPr>
      </w:pPr>
    </w:p>
    <w:p w:rsidR="007249E2" w:rsidRPr="00E72117" w:rsidRDefault="00B93948" w:rsidP="001025E6">
      <w:pPr>
        <w:ind w:firstLine="440"/>
        <w:rPr>
          <w:rFonts w:ascii="ＭＳ 明朝" w:hAnsi="ＭＳ 明朝" w:hint="eastAsia"/>
          <w:sz w:val="24"/>
        </w:rPr>
      </w:pPr>
      <w:r w:rsidRPr="00E72117">
        <w:rPr>
          <w:rFonts w:ascii="ＭＳ 明朝" w:hAnsi="ＭＳ 明朝" w:hint="eastAsia"/>
          <w:noProof/>
          <w:sz w:val="24"/>
        </w:rPr>
        <mc:AlternateContent>
          <mc:Choice Requires="wps">
            <w:drawing>
              <wp:anchor distT="0" distB="0" distL="114300" distR="114300" simplePos="0" relativeHeight="251657216" behindDoc="1" locked="0" layoutInCell="1" allowOverlap="1">
                <wp:simplePos x="0" y="0"/>
                <wp:positionH relativeFrom="column">
                  <wp:posOffset>80010</wp:posOffset>
                </wp:positionH>
                <wp:positionV relativeFrom="paragraph">
                  <wp:posOffset>135890</wp:posOffset>
                </wp:positionV>
                <wp:extent cx="6685280" cy="2558415"/>
                <wp:effectExtent l="11430" t="10795" r="889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2558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94DD" id="Rectangle 6" o:spid="_x0000_s1026" style="position:absolute;left:0;text-align:left;margin-left:6.3pt;margin-top:10.7pt;width:526.4pt;height:2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SAIQIAADsEAAAOAAAAZHJzL2Uyb0RvYy54bWysU9uO0zAQfUfiHyy/07TRpqRR09WqSxHS&#10;wq5Y+ICp4zQWvjF2my5fz8Tpli7whPCD5fGMj8+cmVleH41mB4lBOVvz2WTKmbTCNcruav71y+ZN&#10;yVmIYBvQzsqaP8nAr1evXy17X8ncdU43EhmB2FD1vuZdjL7KsiA6aSBMnJeWnK1DA5FM3GUNQk/o&#10;Rmf5dDrPeoeNRydkCHR7Ozr5KuG3rRTxvm2DjEzXnLjFtGPat8OerZZQ7RB8p8SJBvwDCwPK0qdn&#10;qFuIwPao/oAySqALro0T4Uzm2lYJmXKgbGbT37J57MDLlAuJE/xZpvD/YMWnwwMy1VDtOLNgqESf&#10;STSwOy3ZfJCn96GiqEf/gEOCwd858S0w69YdRckbRNd3EhoiNRvisxcPBiPQU7btP7qG0GEfXVLq&#10;2KIZAEkDdkwFeToXRB4jE3Q5n5dFXlLdBPnyoiivZkX6A6rn5x5DfC+dYcOh5kjkEzwc7kIc6ED1&#10;HJLoO62ajdI6GbjbrjWyA1B3bNI6oYfLMG1ZX/NFkRcJ+YUvXEJM0/obhFGR2lwrU/PyHATVoNs7&#10;26QmjKD0eCbK2p6EHLQba7B1zRPpiG7sYZo5OnQOf3DWU//WPHzfA0rO9AdLtXh7lS8KavhklOWC&#10;RMRLx/bCAVYQUM0jZ+NxHccR2XtUu47+maXMrbuh6rUq6TpUduR0okodmuQ+TdMwApd2ivo186uf&#10;AAAA//8DAFBLAwQUAAYACAAAACEAxgHVhd0AAAAKAQAADwAAAGRycy9kb3ducmV2LnhtbEyPwU7D&#10;MBBE70j8g7VI3KhTk0ZVGqcCJI6A2iLOTrxNosbrKHbT9O/ZnuC2oxnNvim2s+vFhGPoPGlYLhIQ&#10;SLW3HTUavg/vT2sQIRqypveEGq4YYFve3xUmt/5CO5z2sRFcQiE3GtoYh1zKULfoTFj4AYm9ox+d&#10;iSzHRtrRXLjc9VIlSSad6Yg/tGbAtxbr0/7sNKy/VJP23r3+fK5O8aO6TkQ7qfXjw/yyARFxjn9h&#10;uOEzOpTMVPkz2SB61irjpAa1TEHc/CRb8VVpSFX6DLIs5P8J5S8AAAD//wMAUEsBAi0AFAAGAAgA&#10;AAAhALaDOJL+AAAA4QEAABMAAAAAAAAAAAAAAAAAAAAAAFtDb250ZW50X1R5cGVzXS54bWxQSwEC&#10;LQAUAAYACAAAACEAOP0h/9YAAACUAQAACwAAAAAAAAAAAAAAAAAvAQAAX3JlbHMvLnJlbHNQSwEC&#10;LQAUAAYACAAAACEAY2IkgCECAAA7BAAADgAAAAAAAAAAAAAAAAAuAgAAZHJzL2Uyb0RvYy54bWxQ&#10;SwECLQAUAAYACAAAACEAxgHVhd0AAAAKAQAADwAAAAAAAAAAAAAAAAB7BAAAZHJzL2Rvd25yZXYu&#10;eG1sUEsFBgAAAAAEAAQA8wAAAIUFAAAAAA==&#10;">
                <v:textbox inset="5.85pt,.7pt,5.85pt,.7pt"/>
              </v:rect>
            </w:pict>
          </mc:Fallback>
        </mc:AlternateContent>
      </w:r>
    </w:p>
    <w:p w:rsidR="001025E6" w:rsidRPr="00E72117" w:rsidRDefault="008E3666" w:rsidP="00FD630D">
      <w:pPr>
        <w:ind w:firstLine="440"/>
        <w:rPr>
          <w:rFonts w:ascii="ＭＳ 明朝" w:hAnsi="ＭＳ 明朝" w:hint="eastAsia"/>
          <w:sz w:val="24"/>
          <w:u w:val="single"/>
        </w:rPr>
        <w:sectPr w:rsidR="001025E6" w:rsidRPr="00E72117" w:rsidSect="006B5680">
          <w:headerReference w:type="default" r:id="rId8"/>
          <w:pgSz w:w="11906" w:h="16838" w:code="9"/>
          <w:pgMar w:top="567" w:right="567" w:bottom="567" w:left="567" w:header="851" w:footer="992" w:gutter="0"/>
          <w:cols w:space="425"/>
          <w:docGrid w:type="lines" w:linePitch="360"/>
        </w:sectPr>
      </w:pPr>
      <w:r w:rsidRPr="00E72117">
        <w:rPr>
          <w:rFonts w:ascii="ＭＳ 明朝" w:hAnsi="ＭＳ 明朝" w:hint="eastAsia"/>
          <w:sz w:val="24"/>
        </w:rPr>
        <w:t xml:space="preserve">※　</w:t>
      </w:r>
      <w:r w:rsidR="00B02AED" w:rsidRPr="00E72117">
        <w:rPr>
          <w:rFonts w:ascii="ＭＳ 明朝" w:hAnsi="ＭＳ 明朝" w:hint="eastAsia"/>
          <w:sz w:val="24"/>
          <w:u w:val="single"/>
        </w:rPr>
        <w:t>次に掲げる施設等の配置を平面図</w:t>
      </w:r>
      <w:r w:rsidR="003F2E9A" w:rsidRPr="00E72117">
        <w:rPr>
          <w:rFonts w:ascii="ＭＳ 明朝" w:hAnsi="ＭＳ 明朝" w:hint="eastAsia"/>
          <w:sz w:val="24"/>
          <w:u w:val="single"/>
        </w:rPr>
        <w:t>の中に</w:t>
      </w:r>
      <w:r w:rsidR="0078234B" w:rsidRPr="00E72117">
        <w:rPr>
          <w:rFonts w:ascii="ＭＳ 明朝" w:hAnsi="ＭＳ 明朝" w:hint="eastAsia"/>
          <w:sz w:val="24"/>
          <w:u w:val="single"/>
        </w:rPr>
        <w:t>記号で示して</w:t>
      </w:r>
      <w:r w:rsidR="00B02AED" w:rsidRPr="00E72117">
        <w:rPr>
          <w:rFonts w:ascii="ＭＳ 明朝" w:hAnsi="ＭＳ 明朝" w:hint="eastAsia"/>
          <w:sz w:val="24"/>
          <w:u w:val="single"/>
        </w:rPr>
        <w:t>ください。</w:t>
      </w:r>
    </w:p>
    <w:p w:rsidR="001025E6" w:rsidRPr="00E72117" w:rsidRDefault="00986997" w:rsidP="00FD630D">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513478" w:rsidRPr="00E72117">
        <w:rPr>
          <w:rFonts w:ascii="ＭＳ 明朝" w:hAnsi="ＭＳ 明朝" w:hint="eastAsia"/>
          <w:sz w:val="22"/>
          <w:szCs w:val="22"/>
        </w:rPr>
        <w:t xml:space="preserve">　</w:t>
      </w:r>
      <w:r w:rsidR="001025E6" w:rsidRPr="00E72117">
        <w:rPr>
          <w:rFonts w:ascii="ＭＳ 明朝" w:hAnsi="ＭＳ 明朝" w:hint="eastAsia"/>
          <w:sz w:val="22"/>
          <w:szCs w:val="22"/>
        </w:rPr>
        <w:t>ケージ等（</w:t>
      </w:r>
      <w:r w:rsidRPr="00E72117">
        <w:rPr>
          <w:rFonts w:ascii="ＭＳ 明朝" w:hAnsi="ＭＳ 明朝" w:hint="eastAsia"/>
          <w:sz w:val="22"/>
          <w:szCs w:val="22"/>
        </w:rPr>
        <w:t>おり、</w:t>
      </w:r>
      <w:r w:rsidR="001025E6" w:rsidRPr="00E72117">
        <w:rPr>
          <w:rFonts w:ascii="ＭＳ 明朝" w:hAnsi="ＭＳ 明朝" w:hint="eastAsia"/>
          <w:sz w:val="22"/>
          <w:szCs w:val="22"/>
        </w:rPr>
        <w:t>かご、水槽等）</w:t>
      </w:r>
    </w:p>
    <w:p w:rsidR="00DB19EB" w:rsidRPr="00200D0B" w:rsidRDefault="00DB19EB" w:rsidP="00DB19EB">
      <w:pPr>
        <w:spacing w:line="280" w:lineRule="exact"/>
        <w:ind w:leftChars="100" w:left="210" w:firstLineChars="100" w:firstLine="220"/>
        <w:rPr>
          <w:rFonts w:ascii="ＭＳ 明朝" w:hAnsi="ＭＳ 明朝"/>
          <w:b/>
          <w:color w:val="000000"/>
          <w:sz w:val="22"/>
          <w:szCs w:val="22"/>
        </w:rPr>
      </w:pPr>
      <w:r w:rsidRPr="00E72117">
        <w:rPr>
          <w:rFonts w:ascii="ＭＳ 明朝" w:hAnsi="ＭＳ 明朝" w:hint="eastAsia"/>
          <w:sz w:val="22"/>
          <w:szCs w:val="22"/>
        </w:rPr>
        <w:t xml:space="preserve">□　</w:t>
      </w:r>
      <w:r w:rsidRPr="00200D0B">
        <w:rPr>
          <w:rFonts w:ascii="ＭＳ 明朝" w:hAnsi="ＭＳ 明朝" w:hint="eastAsia"/>
          <w:color w:val="000000"/>
          <w:sz w:val="22"/>
          <w:szCs w:val="22"/>
        </w:rPr>
        <w:t>運動スペース（※</w:t>
      </w:r>
      <w:r w:rsidRPr="00200D0B">
        <w:rPr>
          <w:rFonts w:ascii="ＭＳ 明朝" w:hAnsi="ＭＳ 明朝" w:hint="eastAsia"/>
          <w:b/>
          <w:color w:val="000000"/>
          <w:sz w:val="22"/>
          <w:szCs w:val="22"/>
        </w:rPr>
        <w:t>犬・猫の飼養施設のみ、</w:t>
      </w:r>
    </w:p>
    <w:p w:rsidR="00DB19EB" w:rsidRPr="00200D0B" w:rsidRDefault="00DB19EB" w:rsidP="00DB19EB">
      <w:pPr>
        <w:spacing w:line="280" w:lineRule="exact"/>
        <w:ind w:leftChars="100" w:left="210" w:firstLineChars="300" w:firstLine="663"/>
        <w:rPr>
          <w:rFonts w:ascii="ＭＳ 明朝" w:hAnsi="ＭＳ 明朝" w:hint="eastAsia"/>
          <w:color w:val="000000"/>
          <w:sz w:val="22"/>
          <w:szCs w:val="22"/>
        </w:rPr>
      </w:pPr>
      <w:r w:rsidRPr="00200D0B">
        <w:rPr>
          <w:rFonts w:ascii="ＭＳ 明朝" w:hAnsi="ＭＳ 明朝" w:hint="eastAsia"/>
          <w:b/>
          <w:color w:val="000000"/>
          <w:sz w:val="22"/>
          <w:szCs w:val="22"/>
        </w:rPr>
        <w:t>かつケージ等が分離型の基準の場合</w:t>
      </w:r>
      <w:r w:rsidRPr="00200D0B">
        <w:rPr>
          <w:rFonts w:ascii="ＭＳ 明朝" w:hAnsi="ＭＳ 明朝" w:hint="eastAsia"/>
          <w:color w:val="000000"/>
          <w:sz w:val="22"/>
          <w:szCs w:val="22"/>
        </w:rPr>
        <w:t>）</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照明設備</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給水設備</w:t>
      </w:r>
      <w:r w:rsidRPr="00E72117">
        <w:rPr>
          <w:rFonts w:ascii="ＭＳ 明朝" w:hAnsi="ＭＳ 明朝" w:hint="eastAsia"/>
          <w:sz w:val="22"/>
          <w:szCs w:val="22"/>
        </w:rPr>
        <w:t>（給水栓）</w:t>
      </w:r>
    </w:p>
    <w:p w:rsidR="007249E2" w:rsidRPr="00E72117" w:rsidRDefault="00986997" w:rsidP="007249E2">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排水設備</w:t>
      </w:r>
      <w:r w:rsidRPr="00E72117">
        <w:rPr>
          <w:rFonts w:ascii="ＭＳ 明朝" w:hAnsi="ＭＳ 明朝" w:hint="eastAsia"/>
          <w:sz w:val="22"/>
          <w:szCs w:val="22"/>
        </w:rPr>
        <w:t>（排水口）</w:t>
      </w:r>
    </w:p>
    <w:p w:rsidR="001025E6" w:rsidRPr="00E72117" w:rsidRDefault="00986997" w:rsidP="00986997">
      <w:pPr>
        <w:spacing w:line="280" w:lineRule="exact"/>
        <w:ind w:rightChars="-108" w:right="-227"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洗浄設備（</w:t>
      </w:r>
      <w:r w:rsidRPr="00E72117">
        <w:rPr>
          <w:rFonts w:ascii="ＭＳ 明朝" w:hAnsi="ＭＳ 明朝" w:hint="eastAsia"/>
          <w:sz w:val="22"/>
          <w:szCs w:val="22"/>
        </w:rPr>
        <w:t>シンク、洗浄用ホース、動噴等</w:t>
      </w:r>
      <w:r w:rsidR="001025E6" w:rsidRPr="00E72117">
        <w:rPr>
          <w:rFonts w:ascii="ＭＳ 明朝" w:hAnsi="ＭＳ 明朝" w:hint="eastAsia"/>
          <w:sz w:val="22"/>
          <w:szCs w:val="22"/>
        </w:rPr>
        <w:t>）</w:t>
      </w:r>
    </w:p>
    <w:p w:rsidR="00FD630D" w:rsidRPr="00E72117" w:rsidRDefault="00986997" w:rsidP="00986997">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消毒設備</w:t>
      </w:r>
    </w:p>
    <w:p w:rsidR="001025E6" w:rsidRPr="00E72117" w:rsidRDefault="001025E6" w:rsidP="00FD630D">
      <w:pPr>
        <w:spacing w:line="280" w:lineRule="exact"/>
        <w:ind w:firstLineChars="300" w:firstLine="660"/>
        <w:rPr>
          <w:rFonts w:ascii="ＭＳ 明朝" w:hAnsi="ＭＳ 明朝" w:hint="eastAsia"/>
          <w:sz w:val="22"/>
          <w:szCs w:val="22"/>
        </w:rPr>
      </w:pPr>
      <w:r w:rsidRPr="00E72117">
        <w:rPr>
          <w:rFonts w:ascii="ＭＳ 明朝" w:hAnsi="ＭＳ 明朝" w:hint="eastAsia"/>
          <w:sz w:val="22"/>
          <w:szCs w:val="22"/>
        </w:rPr>
        <w:t>（消毒液噴霧装置</w:t>
      </w:r>
      <w:r w:rsidR="00FD630D" w:rsidRPr="00E72117">
        <w:rPr>
          <w:rFonts w:ascii="ＭＳ 明朝" w:hAnsi="ＭＳ 明朝" w:hint="eastAsia"/>
          <w:sz w:val="22"/>
          <w:szCs w:val="22"/>
        </w:rPr>
        <w:t>、消毒薬保管場所</w:t>
      </w:r>
      <w:r w:rsidRPr="00E72117">
        <w:rPr>
          <w:rFonts w:ascii="ＭＳ 明朝" w:hAnsi="ＭＳ 明朝" w:hint="eastAsia"/>
          <w:sz w:val="22"/>
          <w:szCs w:val="22"/>
        </w:rPr>
        <w:t>等）</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汚物、残さ等の廃棄物の集積設備</w:t>
      </w:r>
    </w:p>
    <w:p w:rsidR="00986997" w:rsidRPr="00E72117" w:rsidRDefault="00986997" w:rsidP="0078234B">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3D03B4">
        <w:rPr>
          <w:rFonts w:ascii="ＭＳ 明朝" w:hAnsi="ＭＳ 明朝" w:hint="eastAsia"/>
          <w:sz w:val="22"/>
          <w:szCs w:val="22"/>
        </w:rPr>
        <w:t xml:space="preserve">　動物の死体の一時</w:t>
      </w:r>
      <w:r w:rsidR="001025E6" w:rsidRPr="00E72117">
        <w:rPr>
          <w:rFonts w:ascii="ＭＳ 明朝" w:hAnsi="ＭＳ 明朝" w:hint="eastAsia"/>
          <w:sz w:val="22"/>
          <w:szCs w:val="22"/>
        </w:rPr>
        <w:t>保管場所</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（保管容器、冷蔵・冷凍庫等）</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餌の保管設備</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清掃設備</w:t>
      </w:r>
      <w:r w:rsidRPr="00E72117">
        <w:rPr>
          <w:rFonts w:ascii="ＭＳ 明朝" w:hAnsi="ＭＳ 明朝" w:hint="eastAsia"/>
          <w:sz w:val="22"/>
          <w:szCs w:val="22"/>
        </w:rPr>
        <w:t>（掃除用具等）</w:t>
      </w:r>
    </w:p>
    <w:p w:rsidR="00986997" w:rsidRPr="00E72117" w:rsidRDefault="00986997" w:rsidP="0078234B">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w:t>
      </w:r>
      <w:r w:rsidR="007249E2" w:rsidRPr="00E72117">
        <w:rPr>
          <w:rFonts w:ascii="ＭＳ 明朝" w:hAnsi="ＭＳ 明朝" w:hint="eastAsia"/>
          <w:sz w:val="22"/>
          <w:szCs w:val="22"/>
        </w:rPr>
        <w:t>空調設備</w:t>
      </w:r>
    </w:p>
    <w:p w:rsidR="00986997" w:rsidRPr="00E72117" w:rsidRDefault="007249E2" w:rsidP="00FD630D">
      <w:pPr>
        <w:spacing w:line="280" w:lineRule="exact"/>
        <w:ind w:firstLineChars="350" w:firstLine="770"/>
        <w:rPr>
          <w:rFonts w:ascii="ＭＳ 明朝" w:hAnsi="ＭＳ 明朝" w:hint="eastAsia"/>
          <w:sz w:val="22"/>
          <w:szCs w:val="22"/>
        </w:rPr>
      </w:pPr>
      <w:r w:rsidRPr="00E72117">
        <w:rPr>
          <w:rFonts w:ascii="ＭＳ 明朝" w:hAnsi="ＭＳ 明朝" w:hint="eastAsia"/>
          <w:sz w:val="22"/>
          <w:szCs w:val="22"/>
        </w:rPr>
        <w:t>（</w:t>
      </w:r>
      <w:r w:rsidR="00986997" w:rsidRPr="00E72117">
        <w:rPr>
          <w:rFonts w:ascii="ＭＳ 明朝" w:hAnsi="ＭＳ 明朝" w:hint="eastAsia"/>
          <w:sz w:val="22"/>
          <w:szCs w:val="22"/>
        </w:rPr>
        <w:t>エアコン、換気扇等※</w:t>
      </w:r>
      <w:r w:rsidRPr="00E72117">
        <w:rPr>
          <w:rFonts w:ascii="ＭＳ 明朝" w:hAnsi="ＭＳ 明朝" w:hint="eastAsia"/>
          <w:sz w:val="22"/>
          <w:szCs w:val="22"/>
        </w:rPr>
        <w:t>屋外施設を除く）</w:t>
      </w:r>
    </w:p>
    <w:p w:rsidR="001025E6" w:rsidRPr="00E72117" w:rsidRDefault="00986997" w:rsidP="007249E2">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513478" w:rsidRPr="00E72117">
        <w:rPr>
          <w:rFonts w:ascii="ＭＳ 明朝" w:hAnsi="ＭＳ 明朝" w:hint="eastAsia"/>
          <w:sz w:val="22"/>
          <w:szCs w:val="22"/>
        </w:rPr>
        <w:t xml:space="preserve">　</w:t>
      </w:r>
      <w:r w:rsidR="00AA6FFF">
        <w:rPr>
          <w:rFonts w:ascii="ＭＳ 明朝" w:hAnsi="ＭＳ 明朝" w:hint="eastAsia"/>
          <w:sz w:val="22"/>
          <w:szCs w:val="22"/>
        </w:rPr>
        <w:t>遮光のため</w:t>
      </w:r>
      <w:r w:rsidR="006B5680" w:rsidRPr="00E72117">
        <w:rPr>
          <w:rFonts w:ascii="ＭＳ 明朝" w:hAnsi="ＭＳ 明朝" w:hint="eastAsia"/>
          <w:sz w:val="22"/>
          <w:szCs w:val="22"/>
        </w:rPr>
        <w:t>又は風雨を遮るための設備</w:t>
      </w:r>
    </w:p>
    <w:p w:rsidR="00FD630D" w:rsidRPr="00E72117" w:rsidRDefault="00415310" w:rsidP="00FD630D">
      <w:pPr>
        <w:spacing w:line="280" w:lineRule="exact"/>
        <w:rPr>
          <w:rFonts w:ascii="ＭＳ 明朝" w:hAnsi="ＭＳ 明朝"/>
          <w:sz w:val="22"/>
          <w:szCs w:val="22"/>
        </w:rPr>
      </w:pPr>
      <w:r w:rsidRPr="00E72117">
        <w:rPr>
          <w:rFonts w:ascii="ＭＳ 明朝" w:hAnsi="ＭＳ 明朝" w:hint="eastAsia"/>
          <w:sz w:val="22"/>
          <w:szCs w:val="22"/>
        </w:rPr>
        <w:t xml:space="preserve">    </w:t>
      </w:r>
      <w:r w:rsidR="00FD630D" w:rsidRPr="00E72117">
        <w:rPr>
          <w:rFonts w:ascii="ＭＳ 明朝" w:hAnsi="ＭＳ 明朝"/>
          <w:sz w:val="22"/>
          <w:szCs w:val="22"/>
        </w:rPr>
        <w:tab/>
      </w:r>
      <w:r w:rsidRPr="00E72117">
        <w:rPr>
          <w:rFonts w:ascii="ＭＳ 明朝" w:hAnsi="ＭＳ 明朝" w:hint="eastAsia"/>
          <w:sz w:val="22"/>
          <w:szCs w:val="22"/>
        </w:rPr>
        <w:t>(</w:t>
      </w:r>
      <w:r w:rsidR="00FD630D" w:rsidRPr="00E72117">
        <w:rPr>
          <w:rFonts w:ascii="ＭＳ 明朝" w:hAnsi="ＭＳ 明朝" w:hint="eastAsia"/>
          <w:sz w:val="22"/>
          <w:szCs w:val="22"/>
        </w:rPr>
        <w:t>カーテン、ブラインド等※</w:t>
      </w:r>
      <w:r w:rsidR="003F2E9A" w:rsidRPr="00E72117">
        <w:rPr>
          <w:rFonts w:ascii="ＭＳ 明朝" w:hAnsi="ＭＳ 明朝" w:hint="eastAsia"/>
          <w:sz w:val="22"/>
          <w:szCs w:val="22"/>
        </w:rPr>
        <w:t>屋内等で必要</w:t>
      </w:r>
    </w:p>
    <w:p w:rsidR="00986997" w:rsidRPr="00E72117" w:rsidRDefault="003F2E9A" w:rsidP="00DB19EB">
      <w:pPr>
        <w:spacing w:line="280" w:lineRule="exact"/>
        <w:ind w:firstLineChars="400" w:firstLine="880"/>
        <w:rPr>
          <w:rFonts w:ascii="ＭＳ 明朝" w:hAnsi="ＭＳ 明朝" w:hint="eastAsia"/>
          <w:sz w:val="22"/>
          <w:szCs w:val="22"/>
        </w:rPr>
      </w:pPr>
      <w:r w:rsidRPr="00E72117">
        <w:rPr>
          <w:rFonts w:ascii="ＭＳ 明朝" w:hAnsi="ＭＳ 明朝" w:hint="eastAsia"/>
          <w:sz w:val="22"/>
          <w:szCs w:val="22"/>
        </w:rPr>
        <w:t>のない場合を除く。</w:t>
      </w:r>
      <w:r w:rsidR="00415310" w:rsidRPr="00E72117">
        <w:rPr>
          <w:rFonts w:ascii="ＭＳ 明朝" w:hAnsi="ＭＳ 明朝" w:hint="eastAsia"/>
          <w:sz w:val="22"/>
          <w:szCs w:val="22"/>
        </w:rPr>
        <w:t>)</w:t>
      </w:r>
    </w:p>
    <w:p w:rsidR="00415310"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6B5680" w:rsidRPr="00E72117">
        <w:rPr>
          <w:rFonts w:ascii="ＭＳ 明朝" w:hAnsi="ＭＳ 明朝" w:hint="eastAsia"/>
          <w:sz w:val="22"/>
          <w:szCs w:val="22"/>
        </w:rPr>
        <w:t xml:space="preserve">　訓練場（</w:t>
      </w:r>
      <w:r w:rsidR="00415310" w:rsidRPr="00E72117">
        <w:rPr>
          <w:rFonts w:ascii="ＭＳ 明朝" w:hAnsi="ＭＳ 明朝" w:hint="eastAsia"/>
          <w:sz w:val="22"/>
          <w:szCs w:val="22"/>
        </w:rPr>
        <w:t>飼養施設において訓練業を行う</w:t>
      </w:r>
    </w:p>
    <w:p w:rsidR="001025E6" w:rsidRPr="00E72117" w:rsidRDefault="00415310" w:rsidP="0078234B">
      <w:pPr>
        <w:spacing w:line="280" w:lineRule="exact"/>
        <w:ind w:firstLine="880"/>
        <w:rPr>
          <w:rFonts w:ascii="ＭＳ 明朝" w:hAnsi="ＭＳ 明朝" w:hint="eastAsia"/>
          <w:sz w:val="22"/>
          <w:szCs w:val="22"/>
        </w:rPr>
      </w:pPr>
      <w:r w:rsidRPr="00E72117">
        <w:rPr>
          <w:rFonts w:ascii="ＭＳ 明朝" w:hAnsi="ＭＳ 明朝" w:hint="eastAsia"/>
          <w:sz w:val="22"/>
          <w:szCs w:val="22"/>
        </w:rPr>
        <w:t>ものに限る。</w:t>
      </w:r>
      <w:r w:rsidR="006B5680" w:rsidRPr="00E72117">
        <w:rPr>
          <w:rFonts w:ascii="ＭＳ 明朝" w:hAnsi="ＭＳ 明朝" w:hint="eastAsia"/>
          <w:sz w:val="22"/>
          <w:szCs w:val="22"/>
        </w:rPr>
        <w:t>）</w:t>
      </w:r>
    </w:p>
    <w:p w:rsidR="007249E2"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7249E2" w:rsidRPr="00E72117">
        <w:rPr>
          <w:rFonts w:ascii="ＭＳ 明朝" w:hAnsi="ＭＳ 明朝" w:hint="eastAsia"/>
          <w:sz w:val="22"/>
          <w:szCs w:val="22"/>
        </w:rPr>
        <w:t xml:space="preserve">　温度計</w:t>
      </w:r>
      <w:r w:rsidR="00FD630D" w:rsidRPr="00E72117">
        <w:rPr>
          <w:rFonts w:ascii="ＭＳ 明朝" w:hAnsi="ＭＳ 明朝" w:hint="eastAsia"/>
          <w:sz w:val="22"/>
          <w:szCs w:val="22"/>
        </w:rPr>
        <w:t>・湿度計</w:t>
      </w:r>
      <w:r w:rsidR="00FD630D" w:rsidRPr="00E72117">
        <w:rPr>
          <w:rFonts w:ascii="ＭＳ 明朝" w:hAnsi="ＭＳ 明朝" w:hint="eastAsia"/>
          <w:b/>
          <w:bCs/>
          <w:sz w:val="22"/>
          <w:szCs w:val="22"/>
        </w:rPr>
        <w:t>（犬・猫飼養施設のみ）</w:t>
      </w:r>
    </w:p>
    <w:p w:rsidR="001025E6" w:rsidRPr="00E72117" w:rsidRDefault="001025E6" w:rsidP="00986997">
      <w:pPr>
        <w:spacing w:line="280" w:lineRule="exact"/>
        <w:ind w:firstLine="440"/>
        <w:rPr>
          <w:rFonts w:ascii="ＭＳ 明朝" w:hAnsi="ＭＳ 明朝" w:hint="eastAsia"/>
          <w:sz w:val="22"/>
          <w:szCs w:val="22"/>
        </w:rPr>
      </w:pPr>
    </w:p>
    <w:p w:rsidR="001025E6" w:rsidRPr="00E72117" w:rsidRDefault="001025E6" w:rsidP="0078234B">
      <w:pPr>
        <w:spacing w:line="280" w:lineRule="exact"/>
        <w:rPr>
          <w:rFonts w:ascii="ＭＳ 明朝" w:hAnsi="ＭＳ 明朝" w:hint="eastAsia"/>
          <w:sz w:val="22"/>
          <w:szCs w:val="22"/>
        </w:rPr>
        <w:sectPr w:rsidR="001025E6" w:rsidRPr="00E72117" w:rsidSect="001025E6">
          <w:type w:val="continuous"/>
          <w:pgSz w:w="11906" w:h="16838" w:code="9"/>
          <w:pgMar w:top="1134" w:right="567" w:bottom="567" w:left="567" w:header="851" w:footer="992" w:gutter="0"/>
          <w:cols w:num="2" w:space="425"/>
          <w:docGrid w:type="lines" w:linePitch="360"/>
        </w:sectPr>
      </w:pPr>
    </w:p>
    <w:p w:rsidR="006603CB" w:rsidRPr="00E72117" w:rsidRDefault="006603CB">
      <w:pPr>
        <w:rPr>
          <w:rFonts w:ascii="ＭＳ 明朝" w:hAnsi="ＭＳ 明朝"/>
        </w:rPr>
      </w:pPr>
    </w:p>
    <w:p w:rsidR="00924EDE" w:rsidRPr="00E72117" w:rsidRDefault="00924EDE" w:rsidP="00924EDE">
      <w:pPr>
        <w:rPr>
          <w:rFonts w:ascii="ＭＳ 明朝" w:hAnsi="ＭＳ 明朝"/>
          <w:sz w:val="22"/>
        </w:rPr>
      </w:pPr>
      <w:r w:rsidRPr="00E72117">
        <w:rPr>
          <w:rFonts w:ascii="ＭＳ 明朝" w:hAnsi="ＭＳ 明朝" w:hint="eastAsia"/>
          <w:sz w:val="22"/>
        </w:rPr>
        <w:t>飼養施設の構造、規模が「動物の愛護及び管理に関する法律施行規則第３条第２項」の基準に適合していない場合、登録が拒否されることとなりますのでご注意下さい。</w:t>
      </w:r>
    </w:p>
    <w:p w:rsidR="00924EDE" w:rsidRPr="00E72117" w:rsidRDefault="00924EDE" w:rsidP="00924EDE">
      <w:pPr>
        <w:rPr>
          <w:rFonts w:ascii="ＭＳ 明朝" w:hAnsi="ＭＳ 明朝" w:hint="eastAsia"/>
          <w:sz w:val="22"/>
        </w:rPr>
      </w:pPr>
    </w:p>
    <w:p w:rsidR="00924EDE" w:rsidRPr="00E72117" w:rsidRDefault="00924EDE" w:rsidP="00924EDE">
      <w:pPr>
        <w:rPr>
          <w:rFonts w:ascii="ＭＳ 明朝" w:hAnsi="ＭＳ 明朝" w:hint="eastAsia"/>
          <w:sz w:val="22"/>
        </w:rPr>
      </w:pPr>
      <w:r w:rsidRPr="00E72117">
        <w:rPr>
          <w:rFonts w:ascii="ＭＳ 明朝" w:hAnsi="ＭＳ 明朝" w:hint="eastAsia"/>
          <w:sz w:val="22"/>
        </w:rPr>
        <w:t>【動物の愛護及び管理に関する法律施行規則</w:t>
      </w:r>
      <w:r w:rsidR="00950D9D" w:rsidRPr="00E72117">
        <w:rPr>
          <w:rFonts w:ascii="ＭＳ 明朝" w:hAnsi="ＭＳ 明朝" w:hint="eastAsia"/>
          <w:sz w:val="22"/>
        </w:rPr>
        <w:t>（以下、施行規則という）</w:t>
      </w:r>
      <w:r w:rsidRPr="00E72117">
        <w:rPr>
          <w:rFonts w:ascii="ＭＳ 明朝" w:hAnsi="ＭＳ 明朝" w:hint="eastAsia"/>
          <w:sz w:val="22"/>
        </w:rPr>
        <w:t>第３条第２項】</w:t>
      </w:r>
    </w:p>
    <w:p w:rsidR="00924EDE" w:rsidRPr="00E72117" w:rsidRDefault="00950D9D" w:rsidP="00924EDE">
      <w:pPr>
        <w:numPr>
          <w:ilvl w:val="0"/>
          <w:numId w:val="1"/>
        </w:numPr>
        <w:rPr>
          <w:rFonts w:ascii="ＭＳ 明朝" w:hAnsi="ＭＳ 明朝"/>
          <w:sz w:val="22"/>
        </w:rPr>
      </w:pPr>
      <w:r w:rsidRPr="00E72117">
        <w:rPr>
          <w:rFonts w:ascii="ＭＳ 明朝" w:hAnsi="ＭＳ 明朝" w:hint="eastAsia"/>
          <w:sz w:val="22"/>
        </w:rPr>
        <w:t>飼養施設は、施行規則第２条</w:t>
      </w:r>
      <w:r w:rsidR="00924EDE" w:rsidRPr="00E72117">
        <w:rPr>
          <w:rFonts w:ascii="ＭＳ 明朝" w:hAnsi="ＭＳ 明朝" w:hint="eastAsia"/>
          <w:sz w:val="22"/>
        </w:rPr>
        <w:t>第２項第４号イからワまでに掲げる設備等を備えていること。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ねずみ、はえ、蚊、のみその他の衛生動物が侵入するおそれがある場合にあっては、その侵入を防止できる構造であること。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床、内壁、天井及び附属設備は、清掃が容易である等衛生状態の維持及び管理がしやすい構造であること。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飼養又は保管をする動物の種類、習性、運動能力、数等に応じて、その逸走を防止することができる構造及び強度であること。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飼養施設及びこれに備える設備等は、事業の実施に必要な規模であること。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飼養施設は、動物の飼養又は保管に係る作業の実施に必要な空間を確保していること。</w:t>
      </w:r>
    </w:p>
    <w:p w:rsidR="00924EDE" w:rsidRPr="00E72117" w:rsidRDefault="00924EDE" w:rsidP="00924EDE">
      <w:pPr>
        <w:numPr>
          <w:ilvl w:val="0"/>
          <w:numId w:val="1"/>
        </w:numPr>
        <w:rPr>
          <w:rFonts w:ascii="ＭＳ 明朝" w:hAnsi="ＭＳ 明朝" w:hint="eastAsia"/>
          <w:sz w:val="22"/>
        </w:rPr>
      </w:pPr>
      <w:r w:rsidRPr="00E72117">
        <w:rPr>
          <w:rFonts w:ascii="ＭＳ 明朝" w:hAnsi="ＭＳ 明朝" w:hint="eastAsia"/>
          <w:sz w:val="22"/>
        </w:rPr>
        <w:t>飼養施設に備えるケージ等は、次に掲げるとおりであること。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 xml:space="preserve"> 耐水性がないため洗浄が容易でない等衛生管理上支障がある材質を用いていないこと。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底面は、ふん尿等が漏えいしない構造であること。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側面又は天井は、常時、通気が確保され、かつ、ケージ等の内部を外部から見通すことのできる構造であること。ただし、当該飼養又は保管に係る動物が傷病動物である等特別の事情がある場合には、この限りでない。</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飼養施設の床等に確実に固定する等、衝撃による転倒を防止するための措置が講じられていること。</w:t>
      </w:r>
    </w:p>
    <w:p w:rsidR="00924EDE" w:rsidRPr="00E72117" w:rsidRDefault="00924EDE" w:rsidP="00B635B7">
      <w:pPr>
        <w:numPr>
          <w:ilvl w:val="0"/>
          <w:numId w:val="3"/>
        </w:numPr>
        <w:ind w:left="851" w:hanging="567"/>
        <w:rPr>
          <w:rFonts w:ascii="ＭＳ 明朝" w:hAnsi="ＭＳ 明朝" w:hint="eastAsia"/>
          <w:sz w:val="22"/>
        </w:rPr>
      </w:pPr>
      <w:r w:rsidRPr="00E72117">
        <w:rPr>
          <w:rFonts w:ascii="ＭＳ 明朝" w:hAnsi="ＭＳ 明朝" w:hint="eastAsia"/>
          <w:sz w:val="22"/>
        </w:rPr>
        <w:t>動物によって容易に損壊されない構造及び強度であること。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構造及び規模が取り扱う動物の種類及び数にかんがみ著しく不適切なものでないこと。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犬又は猫の飼養施設は、前各号に掲げるもののほか、基準省令第２条第１号に定める飼養施設の管理、飼養施設に備える設備の構造及び規模並びに当該設備の管理に関する事項に適合するものであること。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犬又は猫の飼養施設は、他の場所から区分する等の夜間（午後8 時から午前8 時までの間をいう。以下同じ。）に当該施設に顧客、見学者等を立ち入らせないための措置が講じられていること（販売業、貸出業又は展示業（動物の展示を業として行うことをいう。以下同じ。）を営もうとする者であって夜間に営業しようとする者に限る）。ただし、特定成猫（次のいずれにも該当する猫をいう。以下同じ。）の飼養施設については、夜間のうち展示を行わない間に当該措置が講じられていること（販売業、貸出業又は展示業を営もうとする者であって夜間のうち特定成猫の展示を行わない間に営業しようとする者に限る。）</w:t>
      </w:r>
    </w:p>
    <w:p w:rsidR="00950D9D" w:rsidRPr="00E72117" w:rsidRDefault="00950D9D" w:rsidP="00950D9D">
      <w:pPr>
        <w:numPr>
          <w:ilvl w:val="0"/>
          <w:numId w:val="4"/>
        </w:numPr>
        <w:ind w:left="993" w:hanging="573"/>
        <w:rPr>
          <w:rFonts w:ascii="ＭＳ 明朝" w:hAnsi="ＭＳ 明朝"/>
          <w:sz w:val="22"/>
        </w:rPr>
      </w:pPr>
      <w:r w:rsidRPr="00E72117">
        <w:rPr>
          <w:rFonts w:ascii="ＭＳ 明朝" w:hAnsi="ＭＳ 明朝" w:hint="eastAsia"/>
          <w:sz w:val="22"/>
        </w:rPr>
        <w:t>生後１年以上であること。</w:t>
      </w:r>
    </w:p>
    <w:p w:rsidR="00950D9D" w:rsidRPr="00E72117" w:rsidRDefault="00950D9D" w:rsidP="00950D9D">
      <w:pPr>
        <w:numPr>
          <w:ilvl w:val="0"/>
          <w:numId w:val="4"/>
        </w:numPr>
        <w:ind w:left="993" w:hanging="573"/>
        <w:rPr>
          <w:rFonts w:ascii="ＭＳ 明朝" w:hAnsi="ＭＳ 明朝" w:hint="eastAsia"/>
          <w:sz w:val="22"/>
        </w:rPr>
      </w:pPr>
      <w:r w:rsidRPr="00E72117">
        <w:rPr>
          <w:rFonts w:ascii="ＭＳ 明朝" w:hAnsi="ＭＳ 明朝" w:hint="eastAsia"/>
          <w:sz w:val="22"/>
        </w:rPr>
        <w:t>午後８時から午後１０時までの間に展示される場合には、休息できる設備に自由に移動できる状態</w:t>
      </w:r>
      <w:r w:rsidR="008B7DF8" w:rsidRPr="00E72117">
        <w:rPr>
          <w:rFonts w:ascii="ＭＳ 明朝" w:hAnsi="ＭＳ 明朝" w:hint="eastAsia"/>
          <w:sz w:val="22"/>
        </w:rPr>
        <w:t>で展示されていること。</w:t>
      </w:r>
    </w:p>
    <w:sectPr w:rsidR="00950D9D" w:rsidRPr="00E72117" w:rsidSect="001025E6">
      <w:type w:val="continuous"/>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2F1" w:rsidRDefault="000F12F1">
      <w:r>
        <w:separator/>
      </w:r>
    </w:p>
  </w:endnote>
  <w:endnote w:type="continuationSeparator" w:id="0">
    <w:p w:rsidR="000F12F1" w:rsidRDefault="000F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2F1" w:rsidRDefault="000F12F1">
      <w:r>
        <w:separator/>
      </w:r>
    </w:p>
  </w:footnote>
  <w:footnote w:type="continuationSeparator" w:id="0">
    <w:p w:rsidR="000F12F1" w:rsidRDefault="000F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EB" w:rsidRDefault="006317EB">
    <w:pPr>
      <w:pStyle w:val="a3"/>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0A7"/>
    <w:multiLevelType w:val="hybridMultilevel"/>
    <w:tmpl w:val="633EC53E"/>
    <w:lvl w:ilvl="0" w:tplc="FC5AC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83CFC"/>
    <w:multiLevelType w:val="hybridMultilevel"/>
    <w:tmpl w:val="653A02B4"/>
    <w:lvl w:ilvl="0" w:tplc="FC5AC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F66731"/>
    <w:multiLevelType w:val="hybridMultilevel"/>
    <w:tmpl w:val="FE941408"/>
    <w:lvl w:ilvl="0" w:tplc="4C2CAC6E">
      <w:start w:val="1"/>
      <w:numFmt w:val="decimal"/>
      <w:lvlText w:val="（%1）"/>
      <w:lvlJc w:val="left"/>
      <w:pPr>
        <w:ind w:left="840" w:hanging="420"/>
      </w:pPr>
      <w:rPr>
        <w:rFonts w:eastAsia="游ゴシック Light"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3274C6"/>
    <w:multiLevelType w:val="hybridMultilevel"/>
    <w:tmpl w:val="2C040468"/>
    <w:lvl w:ilvl="0" w:tplc="2EEA4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67"/>
    <w:rsid w:val="00012D49"/>
    <w:rsid w:val="000300AC"/>
    <w:rsid w:val="00047FDA"/>
    <w:rsid w:val="000629D5"/>
    <w:rsid w:val="000A4EAD"/>
    <w:rsid w:val="000C2FC9"/>
    <w:rsid w:val="000C49BC"/>
    <w:rsid w:val="000F12F1"/>
    <w:rsid w:val="000F34C6"/>
    <w:rsid w:val="000F5A84"/>
    <w:rsid w:val="001025E6"/>
    <w:rsid w:val="00104488"/>
    <w:rsid w:val="00124C82"/>
    <w:rsid w:val="00130EF7"/>
    <w:rsid w:val="00136117"/>
    <w:rsid w:val="00142AEF"/>
    <w:rsid w:val="00152DC0"/>
    <w:rsid w:val="001649B7"/>
    <w:rsid w:val="0016659B"/>
    <w:rsid w:val="00174EA1"/>
    <w:rsid w:val="001820EB"/>
    <w:rsid w:val="001959FC"/>
    <w:rsid w:val="001966A5"/>
    <w:rsid w:val="001C0F1A"/>
    <w:rsid w:val="001C0F67"/>
    <w:rsid w:val="001D2BCC"/>
    <w:rsid w:val="001D536F"/>
    <w:rsid w:val="00200D0B"/>
    <w:rsid w:val="00213434"/>
    <w:rsid w:val="00213DA9"/>
    <w:rsid w:val="00216E9C"/>
    <w:rsid w:val="00221108"/>
    <w:rsid w:val="0022129E"/>
    <w:rsid w:val="00231433"/>
    <w:rsid w:val="0023650C"/>
    <w:rsid w:val="00237C84"/>
    <w:rsid w:val="002418A1"/>
    <w:rsid w:val="00250A40"/>
    <w:rsid w:val="00253ED6"/>
    <w:rsid w:val="00255644"/>
    <w:rsid w:val="00262484"/>
    <w:rsid w:val="0027704F"/>
    <w:rsid w:val="0028238A"/>
    <w:rsid w:val="00287116"/>
    <w:rsid w:val="002871D8"/>
    <w:rsid w:val="00287994"/>
    <w:rsid w:val="002927CF"/>
    <w:rsid w:val="00296256"/>
    <w:rsid w:val="002B2EB9"/>
    <w:rsid w:val="002C4324"/>
    <w:rsid w:val="002D6614"/>
    <w:rsid w:val="002E15A9"/>
    <w:rsid w:val="002E723E"/>
    <w:rsid w:val="0030460F"/>
    <w:rsid w:val="00307B7B"/>
    <w:rsid w:val="00332D69"/>
    <w:rsid w:val="003440B1"/>
    <w:rsid w:val="00347CB0"/>
    <w:rsid w:val="00357F55"/>
    <w:rsid w:val="0036618B"/>
    <w:rsid w:val="00372F24"/>
    <w:rsid w:val="00377D27"/>
    <w:rsid w:val="00384F20"/>
    <w:rsid w:val="00386E25"/>
    <w:rsid w:val="003931FE"/>
    <w:rsid w:val="00394968"/>
    <w:rsid w:val="003B077C"/>
    <w:rsid w:val="003B39B1"/>
    <w:rsid w:val="003D03B4"/>
    <w:rsid w:val="003F2DDB"/>
    <w:rsid w:val="003F2E9A"/>
    <w:rsid w:val="00406B25"/>
    <w:rsid w:val="00415310"/>
    <w:rsid w:val="00415B64"/>
    <w:rsid w:val="00416CCD"/>
    <w:rsid w:val="004171B7"/>
    <w:rsid w:val="00431536"/>
    <w:rsid w:val="00440D67"/>
    <w:rsid w:val="00455AE2"/>
    <w:rsid w:val="0046373D"/>
    <w:rsid w:val="00464EC3"/>
    <w:rsid w:val="004A138A"/>
    <w:rsid w:val="004B092E"/>
    <w:rsid w:val="004C5AD7"/>
    <w:rsid w:val="004E6A52"/>
    <w:rsid w:val="004E72B3"/>
    <w:rsid w:val="00513478"/>
    <w:rsid w:val="005140CB"/>
    <w:rsid w:val="005149C1"/>
    <w:rsid w:val="00515750"/>
    <w:rsid w:val="00537AD4"/>
    <w:rsid w:val="00542F1E"/>
    <w:rsid w:val="0055680F"/>
    <w:rsid w:val="0057522F"/>
    <w:rsid w:val="00582C12"/>
    <w:rsid w:val="0058361A"/>
    <w:rsid w:val="005A7441"/>
    <w:rsid w:val="005B4B85"/>
    <w:rsid w:val="005B60F8"/>
    <w:rsid w:val="005C1731"/>
    <w:rsid w:val="005C4088"/>
    <w:rsid w:val="006002EA"/>
    <w:rsid w:val="00610496"/>
    <w:rsid w:val="00616854"/>
    <w:rsid w:val="00620728"/>
    <w:rsid w:val="006317EB"/>
    <w:rsid w:val="00634234"/>
    <w:rsid w:val="00641E3C"/>
    <w:rsid w:val="00650EDB"/>
    <w:rsid w:val="006603CB"/>
    <w:rsid w:val="0066510E"/>
    <w:rsid w:val="006748A3"/>
    <w:rsid w:val="00686954"/>
    <w:rsid w:val="006A5CEA"/>
    <w:rsid w:val="006A6015"/>
    <w:rsid w:val="006B5680"/>
    <w:rsid w:val="006C4F23"/>
    <w:rsid w:val="006C5655"/>
    <w:rsid w:val="006D05D6"/>
    <w:rsid w:val="006D09A4"/>
    <w:rsid w:val="006E413F"/>
    <w:rsid w:val="006F6988"/>
    <w:rsid w:val="007249E2"/>
    <w:rsid w:val="007309EE"/>
    <w:rsid w:val="00732835"/>
    <w:rsid w:val="00741F06"/>
    <w:rsid w:val="007445CC"/>
    <w:rsid w:val="00755603"/>
    <w:rsid w:val="00756C30"/>
    <w:rsid w:val="00763965"/>
    <w:rsid w:val="007666E0"/>
    <w:rsid w:val="007749D6"/>
    <w:rsid w:val="00780255"/>
    <w:rsid w:val="0078234B"/>
    <w:rsid w:val="007926B9"/>
    <w:rsid w:val="00794A4B"/>
    <w:rsid w:val="007968C5"/>
    <w:rsid w:val="007B3A79"/>
    <w:rsid w:val="00810C38"/>
    <w:rsid w:val="008126F2"/>
    <w:rsid w:val="00821058"/>
    <w:rsid w:val="00832F17"/>
    <w:rsid w:val="00841CC8"/>
    <w:rsid w:val="008544A3"/>
    <w:rsid w:val="00870B33"/>
    <w:rsid w:val="00891515"/>
    <w:rsid w:val="008932CC"/>
    <w:rsid w:val="008A53EC"/>
    <w:rsid w:val="008B6B82"/>
    <w:rsid w:val="008B7DF8"/>
    <w:rsid w:val="008C07C9"/>
    <w:rsid w:val="008E3666"/>
    <w:rsid w:val="008E5265"/>
    <w:rsid w:val="00905CC2"/>
    <w:rsid w:val="00906375"/>
    <w:rsid w:val="009132F1"/>
    <w:rsid w:val="0091532A"/>
    <w:rsid w:val="00916B47"/>
    <w:rsid w:val="00924EDE"/>
    <w:rsid w:val="00950D9D"/>
    <w:rsid w:val="00982C74"/>
    <w:rsid w:val="00986997"/>
    <w:rsid w:val="0099141E"/>
    <w:rsid w:val="00992124"/>
    <w:rsid w:val="009A37E2"/>
    <w:rsid w:val="009B28BA"/>
    <w:rsid w:val="009B7E79"/>
    <w:rsid w:val="009C77B8"/>
    <w:rsid w:val="009C7D46"/>
    <w:rsid w:val="009F3AA6"/>
    <w:rsid w:val="00A204A2"/>
    <w:rsid w:val="00A22071"/>
    <w:rsid w:val="00A3145B"/>
    <w:rsid w:val="00A32A81"/>
    <w:rsid w:val="00A554C1"/>
    <w:rsid w:val="00A62102"/>
    <w:rsid w:val="00A75CE4"/>
    <w:rsid w:val="00A760DC"/>
    <w:rsid w:val="00A91179"/>
    <w:rsid w:val="00A95303"/>
    <w:rsid w:val="00AA1781"/>
    <w:rsid w:val="00AA29A8"/>
    <w:rsid w:val="00AA6FFF"/>
    <w:rsid w:val="00AA7150"/>
    <w:rsid w:val="00AA7440"/>
    <w:rsid w:val="00AB270D"/>
    <w:rsid w:val="00AB3A81"/>
    <w:rsid w:val="00AC00C3"/>
    <w:rsid w:val="00AC5419"/>
    <w:rsid w:val="00AD22CD"/>
    <w:rsid w:val="00AF67C2"/>
    <w:rsid w:val="00AF7669"/>
    <w:rsid w:val="00B00EA8"/>
    <w:rsid w:val="00B016B5"/>
    <w:rsid w:val="00B02AED"/>
    <w:rsid w:val="00B26351"/>
    <w:rsid w:val="00B31307"/>
    <w:rsid w:val="00B6141B"/>
    <w:rsid w:val="00B635B7"/>
    <w:rsid w:val="00B93681"/>
    <w:rsid w:val="00B93948"/>
    <w:rsid w:val="00B94F15"/>
    <w:rsid w:val="00BC1371"/>
    <w:rsid w:val="00BE69D0"/>
    <w:rsid w:val="00C04A7F"/>
    <w:rsid w:val="00C30769"/>
    <w:rsid w:val="00C307AA"/>
    <w:rsid w:val="00C50F73"/>
    <w:rsid w:val="00C64CEB"/>
    <w:rsid w:val="00C72464"/>
    <w:rsid w:val="00CA2628"/>
    <w:rsid w:val="00CA5A5C"/>
    <w:rsid w:val="00CA7025"/>
    <w:rsid w:val="00CB2D91"/>
    <w:rsid w:val="00CC045A"/>
    <w:rsid w:val="00CD1B80"/>
    <w:rsid w:val="00CF00E6"/>
    <w:rsid w:val="00D16F72"/>
    <w:rsid w:val="00D309EA"/>
    <w:rsid w:val="00D42685"/>
    <w:rsid w:val="00D42E67"/>
    <w:rsid w:val="00D556A0"/>
    <w:rsid w:val="00D77768"/>
    <w:rsid w:val="00DA0E9D"/>
    <w:rsid w:val="00DA5573"/>
    <w:rsid w:val="00DA62FF"/>
    <w:rsid w:val="00DB19EB"/>
    <w:rsid w:val="00DB71A3"/>
    <w:rsid w:val="00DD05A6"/>
    <w:rsid w:val="00DF187A"/>
    <w:rsid w:val="00E004EE"/>
    <w:rsid w:val="00E0209F"/>
    <w:rsid w:val="00E221D4"/>
    <w:rsid w:val="00E23954"/>
    <w:rsid w:val="00E242A5"/>
    <w:rsid w:val="00E43A71"/>
    <w:rsid w:val="00E532A5"/>
    <w:rsid w:val="00E56D0F"/>
    <w:rsid w:val="00E72117"/>
    <w:rsid w:val="00E81CBC"/>
    <w:rsid w:val="00E84E21"/>
    <w:rsid w:val="00E854F5"/>
    <w:rsid w:val="00E912F0"/>
    <w:rsid w:val="00E95053"/>
    <w:rsid w:val="00EA57B6"/>
    <w:rsid w:val="00EA5D1A"/>
    <w:rsid w:val="00EB76F8"/>
    <w:rsid w:val="00EC5F12"/>
    <w:rsid w:val="00EC62CC"/>
    <w:rsid w:val="00ED4E3A"/>
    <w:rsid w:val="00F002A8"/>
    <w:rsid w:val="00F06AD4"/>
    <w:rsid w:val="00F121A2"/>
    <w:rsid w:val="00F2131B"/>
    <w:rsid w:val="00F232B9"/>
    <w:rsid w:val="00F25BB9"/>
    <w:rsid w:val="00F324B2"/>
    <w:rsid w:val="00F40F96"/>
    <w:rsid w:val="00F4360B"/>
    <w:rsid w:val="00F4730E"/>
    <w:rsid w:val="00F51D0C"/>
    <w:rsid w:val="00F7051C"/>
    <w:rsid w:val="00F747FD"/>
    <w:rsid w:val="00F9212F"/>
    <w:rsid w:val="00FA37FF"/>
    <w:rsid w:val="00FB0EF1"/>
    <w:rsid w:val="00FB44E5"/>
    <w:rsid w:val="00FC2B9A"/>
    <w:rsid w:val="00FC419E"/>
    <w:rsid w:val="00FD630D"/>
    <w:rsid w:val="00FE3E83"/>
    <w:rsid w:val="00FF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F46286-F30A-4B71-9C9E-6FC66B7A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B5680"/>
    <w:pPr>
      <w:tabs>
        <w:tab w:val="center" w:pos="4252"/>
        <w:tab w:val="right" w:pos="8504"/>
      </w:tabs>
      <w:snapToGrid w:val="0"/>
    </w:pPr>
  </w:style>
  <w:style w:type="paragraph" w:styleId="a4">
    <w:name w:val="footer"/>
    <w:basedOn w:val="a"/>
    <w:rsid w:val="006B5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 養 施 設 の 平 面 図</vt:lpstr>
      <vt:lpstr>飼 養 施 設 の 平 面 図</vt:lpstr>
    </vt:vector>
  </TitlesOfParts>
  <Company>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 養 施 設 の 平 面 図</dc:title>
  <dc:subject/>
  <dc:creator>hideki naridomi</dc:creator>
  <cp:keywords/>
  <dc:description/>
  <cp:lastModifiedBy>1550450</cp:lastModifiedBy>
  <cp:revision>2</cp:revision>
  <cp:lastPrinted>2007-10-12T05:29:00Z</cp:lastPrinted>
  <dcterms:created xsi:type="dcterms:W3CDTF">2022-03-15T06:46:00Z</dcterms:created>
  <dcterms:modified xsi:type="dcterms:W3CDTF">2022-03-15T06:46:00Z</dcterms:modified>
</cp:coreProperties>
</file>