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Borders>
          <w:top w:val="single" w:sz="18" w:space="0" w:color="0070C0"/>
          <w:left w:val="single" w:sz="18" w:space="0" w:color="0070C0"/>
          <w:bottom w:val="single" w:sz="18" w:space="0" w:color="0070C0"/>
          <w:right w:val="single" w:sz="18" w:space="0" w:color="0070C0"/>
          <w:insideH w:val="single" w:sz="18" w:space="0" w:color="0070C0"/>
          <w:insideV w:val="single" w:sz="18" w:space="0" w:color="0070C0"/>
        </w:tblBorders>
        <w:shd w:val="clear" w:color="auto" w:fill="0070C0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836"/>
      </w:tblGrid>
      <w:tr w:rsidR="00C96885" w:rsidRPr="00C96885" w:rsidTr="002C441E">
        <w:tc>
          <w:tcPr>
            <w:tcW w:w="9836" w:type="dxa"/>
            <w:shd w:val="clear" w:color="auto" w:fill="0070C0"/>
          </w:tcPr>
          <w:p w:rsidR="00C96885" w:rsidRPr="002C441E" w:rsidRDefault="00C96885" w:rsidP="00C96885">
            <w:pPr>
              <w:spacing w:line="960" w:lineRule="exact"/>
              <w:jc w:val="center"/>
              <w:rPr>
                <w:rFonts w:ascii="HG丸ｺﾞｼｯｸM-PRO" w:eastAsia="HG丸ｺﾞｼｯｸM-PRO" w:hAnsi="HG丸ｺﾞｼｯｸM-PRO"/>
                <w:color w:val="FFFFFF" w:themeColor="background1"/>
                <w:sz w:val="78"/>
                <w:szCs w:val="120"/>
              </w:rPr>
            </w:pPr>
            <w:bookmarkStart w:id="0" w:name="_GoBack"/>
            <w:bookmarkEnd w:id="0"/>
            <w:r w:rsidRPr="002C441E">
              <w:rPr>
                <w:rFonts w:ascii="HG丸ｺﾞｼｯｸM-PRO" w:eastAsia="HG丸ｺﾞｼｯｸM-PRO" w:hAnsi="HG丸ｺﾞｼｯｸM-PRO" w:hint="eastAsia"/>
                <w:color w:val="FFFFFF" w:themeColor="background1"/>
                <w:sz w:val="78"/>
                <w:szCs w:val="120"/>
              </w:rPr>
              <w:t>避難所等における</w:t>
            </w:r>
          </w:p>
          <w:p w:rsidR="00C96885" w:rsidRPr="002C441E" w:rsidRDefault="00C96885" w:rsidP="00C96885">
            <w:pPr>
              <w:spacing w:line="960" w:lineRule="exact"/>
              <w:jc w:val="center"/>
              <w:rPr>
                <w:rFonts w:ascii="HG丸ｺﾞｼｯｸM-PRO" w:eastAsia="HG丸ｺﾞｼｯｸM-PRO" w:hAnsi="HG丸ｺﾞｼｯｸM-PRO"/>
                <w:color w:val="FFFFFF" w:themeColor="background1"/>
                <w:sz w:val="88"/>
                <w:szCs w:val="120"/>
              </w:rPr>
            </w:pPr>
            <w:r w:rsidRPr="002C441E">
              <w:rPr>
                <w:rFonts w:ascii="HG丸ｺﾞｼｯｸM-PRO" w:eastAsia="HG丸ｺﾞｼｯｸM-PRO" w:hAnsi="HG丸ｺﾞｼｯｸM-PRO" w:hint="eastAsia"/>
                <w:color w:val="FFFFFF" w:themeColor="background1"/>
                <w:sz w:val="78"/>
                <w:szCs w:val="120"/>
              </w:rPr>
              <w:t>熱中症対策チェックリスト</w:t>
            </w:r>
          </w:p>
        </w:tc>
      </w:tr>
    </w:tbl>
    <w:p w:rsidR="000D5F49" w:rsidRPr="00C96885" w:rsidRDefault="00390CF3" w:rsidP="00BB4009">
      <w:pPr>
        <w:jc w:val="center"/>
        <w:rPr>
          <w:rFonts w:ascii="HG丸ｺﾞｼｯｸM-PRO" w:eastAsia="HG丸ｺﾞｼｯｸM-PRO" w:hAnsi="HG丸ｺﾞｼｯｸM-PRO"/>
          <w:sz w:val="52"/>
        </w:rPr>
      </w:pPr>
      <w:r w:rsidRPr="00C96885">
        <w:rPr>
          <w:rFonts w:ascii="HG丸ｺﾞｼｯｸM-PRO" w:eastAsia="HG丸ｺﾞｼｯｸM-PRO" w:hAnsi="HG丸ｺﾞｼｯｸM-PRO" w:hint="eastAsia"/>
          <w:sz w:val="52"/>
        </w:rPr>
        <w:t>～必ずご確認ください！～</w:t>
      </w:r>
    </w:p>
    <w:p w:rsidR="00C96885" w:rsidRDefault="00C96885" w:rsidP="00C96885">
      <w:pPr>
        <w:rPr>
          <w:rFonts w:ascii="HG丸ｺﾞｼｯｸM-PRO" w:eastAsia="HG丸ｺﾞｼｯｸM-PRO" w:hAnsi="HG丸ｺﾞｼｯｸM-PRO"/>
          <w:sz w:val="32"/>
          <w:szCs w:val="28"/>
        </w:rPr>
      </w:pPr>
    </w:p>
    <w:p w:rsidR="00390CF3" w:rsidRPr="00C96885" w:rsidRDefault="00390CF3" w:rsidP="00C96885">
      <w:pPr>
        <w:spacing w:line="560" w:lineRule="exact"/>
        <w:rPr>
          <w:rFonts w:ascii="HG丸ｺﾞｼｯｸM-PRO" w:eastAsia="HG丸ｺﾞｼｯｸM-PRO" w:hAnsi="HG丸ｺﾞｼｯｸM-PRO"/>
          <w:sz w:val="32"/>
          <w:szCs w:val="28"/>
        </w:rPr>
      </w:pPr>
      <w:r w:rsidRPr="00C96885">
        <w:rPr>
          <w:rFonts w:ascii="HG丸ｺﾞｼｯｸM-PRO" w:eastAsia="HG丸ｺﾞｼｯｸM-PRO" w:hAnsi="HG丸ｺﾞｼｯｸM-PRO" w:hint="eastAsia"/>
          <w:sz w:val="32"/>
          <w:szCs w:val="28"/>
        </w:rPr>
        <w:t>□　熱中症予防のポスターの掲示をしている。</w:t>
      </w:r>
    </w:p>
    <w:p w:rsidR="00390CF3" w:rsidRPr="00C96885" w:rsidRDefault="00390CF3" w:rsidP="00C96885">
      <w:pPr>
        <w:spacing w:line="560" w:lineRule="exact"/>
        <w:rPr>
          <w:rFonts w:ascii="HG丸ｺﾞｼｯｸM-PRO" w:eastAsia="HG丸ｺﾞｼｯｸM-PRO" w:hAnsi="HG丸ｺﾞｼｯｸM-PRO"/>
          <w:sz w:val="32"/>
          <w:szCs w:val="28"/>
        </w:rPr>
      </w:pPr>
      <w:r w:rsidRPr="00C96885">
        <w:rPr>
          <w:rFonts w:ascii="HG丸ｺﾞｼｯｸM-PRO" w:eastAsia="HG丸ｺﾞｼｯｸM-PRO" w:hAnsi="HG丸ｺﾞｼｯｸM-PRO" w:hint="eastAsia"/>
          <w:sz w:val="32"/>
          <w:szCs w:val="28"/>
        </w:rPr>
        <w:t>□　熱中症予防に関する啓発アナウンスを実施している。</w:t>
      </w:r>
    </w:p>
    <w:p w:rsidR="00BB4009" w:rsidRPr="00C96885" w:rsidRDefault="00BB4009" w:rsidP="00C96885">
      <w:pPr>
        <w:spacing w:line="560" w:lineRule="exact"/>
        <w:rPr>
          <w:rFonts w:ascii="HG丸ｺﾞｼｯｸM-PRO" w:eastAsia="HG丸ｺﾞｼｯｸM-PRO" w:hAnsi="HG丸ｺﾞｼｯｸM-PRO"/>
          <w:sz w:val="32"/>
          <w:szCs w:val="28"/>
        </w:rPr>
      </w:pPr>
      <w:r w:rsidRPr="00C96885">
        <w:rPr>
          <w:rFonts w:ascii="HG丸ｺﾞｼｯｸM-PRO" w:eastAsia="HG丸ｺﾞｼｯｸM-PRO" w:hAnsi="HG丸ｺﾞｼｯｸM-PRO" w:hint="eastAsia"/>
          <w:sz w:val="32"/>
          <w:szCs w:val="28"/>
        </w:rPr>
        <w:t xml:space="preserve">□　</w:t>
      </w:r>
      <w:r w:rsidR="00390CF3" w:rsidRPr="00C96885">
        <w:rPr>
          <w:rFonts w:ascii="HG丸ｺﾞｼｯｸM-PRO" w:eastAsia="HG丸ｺﾞｼｯｸM-PRO" w:hAnsi="HG丸ｺﾞｼｯｸM-PRO" w:hint="eastAsia"/>
          <w:sz w:val="32"/>
          <w:szCs w:val="28"/>
        </w:rPr>
        <w:t>うちわの配布などを実施している。</w:t>
      </w:r>
    </w:p>
    <w:p w:rsidR="004B7CFC" w:rsidRPr="00C96885" w:rsidRDefault="004B7CFC" w:rsidP="00C96885">
      <w:pPr>
        <w:spacing w:line="560" w:lineRule="exact"/>
        <w:rPr>
          <w:rFonts w:ascii="HG丸ｺﾞｼｯｸM-PRO" w:eastAsia="HG丸ｺﾞｼｯｸM-PRO" w:hAnsi="HG丸ｺﾞｼｯｸM-PRO"/>
          <w:sz w:val="32"/>
          <w:szCs w:val="28"/>
        </w:rPr>
      </w:pPr>
      <w:r w:rsidRPr="00C96885">
        <w:rPr>
          <w:rFonts w:ascii="HG丸ｺﾞｼｯｸM-PRO" w:eastAsia="HG丸ｺﾞｼｯｸM-PRO" w:hAnsi="HG丸ｺﾞｼｯｸM-PRO" w:hint="eastAsia"/>
          <w:sz w:val="32"/>
          <w:szCs w:val="28"/>
        </w:rPr>
        <w:t>□　室温や湿度、暑さ指数などをこまめに確認している。</w:t>
      </w:r>
    </w:p>
    <w:p w:rsidR="00C96885" w:rsidRDefault="00C96885" w:rsidP="00C96885">
      <w:pPr>
        <w:spacing w:line="560" w:lineRule="exact"/>
        <w:rPr>
          <w:rFonts w:ascii="HG丸ｺﾞｼｯｸM-PRO" w:eastAsia="HG丸ｺﾞｼｯｸM-PRO" w:hAnsi="HG丸ｺﾞｼｯｸM-PRO"/>
          <w:b/>
          <w:sz w:val="32"/>
          <w:szCs w:val="28"/>
        </w:rPr>
      </w:pPr>
    </w:p>
    <w:p w:rsidR="004B7CFC" w:rsidRPr="00C96885" w:rsidRDefault="004B7CFC" w:rsidP="00C96885">
      <w:pPr>
        <w:spacing w:line="560" w:lineRule="exact"/>
        <w:rPr>
          <w:rFonts w:ascii="HG丸ｺﾞｼｯｸM-PRO" w:eastAsia="HG丸ｺﾞｼｯｸM-PRO" w:hAnsi="HG丸ｺﾞｼｯｸM-PRO"/>
          <w:b/>
          <w:sz w:val="32"/>
          <w:szCs w:val="28"/>
        </w:rPr>
      </w:pPr>
      <w:r w:rsidRPr="00C96885">
        <w:rPr>
          <w:rFonts w:ascii="HG丸ｺﾞｼｯｸM-PRO" w:eastAsia="HG丸ｺﾞｼｯｸM-PRO" w:hAnsi="HG丸ｺﾞｼｯｸM-PRO" w:hint="eastAsia"/>
          <w:b/>
          <w:sz w:val="32"/>
          <w:szCs w:val="28"/>
        </w:rPr>
        <w:t>＜熱中症が疑われる人を見かけたときのために＞</w:t>
      </w:r>
    </w:p>
    <w:p w:rsidR="004B7CFC" w:rsidRPr="00C96885" w:rsidRDefault="004B7CFC" w:rsidP="00C96885">
      <w:pPr>
        <w:spacing w:line="560" w:lineRule="exact"/>
        <w:rPr>
          <w:rFonts w:ascii="HG丸ｺﾞｼｯｸM-PRO" w:eastAsia="HG丸ｺﾞｼｯｸM-PRO" w:hAnsi="HG丸ｺﾞｼｯｸM-PRO"/>
          <w:sz w:val="32"/>
          <w:szCs w:val="28"/>
        </w:rPr>
      </w:pPr>
      <w:r w:rsidRPr="00C96885">
        <w:rPr>
          <w:rFonts w:ascii="HG丸ｺﾞｼｯｸM-PRO" w:eastAsia="HG丸ｺﾞｼｯｸM-PRO" w:hAnsi="HG丸ｺﾞｼｯｸM-PRO" w:hint="eastAsia"/>
          <w:sz w:val="32"/>
          <w:szCs w:val="28"/>
        </w:rPr>
        <w:t>□　扇風機やエアコンなど涼しい場所を確保している。</w:t>
      </w:r>
    </w:p>
    <w:p w:rsidR="004B7CFC" w:rsidRPr="00C96885" w:rsidRDefault="004B7CFC" w:rsidP="00C96885">
      <w:pPr>
        <w:spacing w:line="560" w:lineRule="exact"/>
        <w:rPr>
          <w:rFonts w:ascii="HG丸ｺﾞｼｯｸM-PRO" w:eastAsia="HG丸ｺﾞｼｯｸM-PRO" w:hAnsi="HG丸ｺﾞｼｯｸM-PRO"/>
          <w:sz w:val="32"/>
          <w:szCs w:val="28"/>
        </w:rPr>
      </w:pPr>
      <w:r w:rsidRPr="00C96885">
        <w:rPr>
          <w:rFonts w:ascii="HG丸ｺﾞｼｯｸM-PRO" w:eastAsia="HG丸ｺﾞｼｯｸM-PRO" w:hAnsi="HG丸ｺﾞｼｯｸM-PRO" w:hint="eastAsia"/>
          <w:sz w:val="32"/>
          <w:szCs w:val="28"/>
        </w:rPr>
        <w:t>□　保冷剤</w:t>
      </w:r>
      <w:r w:rsidR="00C96885">
        <w:rPr>
          <w:rFonts w:ascii="HG丸ｺﾞｼｯｸM-PRO" w:eastAsia="HG丸ｺﾞｼｯｸM-PRO" w:hAnsi="HG丸ｺﾞｼｯｸM-PRO" w:hint="eastAsia"/>
          <w:sz w:val="32"/>
          <w:szCs w:val="28"/>
        </w:rPr>
        <w:t>､</w:t>
      </w:r>
      <w:r w:rsidRPr="00C96885">
        <w:rPr>
          <w:rFonts w:ascii="HG丸ｺﾞｼｯｸM-PRO" w:eastAsia="HG丸ｺﾞｼｯｸM-PRO" w:hAnsi="HG丸ｺﾞｼｯｸM-PRO" w:hint="eastAsia"/>
          <w:sz w:val="32"/>
          <w:szCs w:val="28"/>
        </w:rPr>
        <w:t>氷</w:t>
      </w:r>
      <w:r w:rsidR="00C96885">
        <w:rPr>
          <w:rFonts w:ascii="HG丸ｺﾞｼｯｸM-PRO" w:eastAsia="HG丸ｺﾞｼｯｸM-PRO" w:hAnsi="HG丸ｺﾞｼｯｸM-PRO" w:hint="eastAsia"/>
          <w:sz w:val="32"/>
          <w:szCs w:val="28"/>
        </w:rPr>
        <w:t>､</w:t>
      </w:r>
      <w:r w:rsidRPr="00C96885">
        <w:rPr>
          <w:rFonts w:ascii="HG丸ｺﾞｼｯｸM-PRO" w:eastAsia="HG丸ｺﾞｼｯｸM-PRO" w:hAnsi="HG丸ｺﾞｼｯｸM-PRO" w:hint="eastAsia"/>
          <w:sz w:val="32"/>
          <w:szCs w:val="28"/>
        </w:rPr>
        <w:t>冷たいタオルなど、体を冷やすものを確保している。</w:t>
      </w:r>
    </w:p>
    <w:p w:rsidR="006E5845" w:rsidRPr="00C96885" w:rsidRDefault="00180EBA" w:rsidP="00C96885">
      <w:pPr>
        <w:spacing w:line="560" w:lineRule="exact"/>
        <w:rPr>
          <w:rFonts w:ascii="HG丸ｺﾞｼｯｸM-PRO" w:eastAsia="HG丸ｺﾞｼｯｸM-PRO" w:hAnsi="HG丸ｺﾞｼｯｸM-PRO"/>
          <w:sz w:val="32"/>
          <w:szCs w:val="28"/>
        </w:rPr>
      </w:pPr>
      <w:r w:rsidRPr="00C96885">
        <w:rPr>
          <w:rFonts w:ascii="HG丸ｺﾞｼｯｸM-PRO" w:eastAsia="HG丸ｺﾞｼｯｸM-PRO" w:hAnsi="HG丸ｺﾞｼｯｸM-PRO" w:hint="eastAsia"/>
          <w:sz w:val="32"/>
          <w:szCs w:val="28"/>
        </w:rPr>
        <w:t>□</w:t>
      </w:r>
      <w:r w:rsidR="006E5845" w:rsidRPr="00C96885">
        <w:rPr>
          <w:rFonts w:ascii="HG丸ｺﾞｼｯｸM-PRO" w:eastAsia="HG丸ｺﾞｼｯｸM-PRO" w:hAnsi="HG丸ｺﾞｼｯｸM-PRO" w:hint="eastAsia"/>
          <w:sz w:val="32"/>
          <w:szCs w:val="28"/>
        </w:rPr>
        <w:t xml:space="preserve">　</w:t>
      </w:r>
      <w:r w:rsidR="00390CF3" w:rsidRPr="00C96885">
        <w:rPr>
          <w:rFonts w:ascii="HG丸ｺﾞｼｯｸM-PRO" w:eastAsia="HG丸ｺﾞｼｯｸM-PRO" w:hAnsi="HG丸ｺﾞｼｯｸM-PRO" w:hint="eastAsia"/>
          <w:sz w:val="32"/>
          <w:szCs w:val="28"/>
        </w:rPr>
        <w:t>避難所に</w:t>
      </w:r>
      <w:r w:rsidR="004B7CFC" w:rsidRPr="00C96885">
        <w:rPr>
          <w:rFonts w:ascii="HG丸ｺﾞｼｯｸM-PRO" w:eastAsia="HG丸ｺﾞｼｯｸM-PRO" w:hAnsi="HG丸ｺﾞｼｯｸM-PRO" w:hint="eastAsia"/>
          <w:sz w:val="32"/>
          <w:szCs w:val="28"/>
        </w:rPr>
        <w:t>、水分・塩分</w:t>
      </w:r>
      <w:r w:rsidR="00390CF3" w:rsidRPr="00C96885">
        <w:rPr>
          <w:rFonts w:ascii="HG丸ｺﾞｼｯｸM-PRO" w:eastAsia="HG丸ｺﾞｼｯｸM-PRO" w:hAnsi="HG丸ｺﾞｼｯｸM-PRO" w:hint="eastAsia"/>
          <w:sz w:val="32"/>
          <w:szCs w:val="28"/>
        </w:rPr>
        <w:t>、経口補水液が十分に</w:t>
      </w:r>
      <w:r w:rsidR="006E5845" w:rsidRPr="00C96885">
        <w:rPr>
          <w:rFonts w:ascii="HG丸ｺﾞｼｯｸM-PRO" w:eastAsia="HG丸ｺﾞｼｯｸM-PRO" w:hAnsi="HG丸ｺﾞｼｯｸM-PRO" w:hint="eastAsia"/>
          <w:sz w:val="32"/>
          <w:szCs w:val="28"/>
        </w:rPr>
        <w:t>確保</w:t>
      </w:r>
      <w:r w:rsidR="00390CF3" w:rsidRPr="00C96885">
        <w:rPr>
          <w:rFonts w:ascii="HG丸ｺﾞｼｯｸM-PRO" w:eastAsia="HG丸ｺﾞｼｯｸM-PRO" w:hAnsi="HG丸ｺﾞｼｯｸM-PRO" w:hint="eastAsia"/>
          <w:sz w:val="32"/>
          <w:szCs w:val="28"/>
        </w:rPr>
        <w:t>され</w:t>
      </w:r>
      <w:r w:rsidR="006E5845" w:rsidRPr="00C96885">
        <w:rPr>
          <w:rFonts w:ascii="HG丸ｺﾞｼｯｸM-PRO" w:eastAsia="HG丸ｺﾞｼｯｸM-PRO" w:hAnsi="HG丸ｺﾞｼｯｸM-PRO" w:hint="eastAsia"/>
          <w:sz w:val="32"/>
          <w:szCs w:val="28"/>
        </w:rPr>
        <w:t>ている</w:t>
      </w:r>
      <w:r w:rsidRPr="00C96885">
        <w:rPr>
          <w:rFonts w:ascii="HG丸ｺﾞｼｯｸM-PRO" w:eastAsia="HG丸ｺﾞｼｯｸM-PRO" w:hAnsi="HG丸ｺﾞｼｯｸM-PRO" w:hint="eastAsia"/>
          <w:sz w:val="32"/>
          <w:szCs w:val="28"/>
        </w:rPr>
        <w:t>。</w:t>
      </w:r>
    </w:p>
    <w:p w:rsidR="004B7CFC" w:rsidRPr="00C96885" w:rsidRDefault="00180EBA" w:rsidP="00C96885">
      <w:pPr>
        <w:spacing w:line="560" w:lineRule="exact"/>
        <w:rPr>
          <w:rFonts w:ascii="HG丸ｺﾞｼｯｸM-PRO" w:eastAsia="HG丸ｺﾞｼｯｸM-PRO" w:hAnsi="HG丸ｺﾞｼｯｸM-PRO"/>
          <w:sz w:val="32"/>
          <w:szCs w:val="28"/>
        </w:rPr>
      </w:pPr>
      <w:r w:rsidRPr="00C96885">
        <w:rPr>
          <w:rFonts w:ascii="HG丸ｺﾞｼｯｸM-PRO" w:eastAsia="HG丸ｺﾞｼｯｸM-PRO" w:hAnsi="HG丸ｺﾞｼｯｸM-PRO" w:hint="eastAsia"/>
          <w:sz w:val="32"/>
          <w:szCs w:val="28"/>
        </w:rPr>
        <w:t>□</w:t>
      </w:r>
      <w:r w:rsidR="006E5845" w:rsidRPr="00C96885">
        <w:rPr>
          <w:rFonts w:ascii="HG丸ｺﾞｼｯｸM-PRO" w:eastAsia="HG丸ｺﾞｼｯｸM-PRO" w:hAnsi="HG丸ｺﾞｼｯｸM-PRO" w:hint="eastAsia"/>
          <w:sz w:val="32"/>
          <w:szCs w:val="28"/>
        </w:rPr>
        <w:t xml:space="preserve">　</w:t>
      </w:r>
      <w:r w:rsidR="004B7CFC" w:rsidRPr="00C96885">
        <w:rPr>
          <w:rFonts w:ascii="HG丸ｺﾞｼｯｸM-PRO" w:eastAsia="HG丸ｺﾞｼｯｸM-PRO" w:hAnsi="HG丸ｺﾞｼｯｸM-PRO" w:hint="eastAsia"/>
          <w:sz w:val="32"/>
          <w:szCs w:val="28"/>
        </w:rPr>
        <w:t>避難所支援従事者</w:t>
      </w:r>
      <w:r w:rsidR="00390CF3" w:rsidRPr="00C96885">
        <w:rPr>
          <w:rFonts w:ascii="HG丸ｺﾞｼｯｸM-PRO" w:eastAsia="HG丸ｺﾞｼｯｸM-PRO" w:hAnsi="HG丸ｺﾞｼｯｸM-PRO" w:hint="eastAsia"/>
          <w:sz w:val="32"/>
          <w:szCs w:val="28"/>
        </w:rPr>
        <w:t>全員</w:t>
      </w:r>
      <w:r w:rsidR="004B7CFC" w:rsidRPr="00C96885">
        <w:rPr>
          <w:rFonts w:ascii="HG丸ｺﾞｼｯｸM-PRO" w:eastAsia="HG丸ｺﾞｼｯｸM-PRO" w:hAnsi="HG丸ｺﾞｼｯｸM-PRO" w:hint="eastAsia"/>
          <w:sz w:val="32"/>
          <w:szCs w:val="28"/>
        </w:rPr>
        <w:t>に以下の知識がある。</w:t>
      </w:r>
    </w:p>
    <w:p w:rsidR="00390CF3" w:rsidRPr="00C96885" w:rsidRDefault="004B7CFC" w:rsidP="00C96885">
      <w:pPr>
        <w:spacing w:line="560" w:lineRule="exact"/>
        <w:ind w:firstLineChars="100" w:firstLine="320"/>
        <w:rPr>
          <w:rFonts w:ascii="HG丸ｺﾞｼｯｸM-PRO" w:eastAsia="HG丸ｺﾞｼｯｸM-PRO" w:hAnsi="HG丸ｺﾞｼｯｸM-PRO"/>
          <w:sz w:val="32"/>
          <w:szCs w:val="28"/>
        </w:rPr>
      </w:pPr>
      <w:r w:rsidRPr="00C96885">
        <w:rPr>
          <w:rFonts w:ascii="HG丸ｺﾞｼｯｸM-PRO" w:eastAsia="HG丸ｺﾞｼｯｸM-PRO" w:hAnsi="HG丸ｺﾞｼｯｸM-PRO" w:hint="eastAsia"/>
          <w:sz w:val="32"/>
          <w:szCs w:val="28"/>
        </w:rPr>
        <w:t xml:space="preserve">□　</w:t>
      </w:r>
      <w:r w:rsidR="00390CF3" w:rsidRPr="00C96885">
        <w:rPr>
          <w:rFonts w:ascii="HG丸ｺﾞｼｯｸM-PRO" w:eastAsia="HG丸ｺﾞｼｯｸM-PRO" w:hAnsi="HG丸ｺﾞｼｯｸM-PRO" w:hint="eastAsia"/>
          <w:sz w:val="32"/>
          <w:szCs w:val="28"/>
        </w:rPr>
        <w:t>熱中症の症状を知っている。</w:t>
      </w:r>
    </w:p>
    <w:p w:rsidR="004B7CFC" w:rsidRPr="00C96885" w:rsidRDefault="004B7CFC" w:rsidP="00C96885">
      <w:pPr>
        <w:spacing w:line="560" w:lineRule="exact"/>
        <w:ind w:firstLineChars="100" w:firstLine="320"/>
        <w:rPr>
          <w:rFonts w:ascii="HG丸ｺﾞｼｯｸM-PRO" w:eastAsia="HG丸ｺﾞｼｯｸM-PRO" w:hAnsi="HG丸ｺﾞｼｯｸM-PRO"/>
          <w:sz w:val="32"/>
          <w:szCs w:val="28"/>
        </w:rPr>
      </w:pPr>
      <w:r w:rsidRPr="00C96885">
        <w:rPr>
          <w:rFonts w:ascii="HG丸ｺﾞｼｯｸM-PRO" w:eastAsia="HG丸ｺﾞｼｯｸM-PRO" w:hAnsi="HG丸ｺﾞｼｯｸM-PRO" w:hint="eastAsia"/>
          <w:sz w:val="32"/>
          <w:szCs w:val="28"/>
        </w:rPr>
        <w:t>□　高齢者や子ども、障害者・障害児は特に注意が必要である。</w:t>
      </w:r>
    </w:p>
    <w:p w:rsidR="00BB4009" w:rsidRPr="00C96885" w:rsidRDefault="00390CF3" w:rsidP="00C96885">
      <w:pPr>
        <w:spacing w:line="560" w:lineRule="exact"/>
        <w:ind w:firstLineChars="100" w:firstLine="320"/>
        <w:rPr>
          <w:rFonts w:ascii="HG丸ｺﾞｼｯｸM-PRO" w:eastAsia="HG丸ｺﾞｼｯｸM-PRO" w:hAnsi="HG丸ｺﾞｼｯｸM-PRO"/>
          <w:sz w:val="32"/>
          <w:szCs w:val="28"/>
        </w:rPr>
      </w:pPr>
      <w:r w:rsidRPr="00C96885">
        <w:rPr>
          <w:rFonts w:ascii="HG丸ｺﾞｼｯｸM-PRO" w:eastAsia="HG丸ｺﾞｼｯｸM-PRO" w:hAnsi="HG丸ｺﾞｼｯｸM-PRO" w:hint="eastAsia"/>
          <w:sz w:val="32"/>
          <w:szCs w:val="28"/>
        </w:rPr>
        <w:t>□　経口補水液の適切な使い方を知っている。</w:t>
      </w:r>
    </w:p>
    <w:p w:rsidR="004B7CFC" w:rsidRPr="00C96885" w:rsidRDefault="00390CF3" w:rsidP="00C96885">
      <w:pPr>
        <w:spacing w:line="560" w:lineRule="exact"/>
        <w:ind w:firstLineChars="100" w:firstLine="320"/>
        <w:rPr>
          <w:rFonts w:ascii="HG丸ｺﾞｼｯｸM-PRO" w:eastAsia="HG丸ｺﾞｼｯｸM-PRO" w:hAnsi="HG丸ｺﾞｼｯｸM-PRO"/>
          <w:sz w:val="32"/>
          <w:szCs w:val="28"/>
        </w:rPr>
      </w:pPr>
      <w:r w:rsidRPr="00C96885">
        <w:rPr>
          <w:rFonts w:ascii="HG丸ｺﾞｼｯｸM-PRO" w:eastAsia="HG丸ｺﾞｼｯｸM-PRO" w:hAnsi="HG丸ｺﾞｼｯｸM-PRO" w:hint="eastAsia"/>
          <w:sz w:val="32"/>
          <w:szCs w:val="28"/>
        </w:rPr>
        <w:t>□　経口補水液の保管場所を知っている。</w:t>
      </w:r>
    </w:p>
    <w:p w:rsidR="004B7CFC" w:rsidRPr="00C96885" w:rsidRDefault="004B7CFC" w:rsidP="00C96885">
      <w:pPr>
        <w:spacing w:line="560" w:lineRule="exact"/>
        <w:ind w:firstLineChars="100" w:firstLine="320"/>
        <w:rPr>
          <w:rFonts w:ascii="HG丸ｺﾞｼｯｸM-PRO" w:eastAsia="HG丸ｺﾞｼｯｸM-PRO" w:hAnsi="HG丸ｺﾞｼｯｸM-PRO"/>
          <w:sz w:val="32"/>
          <w:szCs w:val="28"/>
        </w:rPr>
      </w:pPr>
      <w:r w:rsidRPr="00C96885">
        <w:rPr>
          <w:rFonts w:ascii="HG丸ｺﾞｼｯｸM-PRO" w:eastAsia="HG丸ｺﾞｼｯｸM-PRO" w:hAnsi="HG丸ｺﾞｼｯｸM-PRO" w:hint="eastAsia"/>
          <w:sz w:val="32"/>
          <w:szCs w:val="28"/>
        </w:rPr>
        <w:t xml:space="preserve">□　</w:t>
      </w:r>
      <w:r w:rsidRPr="002C441E">
        <w:rPr>
          <w:rFonts w:ascii="HG丸ｺﾞｼｯｸM-PRO" w:eastAsia="HG丸ｺﾞｼｯｸM-PRO" w:hAnsi="HG丸ｺﾞｼｯｸM-PRO" w:hint="eastAsia"/>
          <w:spacing w:val="2"/>
          <w:w w:val="89"/>
          <w:kern w:val="0"/>
          <w:sz w:val="32"/>
          <w:szCs w:val="28"/>
          <w:fitText w:val="8320" w:id="1167897091"/>
        </w:rPr>
        <w:t>自力で水が飲めない、意識がない場合は、すぐに救急車を呼ぶ</w:t>
      </w:r>
      <w:r w:rsidRPr="002C441E">
        <w:rPr>
          <w:rFonts w:ascii="HG丸ｺﾞｼｯｸM-PRO" w:eastAsia="HG丸ｺﾞｼｯｸM-PRO" w:hAnsi="HG丸ｺﾞｼｯｸM-PRO" w:hint="eastAsia"/>
          <w:spacing w:val="7"/>
          <w:w w:val="89"/>
          <w:kern w:val="0"/>
          <w:sz w:val="32"/>
          <w:szCs w:val="28"/>
          <w:fitText w:val="8320" w:id="1167897091"/>
        </w:rPr>
        <w:t>。</w:t>
      </w:r>
    </w:p>
    <w:p w:rsidR="00C96885" w:rsidRDefault="00C96885" w:rsidP="00C96885">
      <w:pPr>
        <w:spacing w:line="400" w:lineRule="exact"/>
        <w:rPr>
          <w:rFonts w:ascii="HG丸ｺﾞｼｯｸM-PRO" w:eastAsia="HG丸ｺﾞｼｯｸM-PRO" w:hAnsi="HG丸ｺﾞｼｯｸM-PRO"/>
          <w:sz w:val="32"/>
          <w:szCs w:val="28"/>
        </w:rPr>
      </w:pPr>
    </w:p>
    <w:tbl>
      <w:tblPr>
        <w:tblStyle w:val="a6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836"/>
      </w:tblGrid>
      <w:tr w:rsidR="002C441E" w:rsidTr="0099520E">
        <w:tc>
          <w:tcPr>
            <w:tcW w:w="9836" w:type="dxa"/>
          </w:tcPr>
          <w:p w:rsidR="002C441E" w:rsidRDefault="002C441E" w:rsidP="002C441E">
            <w:pPr>
              <w:spacing w:line="400" w:lineRule="exact"/>
              <w:ind w:firstLineChars="100" w:firstLine="320"/>
              <w:rPr>
                <w:rFonts w:ascii="HG丸ｺﾞｼｯｸM-PRO" w:eastAsia="HG丸ｺﾞｼｯｸM-PRO" w:hAnsi="HG丸ｺﾞｼｯｸM-PRO"/>
                <w:sz w:val="32"/>
                <w:szCs w:val="28"/>
              </w:rPr>
            </w:pPr>
            <w:r w:rsidRPr="00C96885">
              <w:rPr>
                <w:rFonts w:ascii="HG丸ｺﾞｼｯｸM-PRO" w:eastAsia="HG丸ｺﾞｼｯｸM-PRO" w:hAnsi="HG丸ｺﾞｼｯｸM-PRO" w:hint="eastAsia"/>
                <w:sz w:val="32"/>
                <w:szCs w:val="28"/>
              </w:rPr>
              <w:t>すべてチェックを付けることができましたか。熱中症は、場合によっては死亡するケースもあります。</w:t>
            </w:r>
            <w:r w:rsidRPr="00C96885">
              <w:rPr>
                <w:rFonts w:ascii="HG丸ｺﾞｼｯｸM-PRO" w:eastAsia="HG丸ｺﾞｼｯｸM-PRO" w:hAnsi="HG丸ｺﾞｼｯｸM-PRO" w:hint="eastAsia"/>
                <w:kern w:val="0"/>
                <w:sz w:val="32"/>
                <w:szCs w:val="28"/>
              </w:rPr>
              <w:t>皆さんで熱中症予防・対策に努めましょう</w:t>
            </w:r>
            <w:r>
              <w:rPr>
                <w:rFonts w:ascii="HG丸ｺﾞｼｯｸM-PRO" w:eastAsia="HG丸ｺﾞｼｯｸM-PRO" w:hAnsi="HG丸ｺﾞｼｯｸM-PRO" w:hint="eastAsia"/>
                <w:kern w:val="0"/>
                <w:sz w:val="32"/>
                <w:szCs w:val="28"/>
              </w:rPr>
              <w:t>！</w:t>
            </w:r>
          </w:p>
        </w:tc>
      </w:tr>
    </w:tbl>
    <w:p w:rsidR="002C441E" w:rsidRDefault="002C441E" w:rsidP="0099520E">
      <w:pPr>
        <w:spacing w:line="240" w:lineRule="exact"/>
        <w:rPr>
          <w:rFonts w:ascii="HG丸ｺﾞｼｯｸM-PRO" w:eastAsia="HG丸ｺﾞｼｯｸM-PRO" w:hAnsi="HG丸ｺﾞｼｯｸM-PRO"/>
          <w:sz w:val="32"/>
          <w:szCs w:val="28"/>
        </w:rPr>
      </w:pPr>
    </w:p>
    <w:p w:rsidR="000D5F49" w:rsidRPr="00C96885" w:rsidRDefault="002C441E" w:rsidP="002C441E">
      <w:pPr>
        <w:spacing w:line="400" w:lineRule="exact"/>
        <w:ind w:firstLineChars="100" w:firstLine="320"/>
        <w:jc w:val="center"/>
        <w:rPr>
          <w:rFonts w:ascii="HG丸ｺﾞｼｯｸM-PRO" w:eastAsia="HG丸ｺﾞｼｯｸM-PRO" w:hAnsi="HG丸ｺﾞｼｯｸM-PRO"/>
          <w:sz w:val="32"/>
          <w:szCs w:val="28"/>
        </w:rPr>
      </w:pPr>
      <w:r>
        <w:rPr>
          <w:rFonts w:ascii="HG丸ｺﾞｼｯｸM-PRO" w:eastAsia="HG丸ｺﾞｼｯｸM-PRO" w:hAnsi="HG丸ｺﾞｼｯｸM-PRO" w:hint="eastAsia"/>
          <w:sz w:val="32"/>
          <w:szCs w:val="28"/>
        </w:rPr>
        <w:t>熊本県健康づくり推進課</w:t>
      </w:r>
    </w:p>
    <w:sectPr w:rsidR="000D5F49" w:rsidRPr="00C96885" w:rsidSect="002C441E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22BFF"/>
    <w:multiLevelType w:val="hybridMultilevel"/>
    <w:tmpl w:val="BD24958E"/>
    <w:lvl w:ilvl="0" w:tplc="F05C92C2"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11C6841"/>
    <w:multiLevelType w:val="hybridMultilevel"/>
    <w:tmpl w:val="F8E04160"/>
    <w:lvl w:ilvl="0" w:tplc="2DB4B34C"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DC8736F"/>
    <w:multiLevelType w:val="hybridMultilevel"/>
    <w:tmpl w:val="27D44EA2"/>
    <w:lvl w:ilvl="0" w:tplc="09AC7808">
      <w:numFmt w:val="bullet"/>
      <w:lvlText w:val="□"/>
      <w:lvlJc w:val="left"/>
      <w:pPr>
        <w:ind w:left="735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55" w:hanging="420"/>
      </w:pPr>
      <w:rPr>
        <w:rFonts w:ascii="Wingdings" w:hAnsi="Wingdings" w:hint="default"/>
      </w:rPr>
    </w:lvl>
  </w:abstractNum>
  <w:abstractNum w:abstractNumId="3">
    <w:nsid w:val="7B29314B"/>
    <w:multiLevelType w:val="hybridMultilevel"/>
    <w:tmpl w:val="A7AE5D7A"/>
    <w:lvl w:ilvl="0" w:tplc="355ED7CE">
      <w:numFmt w:val="bullet"/>
      <w:lvlText w:val="□"/>
      <w:lvlJc w:val="left"/>
      <w:pPr>
        <w:ind w:left="78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845"/>
    <w:rsid w:val="00003649"/>
    <w:rsid w:val="00004B3A"/>
    <w:rsid w:val="000D5F49"/>
    <w:rsid w:val="00180EBA"/>
    <w:rsid w:val="001A641B"/>
    <w:rsid w:val="002C441E"/>
    <w:rsid w:val="00390CF3"/>
    <w:rsid w:val="004B7CFC"/>
    <w:rsid w:val="004D2561"/>
    <w:rsid w:val="005C056A"/>
    <w:rsid w:val="006E5845"/>
    <w:rsid w:val="00836754"/>
    <w:rsid w:val="009845F8"/>
    <w:rsid w:val="0099520E"/>
    <w:rsid w:val="009E6C2F"/>
    <w:rsid w:val="00A20B67"/>
    <w:rsid w:val="00AF4D2A"/>
    <w:rsid w:val="00B6096C"/>
    <w:rsid w:val="00BB4009"/>
    <w:rsid w:val="00C96885"/>
    <w:rsid w:val="00CD1E1B"/>
    <w:rsid w:val="00FF1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58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845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845F8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C96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58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845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845F8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C96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熊本県</Company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kumamoto</dc:creator>
  <cp:lastModifiedBy>kumamoto</cp:lastModifiedBy>
  <cp:revision>2</cp:revision>
  <cp:lastPrinted>2016-05-19T09:52:00Z</cp:lastPrinted>
  <dcterms:created xsi:type="dcterms:W3CDTF">2017-05-23T03:03:00Z</dcterms:created>
  <dcterms:modified xsi:type="dcterms:W3CDTF">2017-05-23T03:03:00Z</dcterms:modified>
</cp:coreProperties>
</file>