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4C3" w:rsidRDefault="00CC34C3" w:rsidP="00776C4B">
      <w:pPr>
        <w:rPr>
          <w:rFonts w:ascii="ＭＳ 明朝" w:eastAsia="ＭＳ 明朝" w:hAnsi="ＭＳ 明朝"/>
          <w:sz w:val="22"/>
        </w:rPr>
      </w:pPr>
    </w:p>
    <w:p w:rsidR="002C764C" w:rsidRDefault="00D95EB0" w:rsidP="00776C4B">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4A238CEB" wp14:editId="50E1FBD2">
                <wp:simplePos x="0" y="0"/>
                <wp:positionH relativeFrom="column">
                  <wp:posOffset>-90805</wp:posOffset>
                </wp:positionH>
                <wp:positionV relativeFrom="paragraph">
                  <wp:posOffset>53340</wp:posOffset>
                </wp:positionV>
                <wp:extent cx="5915025" cy="952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915025" cy="9525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5EB0" w:rsidRDefault="00863048" w:rsidP="00D95EB0">
                            <w:pPr>
                              <w:ind w:firstLine="220"/>
                              <w:jc w:val="left"/>
                              <w:rPr>
                                <w:rFonts w:ascii="ＭＳ 明朝" w:eastAsia="ＭＳ 明朝" w:hAnsi="ＭＳ 明朝"/>
                                <w:b/>
                                <w:i/>
                                <w:sz w:val="22"/>
                              </w:rPr>
                            </w:pPr>
                            <w:r>
                              <w:rPr>
                                <w:rFonts w:ascii="ＭＳ 明朝" w:eastAsia="ＭＳ 明朝" w:hAnsi="ＭＳ 明朝" w:hint="eastAsia"/>
                                <w:b/>
                                <w:i/>
                                <w:sz w:val="22"/>
                              </w:rPr>
                              <w:t>訓練校</w:t>
                            </w:r>
                            <w:r w:rsidR="00D95EB0" w:rsidRPr="00776C4B">
                              <w:rPr>
                                <w:rFonts w:ascii="ＭＳ 明朝" w:eastAsia="ＭＳ 明朝" w:hAnsi="ＭＳ 明朝" w:hint="eastAsia"/>
                                <w:b/>
                                <w:i/>
                                <w:sz w:val="22"/>
                              </w:rPr>
                              <w:t>運営要綱（又は</w:t>
                            </w:r>
                            <w:r>
                              <w:rPr>
                                <w:rFonts w:ascii="ＭＳ 明朝" w:eastAsia="ＭＳ 明朝" w:hAnsi="ＭＳ 明朝" w:hint="eastAsia"/>
                                <w:b/>
                                <w:i/>
                                <w:sz w:val="22"/>
                              </w:rPr>
                              <w:t>訓練校</w:t>
                            </w:r>
                            <w:r w:rsidR="00D95EB0" w:rsidRPr="00776C4B">
                              <w:rPr>
                                <w:rFonts w:ascii="ＭＳ 明朝" w:eastAsia="ＭＳ 明朝" w:hAnsi="ＭＳ 明朝" w:hint="eastAsia"/>
                                <w:b/>
                                <w:i/>
                                <w:sz w:val="22"/>
                              </w:rPr>
                              <w:t>校則）</w:t>
                            </w:r>
                          </w:p>
                          <w:p w:rsidR="00D95EB0" w:rsidRDefault="00D95EB0" w:rsidP="00D95EB0">
                            <w:pPr>
                              <w:ind w:left="220"/>
                              <w:jc w:val="left"/>
                              <w:rPr>
                                <w:rFonts w:ascii="ＭＳ 明朝" w:eastAsia="ＭＳ 明朝" w:hAnsi="ＭＳ 明朝"/>
                                <w:i/>
                                <w:sz w:val="22"/>
                              </w:rPr>
                            </w:pPr>
                            <w:r>
                              <w:rPr>
                                <w:rFonts w:ascii="ＭＳ 明朝" w:eastAsia="ＭＳ 明朝" w:hAnsi="ＭＳ 明朝" w:hint="eastAsia"/>
                                <w:b/>
                                <w:i/>
                                <w:sz w:val="22"/>
                              </w:rPr>
                              <w:t xml:space="preserve">　</w:t>
                            </w:r>
                            <w:r w:rsidR="00863048">
                              <w:rPr>
                                <w:rFonts w:ascii="ＭＳ 明朝" w:eastAsia="ＭＳ 明朝" w:hAnsi="ＭＳ 明朝" w:hint="eastAsia"/>
                                <w:i/>
                                <w:sz w:val="22"/>
                              </w:rPr>
                              <w:t>訓練校（施設</w:t>
                            </w:r>
                            <w:r>
                              <w:rPr>
                                <w:rFonts w:ascii="ＭＳ 明朝" w:eastAsia="ＭＳ 明朝" w:hAnsi="ＭＳ 明朝" w:hint="eastAsia"/>
                                <w:i/>
                                <w:sz w:val="22"/>
                              </w:rPr>
                              <w:t>）</w:t>
                            </w:r>
                            <w:r w:rsidRPr="00776C4B">
                              <w:rPr>
                                <w:rFonts w:ascii="ＭＳ 明朝" w:eastAsia="ＭＳ 明朝" w:hAnsi="ＭＳ 明朝" w:hint="eastAsia"/>
                                <w:i/>
                                <w:sz w:val="22"/>
                              </w:rPr>
                              <w:t>の運営に関し、</w:t>
                            </w:r>
                            <w:r w:rsidR="00863048">
                              <w:rPr>
                                <w:rFonts w:ascii="ＭＳ 明朝" w:eastAsia="ＭＳ 明朝" w:hAnsi="ＭＳ 明朝" w:hint="eastAsia"/>
                                <w:i/>
                                <w:sz w:val="22"/>
                              </w:rPr>
                              <w:t>訓練校</w:t>
                            </w:r>
                            <w:r>
                              <w:rPr>
                                <w:rFonts w:ascii="ＭＳ 明朝" w:eastAsia="ＭＳ 明朝" w:hAnsi="ＭＳ 明朝" w:hint="eastAsia"/>
                                <w:i/>
                                <w:sz w:val="22"/>
                              </w:rPr>
                              <w:t>関係者、派遣元事業主及び訓練生が共同の意識</w:t>
                            </w:r>
                          </w:p>
                          <w:p w:rsidR="00D95EB0" w:rsidRDefault="00D95EB0" w:rsidP="00D95EB0">
                            <w:pPr>
                              <w:ind w:left="220"/>
                              <w:jc w:val="left"/>
                              <w:rPr>
                                <w:rFonts w:ascii="ＭＳ 明朝" w:eastAsia="ＭＳ 明朝" w:hAnsi="ＭＳ 明朝"/>
                                <w:i/>
                                <w:sz w:val="22"/>
                              </w:rPr>
                            </w:pPr>
                            <w:r>
                              <w:rPr>
                                <w:rFonts w:ascii="ＭＳ 明朝" w:eastAsia="ＭＳ 明朝" w:hAnsi="ＭＳ 明朝" w:hint="eastAsia"/>
                                <w:i/>
                                <w:sz w:val="22"/>
                              </w:rPr>
                              <w:t>をもち、円滑かつ適正な運営を確保するために必要な定めを設置するものです。</w:t>
                            </w:r>
                          </w:p>
                          <w:p w:rsidR="00D95EB0" w:rsidRDefault="00D95EB0" w:rsidP="00D95EB0">
                            <w:pPr>
                              <w:spacing w:after="120"/>
                              <w:ind w:left="220"/>
                              <w:jc w:val="left"/>
                              <w:rPr>
                                <w:rFonts w:ascii="ＭＳ 明朝" w:eastAsia="ＭＳ 明朝" w:hAnsi="ＭＳ 明朝"/>
                                <w:i/>
                                <w:sz w:val="22"/>
                              </w:rPr>
                            </w:pPr>
                            <w:r>
                              <w:rPr>
                                <w:rFonts w:ascii="ＭＳ 明朝" w:eastAsia="ＭＳ 明朝" w:hAnsi="ＭＳ 明朝" w:hint="eastAsia"/>
                                <w:i/>
                                <w:sz w:val="22"/>
                              </w:rPr>
                              <w:t xml:space="preserve">　</w:t>
                            </w:r>
                            <w:r w:rsidR="00863048">
                              <w:rPr>
                                <w:rFonts w:ascii="ＭＳ 明朝" w:eastAsia="ＭＳ 明朝" w:hAnsi="ＭＳ 明朝" w:hint="eastAsia"/>
                                <w:i/>
                                <w:sz w:val="22"/>
                              </w:rPr>
                              <w:t>普通課程の</w:t>
                            </w:r>
                            <w:r>
                              <w:rPr>
                                <w:rFonts w:ascii="ＭＳ 明朝" w:eastAsia="ＭＳ 明朝" w:hAnsi="ＭＳ 明朝" w:hint="eastAsia"/>
                                <w:i/>
                                <w:sz w:val="22"/>
                              </w:rPr>
                              <w:t>普通職業訓練における標準的な例を示すと次のとおりです。</w:t>
                            </w:r>
                          </w:p>
                          <w:p w:rsidR="00D95EB0" w:rsidRPr="00D95EB0" w:rsidRDefault="00D95EB0" w:rsidP="00D95EB0">
                            <w:pPr>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15pt;margin-top:4.2pt;width:465.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" filled="f" strokeweight=".5pt">
                <v:textbox inset="0,0,0,0">
                  <w:txbxContent>
                    <w:p w:rsidR="00D95EB0" w:rsidRDefault="00863048" w:rsidP="00D95EB0">
                      <w:pPr>
                        <w:ind w:firstLine="220"/>
                        <w:jc w:val="left"/>
                        <w:rPr>
                          <w:rFonts w:ascii="ＭＳ 明朝" w:eastAsia="ＭＳ 明朝" w:hAnsi="ＭＳ 明朝"/>
                          <w:b/>
                          <w:i/>
                          <w:sz w:val="22"/>
                        </w:rPr>
                      </w:pPr>
                      <w:r>
                        <w:rPr>
                          <w:rFonts w:ascii="ＭＳ 明朝" w:eastAsia="ＭＳ 明朝" w:hAnsi="ＭＳ 明朝" w:hint="eastAsia"/>
                          <w:b/>
                          <w:i/>
                          <w:sz w:val="22"/>
                        </w:rPr>
                        <w:t>訓練校</w:t>
                      </w:r>
                      <w:r w:rsidR="00D95EB0" w:rsidRPr="00776C4B">
                        <w:rPr>
                          <w:rFonts w:ascii="ＭＳ 明朝" w:eastAsia="ＭＳ 明朝" w:hAnsi="ＭＳ 明朝" w:hint="eastAsia"/>
                          <w:b/>
                          <w:i/>
                          <w:sz w:val="22"/>
                        </w:rPr>
                        <w:t>運営要綱（又は</w:t>
                      </w:r>
                      <w:r>
                        <w:rPr>
                          <w:rFonts w:ascii="ＭＳ 明朝" w:eastAsia="ＭＳ 明朝" w:hAnsi="ＭＳ 明朝" w:hint="eastAsia"/>
                          <w:b/>
                          <w:i/>
                          <w:sz w:val="22"/>
                        </w:rPr>
                        <w:t>訓練校</w:t>
                      </w:r>
                      <w:r w:rsidR="00D95EB0" w:rsidRPr="00776C4B">
                        <w:rPr>
                          <w:rFonts w:ascii="ＭＳ 明朝" w:eastAsia="ＭＳ 明朝" w:hAnsi="ＭＳ 明朝" w:hint="eastAsia"/>
                          <w:b/>
                          <w:i/>
                          <w:sz w:val="22"/>
                        </w:rPr>
                        <w:t>校則）</w:t>
                      </w:r>
                    </w:p>
                    <w:p w:rsidR="00D95EB0" w:rsidRDefault="00D95EB0" w:rsidP="00D95EB0">
                      <w:pPr>
                        <w:ind w:left="220"/>
                        <w:jc w:val="left"/>
                        <w:rPr>
                          <w:rFonts w:ascii="ＭＳ 明朝" w:eastAsia="ＭＳ 明朝" w:hAnsi="ＭＳ 明朝"/>
                          <w:i/>
                          <w:sz w:val="22"/>
                        </w:rPr>
                      </w:pPr>
                      <w:r>
                        <w:rPr>
                          <w:rFonts w:ascii="ＭＳ 明朝" w:eastAsia="ＭＳ 明朝" w:hAnsi="ＭＳ 明朝" w:hint="eastAsia"/>
                          <w:b/>
                          <w:i/>
                          <w:sz w:val="22"/>
                        </w:rPr>
                        <w:t xml:space="preserve">　</w:t>
                      </w:r>
                      <w:r w:rsidR="00863048">
                        <w:rPr>
                          <w:rFonts w:ascii="ＭＳ 明朝" w:eastAsia="ＭＳ 明朝" w:hAnsi="ＭＳ 明朝" w:hint="eastAsia"/>
                          <w:i/>
                          <w:sz w:val="22"/>
                        </w:rPr>
                        <w:t>訓練校（施設</w:t>
                      </w:r>
                      <w:r>
                        <w:rPr>
                          <w:rFonts w:ascii="ＭＳ 明朝" w:eastAsia="ＭＳ 明朝" w:hAnsi="ＭＳ 明朝" w:hint="eastAsia"/>
                          <w:i/>
                          <w:sz w:val="22"/>
                        </w:rPr>
                        <w:t>）</w:t>
                      </w:r>
                      <w:r w:rsidRPr="00776C4B">
                        <w:rPr>
                          <w:rFonts w:ascii="ＭＳ 明朝" w:eastAsia="ＭＳ 明朝" w:hAnsi="ＭＳ 明朝" w:hint="eastAsia"/>
                          <w:i/>
                          <w:sz w:val="22"/>
                        </w:rPr>
                        <w:t>の運営に関し、</w:t>
                      </w:r>
                      <w:r w:rsidR="00863048">
                        <w:rPr>
                          <w:rFonts w:ascii="ＭＳ 明朝" w:eastAsia="ＭＳ 明朝" w:hAnsi="ＭＳ 明朝" w:hint="eastAsia"/>
                          <w:i/>
                          <w:sz w:val="22"/>
                        </w:rPr>
                        <w:t>訓練校</w:t>
                      </w:r>
                      <w:r>
                        <w:rPr>
                          <w:rFonts w:ascii="ＭＳ 明朝" w:eastAsia="ＭＳ 明朝" w:hAnsi="ＭＳ 明朝" w:hint="eastAsia"/>
                          <w:i/>
                          <w:sz w:val="22"/>
                        </w:rPr>
                        <w:t>関係者、派遣元事業主及び訓練生が共同の意識</w:t>
                      </w:r>
                    </w:p>
                    <w:p w:rsidR="00D95EB0" w:rsidRDefault="00D95EB0" w:rsidP="00D95EB0">
                      <w:pPr>
                        <w:ind w:left="220"/>
                        <w:jc w:val="left"/>
                        <w:rPr>
                          <w:rFonts w:ascii="ＭＳ 明朝" w:eastAsia="ＭＳ 明朝" w:hAnsi="ＭＳ 明朝"/>
                          <w:i/>
                          <w:sz w:val="22"/>
                        </w:rPr>
                      </w:pPr>
                      <w:r>
                        <w:rPr>
                          <w:rFonts w:ascii="ＭＳ 明朝" w:eastAsia="ＭＳ 明朝" w:hAnsi="ＭＳ 明朝" w:hint="eastAsia"/>
                          <w:i/>
                          <w:sz w:val="22"/>
                        </w:rPr>
                        <w:t>をもち、円滑かつ適正な運営を確保するために必要な定めを設置するものです。</w:t>
                      </w:r>
                    </w:p>
                    <w:p w:rsidR="00D95EB0" w:rsidRDefault="00D95EB0" w:rsidP="00D95EB0">
                      <w:pPr>
                        <w:spacing w:after="120"/>
                        <w:ind w:left="220"/>
                        <w:jc w:val="left"/>
                        <w:rPr>
                          <w:rFonts w:ascii="ＭＳ 明朝" w:eastAsia="ＭＳ 明朝" w:hAnsi="ＭＳ 明朝"/>
                          <w:i/>
                          <w:sz w:val="22"/>
                        </w:rPr>
                      </w:pPr>
                      <w:r>
                        <w:rPr>
                          <w:rFonts w:ascii="ＭＳ 明朝" w:eastAsia="ＭＳ 明朝" w:hAnsi="ＭＳ 明朝" w:hint="eastAsia"/>
                          <w:i/>
                          <w:sz w:val="22"/>
                        </w:rPr>
                        <w:t xml:space="preserve">　</w:t>
                      </w:r>
                      <w:r w:rsidR="00863048">
                        <w:rPr>
                          <w:rFonts w:ascii="ＭＳ 明朝" w:eastAsia="ＭＳ 明朝" w:hAnsi="ＭＳ 明朝" w:hint="eastAsia"/>
                          <w:i/>
                          <w:sz w:val="22"/>
                        </w:rPr>
                        <w:t>普通課程の</w:t>
                      </w:r>
                      <w:r>
                        <w:rPr>
                          <w:rFonts w:ascii="ＭＳ 明朝" w:eastAsia="ＭＳ 明朝" w:hAnsi="ＭＳ 明朝" w:hint="eastAsia"/>
                          <w:i/>
                          <w:sz w:val="22"/>
                        </w:rPr>
                        <w:t>普通職業訓練における標準的な例を示すと次のとおりです。</w:t>
                      </w:r>
                    </w:p>
                    <w:p w:rsidR="00D95EB0" w:rsidRPr="00D95EB0" w:rsidRDefault="00D95EB0" w:rsidP="00D95EB0">
                      <w:pPr>
                        <w:jc w:val="left"/>
                      </w:pPr>
                    </w:p>
                  </w:txbxContent>
                </v:textbox>
              </v:shape>
            </w:pict>
          </mc:Fallback>
        </mc:AlternateContent>
      </w:r>
    </w:p>
    <w:p w:rsidR="00D95EB0" w:rsidRDefault="00D95EB0" w:rsidP="00776C4B">
      <w:pPr>
        <w:rPr>
          <w:rFonts w:ascii="ＭＳ 明朝" w:eastAsia="ＭＳ 明朝" w:hAnsi="ＭＳ 明朝"/>
          <w:sz w:val="22"/>
        </w:rPr>
      </w:pPr>
    </w:p>
    <w:p w:rsidR="00D95EB0" w:rsidRDefault="00D95EB0" w:rsidP="00776C4B">
      <w:pPr>
        <w:rPr>
          <w:rFonts w:ascii="ＭＳ 明朝" w:eastAsia="ＭＳ 明朝" w:hAnsi="ＭＳ 明朝"/>
          <w:sz w:val="22"/>
        </w:rPr>
      </w:pPr>
    </w:p>
    <w:p w:rsidR="00D95EB0" w:rsidRDefault="00D95EB0" w:rsidP="00776C4B">
      <w:pPr>
        <w:rPr>
          <w:rFonts w:ascii="ＭＳ 明朝" w:eastAsia="ＭＳ 明朝" w:hAnsi="ＭＳ 明朝"/>
          <w:sz w:val="22"/>
        </w:rPr>
      </w:pPr>
    </w:p>
    <w:p w:rsidR="00D22E2E" w:rsidRDefault="00D22E2E" w:rsidP="00776C4B">
      <w:pPr>
        <w:rPr>
          <w:rFonts w:ascii="ＭＳ 明朝" w:eastAsia="ＭＳ 明朝" w:hAnsi="ＭＳ 明朝"/>
          <w:sz w:val="22"/>
        </w:rPr>
      </w:pPr>
    </w:p>
    <w:p w:rsidR="00D95EB0" w:rsidRDefault="00D95EB0" w:rsidP="00776C4B">
      <w:pPr>
        <w:rPr>
          <w:rFonts w:ascii="ＭＳ 明朝" w:eastAsia="ＭＳ 明朝" w:hAnsi="ＭＳ 明朝"/>
          <w:sz w:val="22"/>
        </w:rPr>
      </w:pPr>
    </w:p>
    <w:p w:rsidR="002C764C" w:rsidRPr="00C57E19" w:rsidRDefault="002C764C" w:rsidP="00D22E2E">
      <w:pPr>
        <w:jc w:val="center"/>
        <w:rPr>
          <w:rFonts w:ascii="ＭＳ 明朝" w:eastAsia="ＭＳ 明朝" w:hAnsi="ＭＳ 明朝"/>
          <w:sz w:val="28"/>
        </w:rPr>
      </w:pPr>
      <w:r w:rsidRPr="00C57E19">
        <w:rPr>
          <w:rFonts w:ascii="ＭＳ 明朝" w:eastAsia="ＭＳ 明朝" w:hAnsi="ＭＳ 明朝" w:hint="eastAsia"/>
          <w:sz w:val="26"/>
          <w:szCs w:val="26"/>
        </w:rPr>
        <w:t>○</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職</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業</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訓</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練</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校</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運</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営</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要</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綱</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例</w:t>
      </w:r>
      <w:r w:rsidRPr="00C57E19">
        <w:rPr>
          <w:rFonts w:ascii="ＭＳ 明朝" w:eastAsia="ＭＳ 明朝" w:hAnsi="ＭＳ 明朝" w:hint="eastAsia"/>
          <w:sz w:val="12"/>
        </w:rPr>
        <w:t xml:space="preserve">　</w:t>
      </w:r>
      <w:r w:rsidRPr="00C57E19">
        <w:rPr>
          <w:rFonts w:ascii="ＭＳ 明朝" w:eastAsia="ＭＳ 明朝" w:hAnsi="ＭＳ 明朝" w:hint="eastAsia"/>
          <w:sz w:val="26"/>
          <w:szCs w:val="26"/>
        </w:rPr>
        <w:t>）</w:t>
      </w:r>
    </w:p>
    <w:p w:rsidR="00D22E2E" w:rsidRPr="00C02AB3" w:rsidRDefault="00D22E2E" w:rsidP="00D22E2E">
      <w:pPr>
        <w:rPr>
          <w:rFonts w:ascii="ＭＳ 明朝" w:eastAsia="ＭＳ 明朝" w:hAnsi="ＭＳ 明朝"/>
          <w:sz w:val="22"/>
        </w:rPr>
      </w:pPr>
    </w:p>
    <w:p w:rsidR="002C764C" w:rsidRPr="00C02AB3" w:rsidRDefault="002C764C" w:rsidP="002C764C">
      <w:pPr>
        <w:rPr>
          <w:rFonts w:ascii="ＭＳ 明朝" w:eastAsia="ＭＳ 明朝" w:hAnsi="ＭＳ 明朝"/>
          <w:sz w:val="22"/>
        </w:rPr>
      </w:pPr>
      <w:r w:rsidRPr="00C02AB3">
        <w:rPr>
          <w:rFonts w:ascii="ＭＳ 明朝" w:eastAsia="ＭＳ 明朝" w:hAnsi="ＭＳ 明朝" w:hint="eastAsia"/>
          <w:sz w:val="22"/>
        </w:rPr>
        <w:t>（目的）</w:t>
      </w:r>
      <w:bookmarkStart w:id="0" w:name="_GoBack"/>
      <w:bookmarkEnd w:id="0"/>
    </w:p>
    <w:p w:rsidR="002C764C" w:rsidRPr="00C02AB3" w:rsidRDefault="002C764C" w:rsidP="002C764C">
      <w:pPr>
        <w:ind w:left="880" w:hanging="880"/>
        <w:rPr>
          <w:rFonts w:ascii="ＭＳ 明朝" w:eastAsia="ＭＳ 明朝" w:hAnsi="ＭＳ 明朝"/>
          <w:sz w:val="22"/>
        </w:rPr>
      </w:pPr>
      <w:r w:rsidRPr="00C02AB3">
        <w:rPr>
          <w:rFonts w:ascii="ＭＳ 明朝" w:eastAsia="ＭＳ 明朝" w:hAnsi="ＭＳ 明朝" w:hint="eastAsia"/>
          <w:sz w:val="22"/>
        </w:rPr>
        <w:t>第１条　　この要綱は、○○組合定款（規約）に基づいて設置された○○職業訓練校（以下「訓練校」という。）の運営について必要な事項を定める。</w:t>
      </w:r>
    </w:p>
    <w:p w:rsidR="002C764C" w:rsidRPr="00C02AB3" w:rsidRDefault="002C764C" w:rsidP="00D6698F">
      <w:pPr>
        <w:spacing w:before="60"/>
        <w:ind w:left="880" w:hanging="880"/>
        <w:rPr>
          <w:rFonts w:ascii="ＭＳ 明朝" w:eastAsia="ＭＳ 明朝" w:hAnsi="ＭＳ 明朝"/>
          <w:sz w:val="22"/>
        </w:rPr>
      </w:pPr>
      <w:r w:rsidRPr="00C02AB3">
        <w:rPr>
          <w:rFonts w:ascii="ＭＳ 明朝" w:eastAsia="ＭＳ 明朝" w:hAnsi="ＭＳ 明朝" w:hint="eastAsia"/>
          <w:sz w:val="22"/>
        </w:rPr>
        <w:t>（組織）</w:t>
      </w:r>
    </w:p>
    <w:p w:rsidR="002C764C" w:rsidRPr="00C02AB3" w:rsidRDefault="002C764C" w:rsidP="002C764C">
      <w:pPr>
        <w:ind w:left="880" w:hanging="880"/>
        <w:rPr>
          <w:rFonts w:ascii="ＭＳ 明朝" w:eastAsia="ＭＳ 明朝" w:hAnsi="ＭＳ 明朝"/>
          <w:sz w:val="22"/>
        </w:rPr>
      </w:pPr>
      <w:r w:rsidRPr="00C02AB3">
        <w:rPr>
          <w:rFonts w:ascii="ＭＳ 明朝" w:eastAsia="ＭＳ 明朝" w:hAnsi="ＭＳ 明朝" w:hint="eastAsia"/>
          <w:sz w:val="22"/>
        </w:rPr>
        <w:t>第２条　　本校の組織は、次に定める機関により構成する。</w:t>
      </w:r>
    </w:p>
    <w:p w:rsidR="002C764C" w:rsidRPr="00C02AB3" w:rsidRDefault="002C764C" w:rsidP="002C764C">
      <w:pPr>
        <w:ind w:left="880" w:hanging="880"/>
        <w:rPr>
          <w:rFonts w:ascii="ＭＳ 明朝" w:eastAsia="ＭＳ 明朝" w:hAnsi="ＭＳ 明朝"/>
          <w:sz w:val="22"/>
        </w:rPr>
      </w:pPr>
      <w:r w:rsidRPr="00C02AB3">
        <w:rPr>
          <w:rFonts w:ascii="ＭＳ 明朝" w:eastAsia="ＭＳ 明朝" w:hAnsi="ＭＳ 明朝" w:hint="eastAsia"/>
          <w:sz w:val="22"/>
        </w:rPr>
        <w:t xml:space="preserve">　　　　一　運営委員会</w:t>
      </w:r>
    </w:p>
    <w:p w:rsidR="002C764C" w:rsidRPr="00C02AB3" w:rsidRDefault="002C764C" w:rsidP="002C764C">
      <w:pPr>
        <w:ind w:left="880" w:hanging="880"/>
        <w:rPr>
          <w:rFonts w:ascii="ＭＳ 明朝" w:eastAsia="ＭＳ 明朝" w:hAnsi="ＭＳ 明朝"/>
          <w:sz w:val="22"/>
        </w:rPr>
      </w:pPr>
      <w:r w:rsidRPr="00C02AB3">
        <w:rPr>
          <w:rFonts w:ascii="ＭＳ 明朝" w:eastAsia="ＭＳ 明朝" w:hAnsi="ＭＳ 明朝" w:hint="eastAsia"/>
          <w:sz w:val="22"/>
        </w:rPr>
        <w:t xml:space="preserve">　　　　二　校長</w:t>
      </w:r>
    </w:p>
    <w:p w:rsidR="002C764C" w:rsidRPr="00C02AB3" w:rsidRDefault="002C764C" w:rsidP="002C764C">
      <w:pPr>
        <w:ind w:left="880" w:hanging="880"/>
        <w:rPr>
          <w:rFonts w:ascii="ＭＳ 明朝" w:eastAsia="ＭＳ 明朝" w:hAnsi="ＭＳ 明朝"/>
          <w:sz w:val="22"/>
        </w:rPr>
      </w:pPr>
      <w:r w:rsidRPr="00C02AB3">
        <w:rPr>
          <w:rFonts w:ascii="ＭＳ 明朝" w:eastAsia="ＭＳ 明朝" w:hAnsi="ＭＳ 明朝" w:hint="eastAsia"/>
          <w:sz w:val="22"/>
        </w:rPr>
        <w:t xml:space="preserve">　　　　三　事務局</w:t>
      </w:r>
    </w:p>
    <w:p w:rsidR="002C764C" w:rsidRPr="00C02AB3" w:rsidRDefault="002C764C" w:rsidP="002C764C">
      <w:pPr>
        <w:ind w:left="880" w:hanging="880"/>
        <w:rPr>
          <w:rFonts w:ascii="ＭＳ 明朝" w:eastAsia="ＭＳ 明朝" w:hAnsi="ＭＳ 明朝"/>
          <w:sz w:val="22"/>
        </w:rPr>
      </w:pPr>
      <w:r w:rsidRPr="00C02AB3">
        <w:rPr>
          <w:rFonts w:ascii="ＭＳ 明朝" w:eastAsia="ＭＳ 明朝" w:hAnsi="ＭＳ 明朝" w:hint="eastAsia"/>
          <w:sz w:val="22"/>
        </w:rPr>
        <w:t xml:space="preserve">　　　２　運営委員会には、委員長及び委員を置く。</w:t>
      </w:r>
    </w:p>
    <w:p w:rsidR="002C764C" w:rsidRPr="00C02AB3" w:rsidRDefault="002C764C" w:rsidP="002C764C">
      <w:pPr>
        <w:ind w:left="880" w:hanging="880"/>
        <w:rPr>
          <w:rFonts w:ascii="ＭＳ 明朝" w:eastAsia="ＭＳ 明朝" w:hAnsi="ＭＳ 明朝"/>
          <w:sz w:val="22"/>
        </w:rPr>
      </w:pPr>
      <w:r w:rsidRPr="00C02AB3">
        <w:rPr>
          <w:rFonts w:ascii="ＭＳ 明朝" w:eastAsia="ＭＳ 明朝" w:hAnsi="ＭＳ 明朝" w:hint="eastAsia"/>
          <w:sz w:val="22"/>
        </w:rPr>
        <w:t xml:space="preserve">　　　３　事務局には、事務局長及び事務局職員を置く。</w:t>
      </w:r>
    </w:p>
    <w:p w:rsidR="002C764C" w:rsidRPr="00C02AB3" w:rsidRDefault="002C764C" w:rsidP="00D6698F">
      <w:pPr>
        <w:spacing w:before="60"/>
        <w:ind w:left="880" w:hanging="880"/>
        <w:rPr>
          <w:rFonts w:ascii="ＭＳ 明朝" w:eastAsia="ＭＳ 明朝" w:hAnsi="ＭＳ 明朝"/>
          <w:sz w:val="22"/>
        </w:rPr>
      </w:pPr>
      <w:r w:rsidRPr="00C02AB3">
        <w:rPr>
          <w:rFonts w:ascii="ＭＳ 明朝" w:eastAsia="ＭＳ 明朝" w:hAnsi="ＭＳ 明朝" w:hint="eastAsia"/>
          <w:sz w:val="22"/>
        </w:rPr>
        <w:t>（任免）</w:t>
      </w:r>
    </w:p>
    <w:p w:rsidR="002C764C" w:rsidRPr="00C02AB3" w:rsidRDefault="002C764C" w:rsidP="002C764C">
      <w:pPr>
        <w:ind w:left="880" w:hanging="880"/>
        <w:rPr>
          <w:rFonts w:ascii="ＭＳ 明朝" w:eastAsia="ＭＳ 明朝" w:hAnsi="ＭＳ 明朝"/>
          <w:sz w:val="22"/>
        </w:rPr>
      </w:pPr>
      <w:r w:rsidRPr="00C02AB3">
        <w:rPr>
          <w:rFonts w:ascii="ＭＳ 明朝" w:eastAsia="ＭＳ 明朝" w:hAnsi="ＭＳ 明朝" w:hint="eastAsia"/>
          <w:sz w:val="22"/>
        </w:rPr>
        <w:t>第</w:t>
      </w:r>
      <w:r w:rsidR="00D95EB0" w:rsidRPr="00C02AB3">
        <w:rPr>
          <w:rFonts w:ascii="ＭＳ 明朝" w:eastAsia="ＭＳ 明朝" w:hAnsi="ＭＳ 明朝" w:hint="eastAsia"/>
          <w:sz w:val="22"/>
        </w:rPr>
        <w:t>３</w:t>
      </w:r>
      <w:r w:rsidRPr="00C02AB3">
        <w:rPr>
          <w:rFonts w:ascii="ＭＳ 明朝" w:eastAsia="ＭＳ 明朝" w:hAnsi="ＭＳ 明朝" w:hint="eastAsia"/>
          <w:sz w:val="22"/>
        </w:rPr>
        <w:t>条　　前条に定める運営委員長及び運営委員並びに校長は、○○組合定款第○○条に定める理事長（以下「理事長」という。）が任免する。</w:t>
      </w:r>
    </w:p>
    <w:p w:rsidR="002C764C" w:rsidRPr="00C02AB3" w:rsidRDefault="002C764C" w:rsidP="002C764C">
      <w:pPr>
        <w:rPr>
          <w:rFonts w:ascii="ＭＳ 明朝" w:eastAsia="ＭＳ 明朝" w:hAnsi="ＭＳ 明朝"/>
          <w:sz w:val="22"/>
        </w:rPr>
      </w:pPr>
      <w:r w:rsidRPr="00C02AB3">
        <w:rPr>
          <w:rFonts w:ascii="ＭＳ 明朝" w:eastAsia="ＭＳ 明朝" w:hAnsi="ＭＳ 明朝" w:hint="eastAsia"/>
          <w:sz w:val="22"/>
        </w:rPr>
        <w:t xml:space="preserve">　　　２　前条に定める事務局長及び事務局職員は</w:t>
      </w:r>
      <w:r w:rsidR="00D95EB0" w:rsidRPr="00C02AB3">
        <w:rPr>
          <w:rFonts w:ascii="ＭＳ 明朝" w:eastAsia="ＭＳ 明朝" w:hAnsi="ＭＳ 明朝" w:hint="eastAsia"/>
          <w:sz w:val="22"/>
        </w:rPr>
        <w:t>、</w:t>
      </w:r>
      <w:r w:rsidRPr="00C02AB3">
        <w:rPr>
          <w:rFonts w:ascii="ＭＳ 明朝" w:eastAsia="ＭＳ 明朝" w:hAnsi="ＭＳ 明朝" w:hint="eastAsia"/>
          <w:sz w:val="22"/>
        </w:rPr>
        <w:t>校長が任免する。</w:t>
      </w:r>
    </w:p>
    <w:p w:rsidR="00697CF7" w:rsidRPr="00C02AB3" w:rsidRDefault="00697CF7" w:rsidP="00D6698F">
      <w:pPr>
        <w:spacing w:before="60"/>
        <w:rPr>
          <w:rFonts w:ascii="ＭＳ 明朝" w:eastAsia="ＭＳ 明朝" w:hAnsi="ＭＳ 明朝"/>
          <w:sz w:val="22"/>
        </w:rPr>
      </w:pPr>
      <w:r w:rsidRPr="00C02AB3">
        <w:rPr>
          <w:rFonts w:ascii="ＭＳ 明朝" w:eastAsia="ＭＳ 明朝" w:hAnsi="ＭＳ 明朝" w:hint="eastAsia"/>
          <w:sz w:val="22"/>
        </w:rPr>
        <w:t>（職務）</w:t>
      </w:r>
    </w:p>
    <w:p w:rsidR="00697CF7" w:rsidRPr="00C02AB3" w:rsidRDefault="00697CF7" w:rsidP="002C764C">
      <w:pPr>
        <w:rPr>
          <w:rFonts w:ascii="ＭＳ 明朝" w:eastAsia="ＭＳ 明朝" w:hAnsi="ＭＳ 明朝"/>
          <w:sz w:val="22"/>
        </w:rPr>
      </w:pPr>
      <w:r w:rsidRPr="00C02AB3">
        <w:rPr>
          <w:rFonts w:ascii="ＭＳ 明朝" w:eastAsia="ＭＳ 明朝" w:hAnsi="ＭＳ 明朝" w:hint="eastAsia"/>
          <w:sz w:val="22"/>
        </w:rPr>
        <w:t>第４条　　理事長は、訓練校の運営を統括する。</w:t>
      </w:r>
    </w:p>
    <w:p w:rsidR="00697CF7" w:rsidRPr="00C02AB3" w:rsidRDefault="00697CF7" w:rsidP="002C764C">
      <w:pPr>
        <w:rPr>
          <w:rFonts w:ascii="ＭＳ 明朝" w:eastAsia="ＭＳ 明朝" w:hAnsi="ＭＳ 明朝"/>
          <w:sz w:val="22"/>
        </w:rPr>
      </w:pPr>
      <w:r w:rsidRPr="00C02AB3">
        <w:rPr>
          <w:rFonts w:ascii="ＭＳ 明朝" w:eastAsia="ＭＳ 明朝" w:hAnsi="ＭＳ 明朝" w:hint="eastAsia"/>
          <w:sz w:val="22"/>
        </w:rPr>
        <w:t xml:space="preserve">　　　２　運営委員会は、次の業務を所掌する。</w:t>
      </w:r>
    </w:p>
    <w:p w:rsidR="00697CF7" w:rsidRPr="00C02AB3" w:rsidRDefault="00697CF7" w:rsidP="002C764C">
      <w:pPr>
        <w:rPr>
          <w:rFonts w:ascii="ＭＳ 明朝" w:eastAsia="ＭＳ 明朝" w:hAnsi="ＭＳ 明朝"/>
          <w:sz w:val="22"/>
        </w:rPr>
      </w:pPr>
      <w:r w:rsidRPr="00C02AB3">
        <w:rPr>
          <w:rFonts w:ascii="ＭＳ 明朝" w:eastAsia="ＭＳ 明朝" w:hAnsi="ＭＳ 明朝" w:hint="eastAsia"/>
          <w:sz w:val="22"/>
        </w:rPr>
        <w:t xml:space="preserve">　　　　一　職業訓練の基本計画及び実施計画に関すること。</w:t>
      </w:r>
    </w:p>
    <w:p w:rsidR="00697CF7" w:rsidRPr="00C02AB3" w:rsidRDefault="00697CF7" w:rsidP="002C764C">
      <w:pPr>
        <w:rPr>
          <w:rFonts w:ascii="ＭＳ 明朝" w:eastAsia="ＭＳ 明朝" w:hAnsi="ＭＳ 明朝"/>
          <w:sz w:val="22"/>
        </w:rPr>
      </w:pPr>
      <w:r w:rsidRPr="00C02AB3">
        <w:rPr>
          <w:rFonts w:ascii="ＭＳ 明朝" w:eastAsia="ＭＳ 明朝" w:hAnsi="ＭＳ 明朝" w:hint="eastAsia"/>
          <w:sz w:val="22"/>
        </w:rPr>
        <w:t xml:space="preserve">　　　　二　職業訓練に関する歳入歳出予算に関すること。</w:t>
      </w:r>
    </w:p>
    <w:p w:rsidR="00697CF7" w:rsidRPr="00C02AB3" w:rsidRDefault="00697CF7" w:rsidP="002C764C">
      <w:pPr>
        <w:rPr>
          <w:rFonts w:ascii="ＭＳ 明朝" w:eastAsia="ＭＳ 明朝" w:hAnsi="ＭＳ 明朝"/>
          <w:sz w:val="22"/>
        </w:rPr>
      </w:pPr>
      <w:r w:rsidRPr="00C02AB3">
        <w:rPr>
          <w:rFonts w:ascii="ＭＳ 明朝" w:eastAsia="ＭＳ 明朝" w:hAnsi="ＭＳ 明朝" w:hint="eastAsia"/>
          <w:sz w:val="22"/>
        </w:rPr>
        <w:t xml:space="preserve">　　　　三　職業訓練の実施細目の作成に関すること。</w:t>
      </w:r>
    </w:p>
    <w:p w:rsidR="00697CF7" w:rsidRPr="00C02AB3" w:rsidRDefault="00697CF7" w:rsidP="00697CF7">
      <w:pPr>
        <w:ind w:left="880" w:hanging="880"/>
        <w:rPr>
          <w:rFonts w:ascii="ＭＳ 明朝" w:eastAsia="ＭＳ 明朝" w:hAnsi="ＭＳ 明朝"/>
          <w:sz w:val="22"/>
        </w:rPr>
      </w:pPr>
      <w:r w:rsidRPr="00C02AB3">
        <w:rPr>
          <w:rFonts w:ascii="ＭＳ 明朝" w:eastAsia="ＭＳ 明朝" w:hAnsi="ＭＳ 明朝" w:hint="eastAsia"/>
          <w:sz w:val="22"/>
        </w:rPr>
        <w:t xml:space="preserve">　　　３　校長は、理事長の命を受け、訓練校に関する教務及び事務をつかさどり、所属職員を指揮監督する。</w:t>
      </w:r>
    </w:p>
    <w:p w:rsidR="00606223" w:rsidRPr="00C02AB3" w:rsidRDefault="00697CF7" w:rsidP="00606223">
      <w:pPr>
        <w:ind w:left="880" w:hanging="880"/>
        <w:rPr>
          <w:rFonts w:ascii="ＭＳ 明朝" w:eastAsia="ＭＳ 明朝" w:hAnsi="ＭＳ 明朝"/>
          <w:sz w:val="22"/>
        </w:rPr>
      </w:pPr>
      <w:r w:rsidRPr="00C02AB3">
        <w:rPr>
          <w:rFonts w:ascii="ＭＳ 明朝" w:eastAsia="ＭＳ 明朝" w:hAnsi="ＭＳ 明朝" w:hint="eastAsia"/>
          <w:sz w:val="22"/>
        </w:rPr>
        <w:t xml:space="preserve">　　　４　</w:t>
      </w:r>
      <w:r w:rsidR="00606223" w:rsidRPr="00C02AB3">
        <w:rPr>
          <w:rFonts w:ascii="ＭＳ 明朝" w:eastAsia="ＭＳ 明朝" w:hAnsi="ＭＳ 明朝" w:hint="eastAsia"/>
          <w:sz w:val="22"/>
        </w:rPr>
        <w:t>事務局長は、校長の命を受け、訓練校に関する事務（及び教務）を処理し、所属職員を指揮監督する。</w:t>
      </w:r>
    </w:p>
    <w:p w:rsidR="00606223" w:rsidRPr="00C02AB3" w:rsidRDefault="00606223" w:rsidP="00606223">
      <w:pPr>
        <w:ind w:left="880" w:hanging="220"/>
        <w:rPr>
          <w:rFonts w:ascii="ＭＳ 明朝" w:eastAsia="ＭＳ 明朝" w:hAnsi="ＭＳ 明朝"/>
          <w:sz w:val="22"/>
        </w:rPr>
      </w:pPr>
      <w:r w:rsidRPr="00C02AB3">
        <w:rPr>
          <w:rFonts w:ascii="ＭＳ 明朝" w:eastAsia="ＭＳ 明朝" w:hAnsi="ＭＳ 明朝" w:hint="eastAsia"/>
          <w:sz w:val="22"/>
        </w:rPr>
        <w:t>５　事務局職員は、上司の命を受け、訓練校に関する事務（及び教務）に従事する。</w:t>
      </w:r>
    </w:p>
    <w:p w:rsidR="00606223" w:rsidRPr="00C02AB3" w:rsidRDefault="00606223" w:rsidP="00D6698F">
      <w:pPr>
        <w:spacing w:before="60"/>
        <w:rPr>
          <w:rFonts w:ascii="ＭＳ 明朝" w:eastAsia="ＭＳ 明朝" w:hAnsi="ＭＳ 明朝"/>
          <w:sz w:val="22"/>
        </w:rPr>
      </w:pPr>
      <w:r w:rsidRPr="00C02AB3">
        <w:rPr>
          <w:rFonts w:ascii="ＭＳ 明朝" w:eastAsia="ＭＳ 明朝" w:hAnsi="ＭＳ 明朝" w:hint="eastAsia"/>
          <w:sz w:val="22"/>
        </w:rPr>
        <w:t>（訓練基本計画）</w:t>
      </w:r>
    </w:p>
    <w:p w:rsidR="00606223" w:rsidRPr="00C02AB3" w:rsidRDefault="00606223" w:rsidP="00606223">
      <w:pPr>
        <w:ind w:left="880" w:hanging="880"/>
        <w:rPr>
          <w:rFonts w:ascii="ＭＳ 明朝" w:eastAsia="ＭＳ 明朝" w:hAnsi="ＭＳ 明朝"/>
          <w:sz w:val="22"/>
        </w:rPr>
      </w:pPr>
      <w:r w:rsidRPr="00C02AB3">
        <w:rPr>
          <w:rFonts w:ascii="ＭＳ 明朝" w:eastAsia="ＭＳ 明朝" w:hAnsi="ＭＳ 明朝" w:hint="eastAsia"/>
          <w:sz w:val="22"/>
        </w:rPr>
        <w:t>第５条</w:t>
      </w:r>
      <w:r w:rsidR="00AE2B59" w:rsidRPr="00C02AB3">
        <w:rPr>
          <w:rFonts w:ascii="ＭＳ 明朝" w:eastAsia="ＭＳ 明朝" w:hAnsi="ＭＳ 明朝" w:hint="eastAsia"/>
          <w:sz w:val="22"/>
        </w:rPr>
        <w:t xml:space="preserve">　</w:t>
      </w:r>
      <w:r w:rsidRPr="00C02AB3">
        <w:rPr>
          <w:rFonts w:ascii="ＭＳ 明朝" w:eastAsia="ＭＳ 明朝" w:hAnsi="ＭＳ 明朝" w:hint="eastAsia"/>
          <w:sz w:val="22"/>
        </w:rPr>
        <w:t xml:space="preserve">　運営委員会は、職業訓練の基本計画を策定するときは、予め理事長及び校長の意見を聞かなければならない。</w:t>
      </w:r>
    </w:p>
    <w:p w:rsidR="00606223" w:rsidRPr="00C02AB3" w:rsidRDefault="00606223" w:rsidP="00606223">
      <w:pPr>
        <w:ind w:left="880" w:hanging="880"/>
        <w:rPr>
          <w:rFonts w:ascii="ＭＳ 明朝" w:eastAsia="ＭＳ 明朝" w:hAnsi="ＭＳ 明朝"/>
          <w:sz w:val="22"/>
        </w:rPr>
      </w:pPr>
      <w:r w:rsidRPr="00C02AB3">
        <w:rPr>
          <w:rFonts w:ascii="ＭＳ 明朝" w:eastAsia="ＭＳ 明朝" w:hAnsi="ＭＳ 明朝" w:hint="eastAsia"/>
          <w:sz w:val="22"/>
        </w:rPr>
        <w:lastRenderedPageBreak/>
        <w:t xml:space="preserve">　　　２　運営委員会は、職業訓練の基本計画を策定したときは、理事長及び校長に提出しなければならない。</w:t>
      </w:r>
    </w:p>
    <w:p w:rsidR="00606223" w:rsidRPr="00C02AB3" w:rsidRDefault="00606223"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sz w:val="22"/>
        </w:rPr>
        <w:t>（実施計画等）</w:t>
      </w:r>
    </w:p>
    <w:p w:rsidR="00606223" w:rsidRPr="00C02AB3" w:rsidRDefault="00606223" w:rsidP="003771BF">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第６条</w:t>
      </w:r>
      <w:r w:rsidR="003771BF" w:rsidRPr="00C02AB3">
        <w:rPr>
          <w:rFonts w:ascii="ＭＳ 明朝" w:eastAsia="ＭＳ 明朝" w:hAnsi="ＭＳ 明朝" w:hint="eastAsia"/>
          <w:kern w:val="16"/>
          <w:sz w:val="22"/>
        </w:rPr>
        <w:t xml:space="preserve">　　運営委員会は、次年度の職業訓練の実施計画、歳入歳出予算及び実施細目について、予め理事長及び校長の意見を聞いて、毎年○月○日までに作成しなければならない。</w:t>
      </w:r>
    </w:p>
    <w:p w:rsidR="00A4788D" w:rsidRPr="00C02AB3" w:rsidRDefault="00A4788D" w:rsidP="003771BF">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運営委員会は、前項に定める職業訓練の実施計画、歳入歳出予算及び実施細目を作成したときは、毎年〇月○日までに理事長及び校長に提出しなければならない。</w:t>
      </w:r>
    </w:p>
    <w:p w:rsidR="00A4788D" w:rsidRPr="00C02AB3" w:rsidRDefault="00A4788D"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（運営委員会の招集）</w:t>
      </w:r>
    </w:p>
    <w:p w:rsidR="00A4788D" w:rsidRPr="00C02AB3" w:rsidRDefault="00A4788D" w:rsidP="003771BF">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第７条　　運営委員会は、定例会及び臨時会とし、委員長が招集する。</w:t>
      </w:r>
    </w:p>
    <w:p w:rsidR="00A4788D" w:rsidRPr="00C02AB3" w:rsidRDefault="00A4788D" w:rsidP="003771BF">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定例会は、毎年○月に招集する。</w:t>
      </w:r>
    </w:p>
    <w:p w:rsidR="00A4788D" w:rsidRPr="00C02AB3" w:rsidRDefault="00A4788D"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（訓練）</w:t>
      </w:r>
    </w:p>
    <w:p w:rsidR="00A4788D" w:rsidRPr="00C02AB3" w:rsidRDefault="00D7074C" w:rsidP="00A4788D">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第８条　　本校において実施する訓練は、○○職業訓練〇〇課程</w:t>
      </w:r>
      <w:r w:rsidR="00A4788D" w:rsidRPr="00C02AB3">
        <w:rPr>
          <w:rFonts w:ascii="ＭＳ 明朝" w:eastAsia="ＭＳ 明朝" w:hAnsi="ＭＳ 明朝" w:hint="eastAsia"/>
          <w:kern w:val="16"/>
          <w:sz w:val="22"/>
        </w:rPr>
        <w:t>〇〇科とする。</w:t>
      </w:r>
    </w:p>
    <w:p w:rsidR="00A4788D" w:rsidRPr="00C02AB3" w:rsidRDefault="00A4788D"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（訓練生定員）</w:t>
      </w:r>
    </w:p>
    <w:p w:rsidR="00A4788D" w:rsidRPr="00C02AB3" w:rsidRDefault="00A4788D" w:rsidP="00A4788D">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第９条　　訓練生の定員は○○名とする。</w:t>
      </w:r>
    </w:p>
    <w:p w:rsidR="00A4788D" w:rsidRPr="00C02AB3" w:rsidRDefault="00A4788D"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（訓練期間）</w:t>
      </w:r>
    </w:p>
    <w:p w:rsidR="00A4788D" w:rsidRPr="00C02AB3" w:rsidRDefault="00A4788D" w:rsidP="00A4788D">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第10条　訓練の期間は１年とし、１訓練年度は毎年４月１日から翌年３月３１日までとする。</w:t>
      </w:r>
    </w:p>
    <w:p w:rsidR="00A4788D" w:rsidRPr="00C02AB3" w:rsidRDefault="00A4788D"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（訓練時間）</w:t>
      </w:r>
    </w:p>
    <w:p w:rsidR="00177D97" w:rsidRPr="00C02AB3" w:rsidRDefault="00A4788D"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00177D97"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11</w:t>
      </w:r>
      <w:r w:rsidR="00177D97"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w:t>
      </w:r>
      <w:r w:rsidR="00177D97" w:rsidRPr="00C02AB3">
        <w:rPr>
          <w:rFonts w:ascii="ＭＳ 明朝" w:eastAsia="ＭＳ 明朝" w:hAnsi="ＭＳ 明朝" w:hint="eastAsia"/>
          <w:kern w:val="16"/>
          <w:sz w:val="22"/>
        </w:rPr>
        <w:t xml:space="preserve">　訓練時間は、午前○時○分から午後○時○分までとする。　　　　　　　　　　　</w:t>
      </w:r>
    </w:p>
    <w:p w:rsidR="00177D97" w:rsidRPr="00C02AB3" w:rsidRDefault="00177D97"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（訓練時限表）</w:t>
      </w:r>
    </w:p>
    <w:p w:rsidR="00177D97" w:rsidRPr="00C02AB3" w:rsidRDefault="00177D97" w:rsidP="00A4788D">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12</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訓練の時間割については、別表のとおりとする。</w:t>
      </w:r>
    </w:p>
    <w:p w:rsidR="00177D97" w:rsidRPr="00C02AB3" w:rsidRDefault="00177D97"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（設備・教材）</w:t>
      </w:r>
    </w:p>
    <w:p w:rsidR="00177D97" w:rsidRPr="00C02AB3" w:rsidRDefault="00177D97"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13</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訓練のために使用する設備及び教材は、職業訓練の実施計画に対応したものでなければならない。</w:t>
      </w:r>
    </w:p>
    <w:p w:rsidR="00177D97" w:rsidRPr="00C02AB3" w:rsidRDefault="00177D97"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校長は、訓練生に対し、訓練に必要な設備及び教材を使用させ若しくは、貸与し、又は支給する。</w:t>
      </w:r>
    </w:p>
    <w:p w:rsidR="00177D97" w:rsidRPr="00C02AB3" w:rsidRDefault="00177D97"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（入校願）</w:t>
      </w:r>
    </w:p>
    <w:p w:rsidR="00177D97" w:rsidRPr="00C02AB3" w:rsidRDefault="00177D97"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14</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訓練校に入校しようとする者は、別に定める日までに入校願を校長に提出しなければならない。</w:t>
      </w:r>
    </w:p>
    <w:p w:rsidR="00177D97" w:rsidRPr="00C02AB3" w:rsidRDefault="00177D97"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（入校決定）</w:t>
      </w:r>
    </w:p>
    <w:p w:rsidR="00177D97" w:rsidRPr="00C02AB3" w:rsidRDefault="00177D97"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15</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校長は、別に定める入校選考基準に従って入校選考を行い、入校者を決定する。</w:t>
      </w:r>
    </w:p>
    <w:p w:rsidR="00177D97" w:rsidRPr="00C02AB3" w:rsidRDefault="00177D97"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（入校手続）</w:t>
      </w:r>
    </w:p>
    <w:p w:rsidR="00177D97" w:rsidRPr="00C02AB3" w:rsidRDefault="00177D97"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16</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入校が決定された者は、別に定める日までに、入校手続きを行わなければならない。</w:t>
      </w:r>
    </w:p>
    <w:p w:rsidR="00177D97" w:rsidRPr="00C02AB3" w:rsidRDefault="00177D97"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前項に定める手続きを行わない者は、入校を放棄したものとみなす。</w:t>
      </w:r>
    </w:p>
    <w:p w:rsidR="00177D97" w:rsidRPr="00C02AB3" w:rsidRDefault="00177D97"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lastRenderedPageBreak/>
        <w:t>（入</w:t>
      </w:r>
      <w:r w:rsidR="00D6698F" w:rsidRPr="00C02AB3">
        <w:rPr>
          <w:rFonts w:ascii="ＭＳ 明朝" w:eastAsia="ＭＳ 明朝" w:hAnsi="ＭＳ 明朝" w:hint="eastAsia"/>
          <w:kern w:val="16"/>
          <w:sz w:val="22"/>
        </w:rPr>
        <w:t>学金</w:t>
      </w:r>
      <w:r w:rsidRPr="00C02AB3">
        <w:rPr>
          <w:rFonts w:ascii="ＭＳ 明朝" w:eastAsia="ＭＳ 明朝" w:hAnsi="ＭＳ 明朝" w:hint="eastAsia"/>
          <w:kern w:val="16"/>
          <w:sz w:val="22"/>
        </w:rPr>
        <w:t>等）</w:t>
      </w:r>
    </w:p>
    <w:p w:rsidR="00177D97" w:rsidRPr="00C02AB3" w:rsidRDefault="00177D97"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17</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w:t>
      </w:r>
      <w:r w:rsidR="00D6698F" w:rsidRPr="00C02AB3">
        <w:rPr>
          <w:rFonts w:ascii="ＭＳ 明朝" w:eastAsia="ＭＳ 明朝" w:hAnsi="ＭＳ 明朝" w:hint="eastAsia"/>
          <w:kern w:val="16"/>
          <w:sz w:val="22"/>
        </w:rPr>
        <w:t xml:space="preserve">　入学金、維持経費及び</w:t>
      </w:r>
      <w:r w:rsidR="005910DA" w:rsidRPr="00C02AB3">
        <w:rPr>
          <w:rFonts w:ascii="ＭＳ 明朝" w:eastAsia="ＭＳ 明朝" w:hAnsi="ＭＳ 明朝" w:hint="eastAsia"/>
          <w:kern w:val="16"/>
          <w:sz w:val="22"/>
        </w:rPr>
        <w:t>事業主負担金は、別に定める。</w:t>
      </w:r>
    </w:p>
    <w:p w:rsidR="005910DA" w:rsidRPr="00C02AB3" w:rsidRDefault="005910DA"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（遵守事項）</w:t>
      </w:r>
    </w:p>
    <w:p w:rsidR="005910DA" w:rsidRPr="00C02AB3" w:rsidRDefault="005910DA"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18</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訓練生は、別に定める訓練生心得を遵守し、相互に親睦を図り、技能の習得・向上に努めなければならない。</w:t>
      </w:r>
    </w:p>
    <w:p w:rsidR="005910DA" w:rsidRPr="00C02AB3" w:rsidRDefault="005910DA"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（訓練生の除籍）</w:t>
      </w:r>
    </w:p>
    <w:p w:rsidR="005910DA" w:rsidRPr="00C02AB3" w:rsidRDefault="005910DA"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19</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校長は、訓練生が長期に無断欠席し、出席の催告に応じないときは、除籍することができる。</w:t>
      </w:r>
    </w:p>
    <w:p w:rsidR="00426BFA" w:rsidRPr="00C02AB3" w:rsidRDefault="00426BFA"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（訓練生の退校）</w:t>
      </w:r>
    </w:p>
    <w:p w:rsidR="00426BFA" w:rsidRPr="00C02AB3" w:rsidRDefault="00426BFA"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20 条　校長は、訓練生から退校の申し出があったときは、事業主の意見を聞いた上で退校を承認することができる。</w:t>
      </w:r>
    </w:p>
    <w:p w:rsidR="00426BFA" w:rsidRPr="00C02AB3" w:rsidRDefault="00426BFA"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校長は、訓練生が訓練校の秩序をみだしたとき又は、訓練校の設備物品を故意に亡失、き損したとき、その他訓練生として不適当であると認めたときは、理事長の意見を聞いて、退校を命ずることができる。</w:t>
      </w:r>
    </w:p>
    <w:p w:rsidR="00426BFA" w:rsidRPr="00C02AB3" w:rsidRDefault="00426BFA"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（試験）</w:t>
      </w:r>
    </w:p>
    <w:p w:rsidR="00426BFA" w:rsidRPr="00C02AB3" w:rsidRDefault="00426BFA"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21</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校長は、訓練生の知識、技能の進度を把握するため、各教科について、訓練年度につき１回以上の試験を行わなければならない。</w:t>
      </w:r>
    </w:p>
    <w:p w:rsidR="00426BFA" w:rsidRPr="00C02AB3" w:rsidRDefault="00426BFA"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校長は、試験の結果によっては、補講を行い訓練生の技能水準の維持向上を図らねばならない。</w:t>
      </w:r>
    </w:p>
    <w:p w:rsidR="00426BFA" w:rsidRPr="00C02AB3" w:rsidRDefault="00426BFA"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（技能照査）</w:t>
      </w:r>
    </w:p>
    <w:p w:rsidR="00426BFA" w:rsidRPr="00C02AB3" w:rsidRDefault="00426BFA" w:rsidP="00177D97">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22</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理事長は、訓練の修了前２ヶ月の間に職業能力開発促進法第21条に定める技能照査を行わなければならない。</w:t>
      </w:r>
    </w:p>
    <w:p w:rsidR="005208C5" w:rsidRPr="00C02AB3" w:rsidRDefault="005208C5"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技能照査の実施に関し必要な事項は別に定める。</w:t>
      </w:r>
    </w:p>
    <w:p w:rsidR="005208C5" w:rsidRPr="00C02AB3" w:rsidRDefault="005208C5"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（技能照査の合格証書）</w:t>
      </w:r>
    </w:p>
    <w:p w:rsidR="005208C5" w:rsidRPr="00C02AB3" w:rsidRDefault="005208C5"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23</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理事長は、前条に定める技能照査に合格した者に技能照査合格証書を交付する。</w:t>
      </w:r>
    </w:p>
    <w:p w:rsidR="005208C5" w:rsidRPr="00C02AB3" w:rsidRDefault="005208C5"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技能照査合格証書の様式。その他必要な事項は、別に定める。</w:t>
      </w:r>
    </w:p>
    <w:p w:rsidR="005208C5" w:rsidRPr="00C02AB3" w:rsidRDefault="005208C5"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（修了者の資格）</w:t>
      </w:r>
    </w:p>
    <w:p w:rsidR="005208C5" w:rsidRPr="00C02AB3" w:rsidRDefault="005208C5"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24</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修了者の資格は、当該訓練生の訓練受講時間数が総訓練時間数の80パーセント以上で、かつ系基礎学科、専攻学科、系基礎実技、専攻実技について、それぞれの訓練時間80パーセント以上であって、その上保有している技能の程度が修了に値すると認められた者を修了者とする。</w:t>
      </w:r>
    </w:p>
    <w:p w:rsidR="005208C5" w:rsidRPr="00C02AB3" w:rsidRDefault="005208C5"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前項に定める技能の程度は、第21条に定める試験の結果又は第22条に定める技能照査の結果を参考として判定する。</w:t>
      </w:r>
    </w:p>
    <w:p w:rsidR="005208C5" w:rsidRPr="00C02AB3" w:rsidRDefault="005208C5"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（修了証書）</w:t>
      </w:r>
    </w:p>
    <w:p w:rsidR="005208C5" w:rsidRPr="00C02AB3" w:rsidRDefault="005208C5"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25</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理事長は、前条第１項に定める修了者に修了証書を交付する。</w:t>
      </w:r>
    </w:p>
    <w:p w:rsidR="005208C5" w:rsidRPr="00C02AB3" w:rsidRDefault="005208C5"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修了証書の様式、その他必要な事項は別に定める。</w:t>
      </w:r>
    </w:p>
    <w:p w:rsidR="005208C5" w:rsidRPr="00C02AB3" w:rsidRDefault="005208C5"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lastRenderedPageBreak/>
        <w:t>（表彰）</w:t>
      </w:r>
    </w:p>
    <w:p w:rsidR="00D22E2E" w:rsidRPr="00C02AB3" w:rsidRDefault="005208C5" w:rsidP="00D22E2E">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26</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理事長は、訓練成績が優秀で、かつ、日常生活において品行方正で他の模範であると認められる訓練生を表彰することができる。</w:t>
      </w:r>
    </w:p>
    <w:p w:rsidR="005208C5" w:rsidRPr="00C02AB3" w:rsidRDefault="005208C5"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w:t>
      </w:r>
      <w:r w:rsidR="009C1406" w:rsidRPr="00C02AB3">
        <w:rPr>
          <w:rFonts w:ascii="ＭＳ 明朝" w:eastAsia="ＭＳ 明朝" w:hAnsi="ＭＳ 明朝" w:hint="eastAsia"/>
          <w:kern w:val="16"/>
          <w:sz w:val="22"/>
        </w:rPr>
        <w:t>証明書</w:t>
      </w:r>
      <w:r w:rsidRPr="00C02AB3">
        <w:rPr>
          <w:rFonts w:ascii="ＭＳ 明朝" w:eastAsia="ＭＳ 明朝" w:hAnsi="ＭＳ 明朝" w:hint="eastAsia"/>
          <w:kern w:val="16"/>
          <w:sz w:val="22"/>
        </w:rPr>
        <w:t>）</w:t>
      </w:r>
    </w:p>
    <w:p w:rsidR="009C1406" w:rsidRPr="00C02AB3" w:rsidRDefault="009C1406"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27</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理事長は、訓練生又は訓練生であった者に対し、次の証明書を発行することができる。</w:t>
      </w:r>
    </w:p>
    <w:p w:rsidR="009C1406" w:rsidRPr="00C02AB3" w:rsidRDefault="009C1406"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一　身分証明書</w:t>
      </w:r>
    </w:p>
    <w:p w:rsidR="009C1406" w:rsidRPr="00C02AB3" w:rsidRDefault="009C1406"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二　成績証明書</w:t>
      </w:r>
    </w:p>
    <w:p w:rsidR="009C1406" w:rsidRPr="00C02AB3" w:rsidRDefault="009C1406"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三　その他身分及び資格に関する証明書</w:t>
      </w:r>
    </w:p>
    <w:p w:rsidR="009C1406" w:rsidRPr="00C02AB3" w:rsidRDefault="009C1406"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２　理事長は、訓練生であった者から申請があったときは、修了証明書を発行しなければならない。</w:t>
      </w:r>
    </w:p>
    <w:p w:rsidR="009C1406" w:rsidRPr="00C02AB3" w:rsidRDefault="009C1406"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（各種届出書）</w:t>
      </w:r>
    </w:p>
    <w:p w:rsidR="009C1406" w:rsidRPr="00C02AB3" w:rsidRDefault="009C1406"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28</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校長は、訓練生が訓練期間中次の各号の一つに該当するときは、それぞれ届出書又は願い出を提出させるものとする。</w:t>
      </w:r>
    </w:p>
    <w:p w:rsidR="009C1406" w:rsidRPr="00C02AB3" w:rsidRDefault="009C1406"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一　住所又は氏名を変更したとき</w:t>
      </w:r>
      <w:r w:rsidR="006D2879" w:rsidRPr="00C02AB3">
        <w:rPr>
          <w:rFonts w:ascii="ＭＳ 明朝" w:eastAsia="ＭＳ 明朝" w:hAnsi="ＭＳ 明朝" w:hint="eastAsia"/>
          <w:kern w:val="16"/>
          <w:sz w:val="22"/>
        </w:rPr>
        <w:t xml:space="preserve">　　住所・氏名変更届</w:t>
      </w:r>
    </w:p>
    <w:p w:rsidR="006D2879" w:rsidRPr="00C02AB3" w:rsidRDefault="006D2879"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二　退校したとき　　　　　　　　　退校願</w:t>
      </w:r>
    </w:p>
    <w:p w:rsidR="006D2879" w:rsidRPr="00C02AB3" w:rsidRDefault="006D2879"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三　各種証明書の交付を受けたとき　証明書交付願</w:t>
      </w:r>
    </w:p>
    <w:p w:rsidR="006D2879" w:rsidRPr="00C02AB3" w:rsidRDefault="006D2879"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四　その他必要と認められるとき</w:t>
      </w:r>
    </w:p>
    <w:p w:rsidR="006D2879" w:rsidRPr="00C02AB3" w:rsidRDefault="006D2879" w:rsidP="00D6698F">
      <w:pPr>
        <w:overflowPunct w:val="0"/>
        <w:spacing w:before="60"/>
        <w:ind w:left="879" w:hanging="879"/>
        <w:rPr>
          <w:rFonts w:ascii="ＭＳ 明朝" w:eastAsia="ＭＳ 明朝" w:hAnsi="ＭＳ 明朝"/>
          <w:kern w:val="16"/>
          <w:sz w:val="22"/>
        </w:rPr>
      </w:pPr>
      <w:r w:rsidRPr="00C02AB3">
        <w:rPr>
          <w:rFonts w:ascii="ＭＳ 明朝" w:eastAsia="ＭＳ 明朝" w:hAnsi="ＭＳ 明朝" w:hint="eastAsia"/>
          <w:kern w:val="16"/>
          <w:sz w:val="22"/>
        </w:rPr>
        <w:t>（委任）</w:t>
      </w:r>
    </w:p>
    <w:p w:rsidR="006D2879" w:rsidRPr="00C02AB3" w:rsidRDefault="006D2879" w:rsidP="005208C5">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第</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29</w:t>
      </w:r>
      <w:r w:rsidRPr="00C02AB3">
        <w:rPr>
          <w:rFonts w:ascii="ＭＳ 明朝" w:eastAsia="ＭＳ 明朝" w:hAnsi="ＭＳ 明朝" w:hint="eastAsia"/>
          <w:kern w:val="16"/>
          <w:sz w:val="24"/>
        </w:rPr>
        <w:t xml:space="preserve"> </w:t>
      </w:r>
      <w:r w:rsidRPr="00C02AB3">
        <w:rPr>
          <w:rFonts w:ascii="ＭＳ 明朝" w:eastAsia="ＭＳ 明朝" w:hAnsi="ＭＳ 明朝" w:hint="eastAsia"/>
          <w:kern w:val="16"/>
          <w:sz w:val="22"/>
        </w:rPr>
        <w:t>条　この要綱に定めるもののほか、訓練校の運営について必要な事項は校長が別に定める。</w:t>
      </w:r>
    </w:p>
    <w:p w:rsidR="006D2879" w:rsidRPr="00C02AB3" w:rsidRDefault="006D2879" w:rsidP="006D2879">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（附則）</w:t>
      </w:r>
    </w:p>
    <w:p w:rsidR="006D2879" w:rsidRPr="00C02AB3" w:rsidRDefault="006D2879" w:rsidP="006D2879">
      <w:pPr>
        <w:overflowPunct w:val="0"/>
        <w:ind w:left="879" w:hanging="879"/>
        <w:rPr>
          <w:rFonts w:ascii="ＭＳ 明朝" w:eastAsia="ＭＳ 明朝" w:hAnsi="ＭＳ 明朝"/>
          <w:kern w:val="16"/>
          <w:sz w:val="22"/>
        </w:rPr>
      </w:pPr>
      <w:r w:rsidRPr="00C02AB3">
        <w:rPr>
          <w:rFonts w:ascii="ＭＳ 明朝" w:eastAsia="ＭＳ 明朝" w:hAnsi="ＭＳ 明朝" w:hint="eastAsia"/>
          <w:kern w:val="16"/>
          <w:sz w:val="22"/>
        </w:rPr>
        <w:t xml:space="preserve">　　　この要綱は、〇〇年〇月○日から施行する</w:t>
      </w:r>
      <w:r w:rsidR="00D7074C" w:rsidRPr="00C02AB3">
        <w:rPr>
          <w:rFonts w:ascii="ＭＳ 明朝" w:eastAsia="ＭＳ 明朝" w:hAnsi="ＭＳ 明朝" w:hint="eastAsia"/>
          <w:kern w:val="16"/>
          <w:sz w:val="22"/>
        </w:rPr>
        <w:t>。</w:t>
      </w:r>
    </w:p>
    <w:p w:rsidR="005C3D8B" w:rsidRPr="00C02AB3" w:rsidRDefault="005C3D8B" w:rsidP="005C3D8B">
      <w:pPr>
        <w:overflowPunct w:val="0"/>
        <w:rPr>
          <w:rFonts w:ascii="ＭＳ 明朝" w:eastAsia="ＭＳ 明朝" w:hAnsi="ＭＳ 明朝"/>
          <w:kern w:val="16"/>
          <w:sz w:val="22"/>
        </w:rPr>
      </w:pPr>
    </w:p>
    <w:p w:rsidR="005C3D8B" w:rsidRPr="00C02AB3" w:rsidRDefault="005C3D8B" w:rsidP="005C3D8B">
      <w:pPr>
        <w:overflowPunct w:val="0"/>
        <w:rPr>
          <w:rFonts w:ascii="ＭＳ 明朝" w:eastAsia="ＭＳ 明朝" w:hAnsi="ＭＳ 明朝"/>
          <w:kern w:val="16"/>
          <w:sz w:val="22"/>
        </w:rPr>
      </w:pPr>
      <w:r w:rsidRPr="00C02AB3">
        <w:rPr>
          <w:rFonts w:ascii="ＭＳ 明朝" w:eastAsia="ＭＳ 明朝" w:hAnsi="ＭＳ 明朝" w:hint="eastAsia"/>
          <w:kern w:val="16"/>
          <w:sz w:val="22"/>
        </w:rPr>
        <w:t>別表　訓練時間割（集合訓練）</w:t>
      </w:r>
    </w:p>
    <w:tbl>
      <w:tblPr>
        <w:tblStyle w:val="a7"/>
        <w:tblW w:w="0" w:type="auto"/>
        <w:tblInd w:w="108" w:type="dxa"/>
        <w:tblBorders>
          <w:insideH w:val="dotted" w:sz="4" w:space="0" w:color="auto"/>
          <w:insideV w:val="dotted" w:sz="4" w:space="0" w:color="auto"/>
        </w:tblBorders>
        <w:tblLook w:val="04A0" w:firstRow="1" w:lastRow="0" w:firstColumn="1" w:lastColumn="0" w:noHBand="0" w:noVBand="1"/>
      </w:tblPr>
      <w:tblGrid>
        <w:gridCol w:w="2552"/>
        <w:gridCol w:w="3232"/>
        <w:gridCol w:w="3232"/>
      </w:tblGrid>
      <w:tr w:rsidR="005C3D8B" w:rsidRPr="00C02AB3" w:rsidTr="00822237">
        <w:trPr>
          <w:trHeight w:hRule="exact" w:val="340"/>
        </w:trPr>
        <w:tc>
          <w:tcPr>
            <w:tcW w:w="2552" w:type="dxa"/>
            <w:tcBorders>
              <w:top w:val="single" w:sz="4" w:space="0" w:color="auto"/>
              <w:bottom w:val="single" w:sz="4" w:space="0" w:color="auto"/>
              <w:right w:val="single" w:sz="4" w:space="0" w:color="auto"/>
            </w:tcBorders>
            <w:vAlign w:val="center"/>
          </w:tcPr>
          <w:p w:rsidR="005C3D8B" w:rsidRPr="00C02AB3" w:rsidRDefault="005C3D8B"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時</w:t>
            </w:r>
            <w:r w:rsidR="00587D13" w:rsidRPr="00C02AB3">
              <w:rPr>
                <w:rFonts w:ascii="ＭＳ 明朝" w:eastAsia="ＭＳ 明朝" w:hAnsi="ＭＳ 明朝" w:hint="eastAsia"/>
                <w:kern w:val="16"/>
                <w:sz w:val="22"/>
              </w:rPr>
              <w:t xml:space="preserve">　　　</w:t>
            </w:r>
            <w:r w:rsidRPr="00C02AB3">
              <w:rPr>
                <w:rFonts w:ascii="ＭＳ 明朝" w:eastAsia="ＭＳ 明朝" w:hAnsi="ＭＳ 明朝" w:hint="eastAsia"/>
                <w:kern w:val="16"/>
                <w:sz w:val="22"/>
              </w:rPr>
              <w:t>間</w:t>
            </w:r>
          </w:p>
        </w:tc>
        <w:tc>
          <w:tcPr>
            <w:tcW w:w="3232" w:type="dxa"/>
            <w:tcBorders>
              <w:top w:val="single" w:sz="4" w:space="0" w:color="auto"/>
              <w:left w:val="single" w:sz="4" w:space="0" w:color="auto"/>
              <w:bottom w:val="single" w:sz="4" w:space="0" w:color="auto"/>
              <w:right w:val="single" w:sz="4" w:space="0" w:color="auto"/>
            </w:tcBorders>
            <w:vAlign w:val="center"/>
          </w:tcPr>
          <w:p w:rsidR="005C3D8B"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開　　　始</w:t>
            </w:r>
          </w:p>
        </w:tc>
        <w:tc>
          <w:tcPr>
            <w:tcW w:w="3232" w:type="dxa"/>
            <w:tcBorders>
              <w:top w:val="single" w:sz="4" w:space="0" w:color="auto"/>
              <w:left w:val="single" w:sz="4" w:space="0" w:color="auto"/>
              <w:bottom w:val="single" w:sz="4" w:space="0" w:color="auto"/>
            </w:tcBorders>
            <w:vAlign w:val="center"/>
          </w:tcPr>
          <w:p w:rsidR="005C3D8B"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終　　　了</w:t>
            </w:r>
          </w:p>
        </w:tc>
      </w:tr>
      <w:tr w:rsidR="005C3D8B" w:rsidRPr="00C02AB3" w:rsidTr="00822237">
        <w:trPr>
          <w:trHeight w:hRule="exact" w:val="340"/>
        </w:trPr>
        <w:tc>
          <w:tcPr>
            <w:tcW w:w="2552" w:type="dxa"/>
            <w:tcBorders>
              <w:top w:val="single" w:sz="4" w:space="0" w:color="auto"/>
              <w:right w:val="single" w:sz="4" w:space="0" w:color="auto"/>
            </w:tcBorders>
            <w:vAlign w:val="center"/>
          </w:tcPr>
          <w:p w:rsidR="005C3D8B" w:rsidRPr="00C02AB3" w:rsidRDefault="005C3D8B"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１</w:t>
            </w:r>
          </w:p>
        </w:tc>
        <w:tc>
          <w:tcPr>
            <w:tcW w:w="3232" w:type="dxa"/>
            <w:tcBorders>
              <w:top w:val="single" w:sz="4" w:space="0" w:color="auto"/>
              <w:left w:val="single" w:sz="4" w:space="0" w:color="auto"/>
              <w:right w:val="single" w:sz="4" w:space="0" w:color="auto"/>
            </w:tcBorders>
            <w:vAlign w:val="center"/>
          </w:tcPr>
          <w:p w:rsidR="005C3D8B" w:rsidRPr="00C02AB3" w:rsidRDefault="00587D13" w:rsidP="00587D13">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top w:val="single" w:sz="4" w:space="0" w:color="auto"/>
              <w:left w:val="single" w:sz="4" w:space="0" w:color="auto"/>
            </w:tcBorders>
            <w:vAlign w:val="center"/>
          </w:tcPr>
          <w:p w:rsidR="005C3D8B" w:rsidRPr="00C02AB3" w:rsidRDefault="00587D13" w:rsidP="00587D13">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休　 憩</w:t>
            </w:r>
          </w:p>
        </w:tc>
        <w:tc>
          <w:tcPr>
            <w:tcW w:w="3232" w:type="dxa"/>
            <w:tcBorders>
              <w:left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２</w:t>
            </w:r>
          </w:p>
        </w:tc>
        <w:tc>
          <w:tcPr>
            <w:tcW w:w="3232" w:type="dxa"/>
            <w:tcBorders>
              <w:left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休　 憩</w:t>
            </w:r>
          </w:p>
        </w:tc>
        <w:tc>
          <w:tcPr>
            <w:tcW w:w="3232" w:type="dxa"/>
            <w:tcBorders>
              <w:left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３</w:t>
            </w:r>
          </w:p>
        </w:tc>
        <w:tc>
          <w:tcPr>
            <w:tcW w:w="3232" w:type="dxa"/>
            <w:tcBorders>
              <w:left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休　 憩</w:t>
            </w:r>
          </w:p>
        </w:tc>
        <w:tc>
          <w:tcPr>
            <w:tcW w:w="3232" w:type="dxa"/>
            <w:tcBorders>
              <w:left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４</w:t>
            </w:r>
          </w:p>
        </w:tc>
        <w:tc>
          <w:tcPr>
            <w:tcW w:w="3232" w:type="dxa"/>
            <w:tcBorders>
              <w:left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休　 憩</w:t>
            </w:r>
          </w:p>
        </w:tc>
        <w:tc>
          <w:tcPr>
            <w:tcW w:w="3232" w:type="dxa"/>
            <w:tcBorders>
              <w:left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５</w:t>
            </w:r>
          </w:p>
        </w:tc>
        <w:tc>
          <w:tcPr>
            <w:tcW w:w="3232" w:type="dxa"/>
            <w:tcBorders>
              <w:left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休　 憩</w:t>
            </w:r>
          </w:p>
        </w:tc>
        <w:tc>
          <w:tcPr>
            <w:tcW w:w="3232" w:type="dxa"/>
            <w:tcBorders>
              <w:left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r w:rsidR="00587D13" w:rsidRPr="00C02AB3" w:rsidTr="00822237">
        <w:trPr>
          <w:trHeight w:hRule="exact" w:val="340"/>
        </w:trPr>
        <w:tc>
          <w:tcPr>
            <w:tcW w:w="2552" w:type="dxa"/>
            <w:tcBorders>
              <w:right w:val="single" w:sz="4" w:space="0" w:color="auto"/>
            </w:tcBorders>
            <w:vAlign w:val="center"/>
          </w:tcPr>
          <w:p w:rsidR="00587D13" w:rsidRPr="00C02AB3" w:rsidRDefault="00587D13" w:rsidP="00587D13">
            <w:pPr>
              <w:overflowPunct w:val="0"/>
              <w:jc w:val="center"/>
              <w:rPr>
                <w:rFonts w:ascii="ＭＳ 明朝" w:eastAsia="ＭＳ 明朝" w:hAnsi="ＭＳ 明朝"/>
                <w:kern w:val="16"/>
                <w:sz w:val="22"/>
              </w:rPr>
            </w:pPr>
            <w:r w:rsidRPr="00C02AB3">
              <w:rPr>
                <w:rFonts w:ascii="ＭＳ 明朝" w:eastAsia="ＭＳ 明朝" w:hAnsi="ＭＳ 明朝" w:hint="eastAsia"/>
                <w:kern w:val="16"/>
                <w:sz w:val="22"/>
              </w:rPr>
              <w:t>６</w:t>
            </w:r>
          </w:p>
        </w:tc>
        <w:tc>
          <w:tcPr>
            <w:tcW w:w="3232" w:type="dxa"/>
            <w:tcBorders>
              <w:left w:val="single" w:sz="4" w:space="0" w:color="auto"/>
              <w:bottom w:val="single" w:sz="4" w:space="0" w:color="auto"/>
              <w:righ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c>
          <w:tcPr>
            <w:tcW w:w="3232" w:type="dxa"/>
            <w:tcBorders>
              <w:left w:val="single" w:sz="4" w:space="0" w:color="auto"/>
            </w:tcBorders>
            <w:vAlign w:val="center"/>
          </w:tcPr>
          <w:p w:rsidR="00587D13" w:rsidRPr="00C02AB3" w:rsidRDefault="00587D13" w:rsidP="009A47BE">
            <w:pPr>
              <w:overflowPunct w:val="0"/>
              <w:ind w:right="283"/>
              <w:jc w:val="right"/>
              <w:rPr>
                <w:rFonts w:ascii="ＭＳ 明朝" w:eastAsia="ＭＳ 明朝" w:hAnsi="ＭＳ 明朝"/>
                <w:kern w:val="16"/>
                <w:sz w:val="22"/>
              </w:rPr>
            </w:pPr>
            <w:r w:rsidRPr="00C02AB3">
              <w:rPr>
                <w:rFonts w:ascii="ＭＳ 明朝" w:eastAsia="ＭＳ 明朝" w:hAnsi="ＭＳ 明朝" w:hint="eastAsia"/>
                <w:kern w:val="16"/>
                <w:sz w:val="22"/>
              </w:rPr>
              <w:t>時　　　分</w:t>
            </w:r>
          </w:p>
        </w:tc>
      </w:tr>
    </w:tbl>
    <w:p w:rsidR="005C3D8B" w:rsidRPr="00C02AB3" w:rsidRDefault="005C3D8B" w:rsidP="005C3D8B">
      <w:pPr>
        <w:overflowPunct w:val="0"/>
        <w:rPr>
          <w:rFonts w:ascii="ＭＳ 明朝" w:eastAsia="ＭＳ 明朝" w:hAnsi="ＭＳ 明朝"/>
          <w:kern w:val="16"/>
          <w:sz w:val="22"/>
        </w:rPr>
      </w:pPr>
    </w:p>
    <w:sectPr w:rsidR="005C3D8B" w:rsidRPr="00C02AB3" w:rsidSect="00D22E2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579" w:rsidRDefault="00F02579" w:rsidP="002C764C">
      <w:r>
        <w:separator/>
      </w:r>
    </w:p>
  </w:endnote>
  <w:endnote w:type="continuationSeparator" w:id="0">
    <w:p w:rsidR="00F02579" w:rsidRDefault="00F02579" w:rsidP="002C7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579" w:rsidRDefault="00F02579" w:rsidP="002C764C">
      <w:r>
        <w:separator/>
      </w:r>
    </w:p>
  </w:footnote>
  <w:footnote w:type="continuationSeparator" w:id="0">
    <w:p w:rsidR="00F02579" w:rsidRDefault="00F02579" w:rsidP="002C7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C4B"/>
    <w:rsid w:val="00007F1E"/>
    <w:rsid w:val="00177D97"/>
    <w:rsid w:val="002837A0"/>
    <w:rsid w:val="002A6A53"/>
    <w:rsid w:val="002C764C"/>
    <w:rsid w:val="003771BF"/>
    <w:rsid w:val="003D1900"/>
    <w:rsid w:val="00426BFA"/>
    <w:rsid w:val="004F1B98"/>
    <w:rsid w:val="004F2288"/>
    <w:rsid w:val="005208C5"/>
    <w:rsid w:val="00534F32"/>
    <w:rsid w:val="00540229"/>
    <w:rsid w:val="00587D13"/>
    <w:rsid w:val="005910DA"/>
    <w:rsid w:val="005C3D8B"/>
    <w:rsid w:val="005C78BE"/>
    <w:rsid w:val="00606223"/>
    <w:rsid w:val="00672026"/>
    <w:rsid w:val="00694678"/>
    <w:rsid w:val="00697CF7"/>
    <w:rsid w:val="006D2879"/>
    <w:rsid w:val="006F0008"/>
    <w:rsid w:val="00703190"/>
    <w:rsid w:val="00776C4B"/>
    <w:rsid w:val="00822237"/>
    <w:rsid w:val="00863048"/>
    <w:rsid w:val="009C1406"/>
    <w:rsid w:val="009F56DA"/>
    <w:rsid w:val="00A46433"/>
    <w:rsid w:val="00A4788D"/>
    <w:rsid w:val="00A7241E"/>
    <w:rsid w:val="00AE2B59"/>
    <w:rsid w:val="00BC3C04"/>
    <w:rsid w:val="00C02AB3"/>
    <w:rsid w:val="00C57E19"/>
    <w:rsid w:val="00CC34C3"/>
    <w:rsid w:val="00D22E2E"/>
    <w:rsid w:val="00D6698F"/>
    <w:rsid w:val="00D7074C"/>
    <w:rsid w:val="00D95EB0"/>
    <w:rsid w:val="00E01C91"/>
    <w:rsid w:val="00EA3211"/>
    <w:rsid w:val="00EE1B1E"/>
    <w:rsid w:val="00F02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64C"/>
    <w:pPr>
      <w:tabs>
        <w:tab w:val="center" w:pos="4252"/>
        <w:tab w:val="right" w:pos="8504"/>
      </w:tabs>
      <w:snapToGrid w:val="0"/>
    </w:pPr>
  </w:style>
  <w:style w:type="character" w:customStyle="1" w:styleId="a4">
    <w:name w:val="ヘッダー (文字)"/>
    <w:basedOn w:val="a0"/>
    <w:link w:val="a3"/>
    <w:uiPriority w:val="99"/>
    <w:rsid w:val="002C764C"/>
  </w:style>
  <w:style w:type="paragraph" w:styleId="a5">
    <w:name w:val="footer"/>
    <w:basedOn w:val="a"/>
    <w:link w:val="a6"/>
    <w:uiPriority w:val="99"/>
    <w:unhideWhenUsed/>
    <w:rsid w:val="002C764C"/>
    <w:pPr>
      <w:tabs>
        <w:tab w:val="center" w:pos="4252"/>
        <w:tab w:val="right" w:pos="8504"/>
      </w:tabs>
      <w:snapToGrid w:val="0"/>
    </w:pPr>
  </w:style>
  <w:style w:type="character" w:customStyle="1" w:styleId="a6">
    <w:name w:val="フッター (文字)"/>
    <w:basedOn w:val="a0"/>
    <w:link w:val="a5"/>
    <w:uiPriority w:val="99"/>
    <w:rsid w:val="002C764C"/>
  </w:style>
  <w:style w:type="table" w:styleId="a7">
    <w:name w:val="Table Grid"/>
    <w:basedOn w:val="a1"/>
    <w:uiPriority w:val="59"/>
    <w:rsid w:val="005C3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64C"/>
    <w:pPr>
      <w:tabs>
        <w:tab w:val="center" w:pos="4252"/>
        <w:tab w:val="right" w:pos="8504"/>
      </w:tabs>
      <w:snapToGrid w:val="0"/>
    </w:pPr>
  </w:style>
  <w:style w:type="character" w:customStyle="1" w:styleId="a4">
    <w:name w:val="ヘッダー (文字)"/>
    <w:basedOn w:val="a0"/>
    <w:link w:val="a3"/>
    <w:uiPriority w:val="99"/>
    <w:rsid w:val="002C764C"/>
  </w:style>
  <w:style w:type="paragraph" w:styleId="a5">
    <w:name w:val="footer"/>
    <w:basedOn w:val="a"/>
    <w:link w:val="a6"/>
    <w:uiPriority w:val="99"/>
    <w:unhideWhenUsed/>
    <w:rsid w:val="002C764C"/>
    <w:pPr>
      <w:tabs>
        <w:tab w:val="center" w:pos="4252"/>
        <w:tab w:val="right" w:pos="8504"/>
      </w:tabs>
      <w:snapToGrid w:val="0"/>
    </w:pPr>
  </w:style>
  <w:style w:type="character" w:customStyle="1" w:styleId="a6">
    <w:name w:val="フッター (文字)"/>
    <w:basedOn w:val="a0"/>
    <w:link w:val="a5"/>
    <w:uiPriority w:val="99"/>
    <w:rsid w:val="002C764C"/>
  </w:style>
  <w:style w:type="table" w:styleId="a7">
    <w:name w:val="Table Grid"/>
    <w:basedOn w:val="a1"/>
    <w:uiPriority w:val="59"/>
    <w:rsid w:val="005C3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B98C-DC73-4808-A4F3-2E04015D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458</Words>
  <Characters>2612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28</cp:revision>
  <cp:lastPrinted>2019-02-22T05:46:00Z</cp:lastPrinted>
  <dcterms:created xsi:type="dcterms:W3CDTF">2018-08-20T12:48:00Z</dcterms:created>
  <dcterms:modified xsi:type="dcterms:W3CDTF">2019-03-01T07:36:00Z</dcterms:modified>
</cp:coreProperties>
</file>