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3F6" w:rsidRDefault="009D2F7E" w:rsidP="00944D1D">
      <w:pPr>
        <w:jc w:val="center"/>
        <w:rPr>
          <w:rFonts w:asciiTheme="majorEastAsia" w:eastAsiaTheme="majorEastAsia" w:hAnsiTheme="majorEastAsia"/>
          <w:sz w:val="28"/>
          <w:szCs w:val="28"/>
        </w:rPr>
      </w:pPr>
      <w:r w:rsidRPr="009D2F7E">
        <w:rPr>
          <w:rFonts w:asciiTheme="majorEastAsia" w:eastAsiaTheme="majorEastAsia" w:hAnsiTheme="majorEastAsia" w:hint="eastAsia"/>
          <w:sz w:val="28"/>
          <w:szCs w:val="28"/>
        </w:rPr>
        <w:t>優良工事、優良委託</w:t>
      </w:r>
      <w:r w:rsidR="00EF1F44">
        <w:rPr>
          <w:rFonts w:asciiTheme="majorEastAsia" w:eastAsiaTheme="majorEastAsia" w:hAnsiTheme="majorEastAsia" w:hint="eastAsia"/>
          <w:sz w:val="28"/>
          <w:szCs w:val="28"/>
        </w:rPr>
        <w:t>業務</w:t>
      </w:r>
      <w:r w:rsidR="00D10AEB">
        <w:rPr>
          <w:rFonts w:asciiTheme="majorEastAsia" w:eastAsiaTheme="majorEastAsia" w:hAnsiTheme="majorEastAsia" w:hint="eastAsia"/>
          <w:sz w:val="28"/>
          <w:szCs w:val="28"/>
        </w:rPr>
        <w:t>、</w:t>
      </w:r>
      <w:r w:rsidRPr="009D2F7E">
        <w:rPr>
          <w:rFonts w:asciiTheme="majorEastAsia" w:eastAsiaTheme="majorEastAsia" w:hAnsiTheme="majorEastAsia" w:hint="eastAsia"/>
          <w:sz w:val="28"/>
          <w:szCs w:val="28"/>
        </w:rPr>
        <w:t>若手建設技術者</w:t>
      </w:r>
      <w:r w:rsidR="00D10AEB">
        <w:rPr>
          <w:rFonts w:asciiTheme="majorEastAsia" w:eastAsiaTheme="majorEastAsia" w:hAnsiTheme="majorEastAsia" w:hint="eastAsia"/>
          <w:sz w:val="28"/>
          <w:szCs w:val="28"/>
        </w:rPr>
        <w:t>及び優良下請負者</w:t>
      </w:r>
    </w:p>
    <w:p w:rsidR="005005FB" w:rsidRDefault="009D2F7E" w:rsidP="00AD13F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表彰ロゴマーク</w:t>
      </w:r>
      <w:r w:rsidR="00110027" w:rsidRPr="00110027">
        <w:rPr>
          <w:rFonts w:asciiTheme="majorEastAsia" w:eastAsiaTheme="majorEastAsia" w:hAnsiTheme="majorEastAsia" w:hint="eastAsia"/>
          <w:sz w:val="28"/>
          <w:szCs w:val="28"/>
        </w:rPr>
        <w:t>使用管理規程</w:t>
      </w:r>
    </w:p>
    <w:p w:rsidR="00110027" w:rsidRPr="00862C58" w:rsidRDefault="00110027" w:rsidP="00110027">
      <w:pPr>
        <w:jc w:val="center"/>
        <w:rPr>
          <w:rFonts w:asciiTheme="majorEastAsia" w:eastAsiaTheme="majorEastAsia" w:hAnsiTheme="majorEastAsia"/>
          <w:sz w:val="24"/>
          <w:szCs w:val="24"/>
        </w:rPr>
      </w:pPr>
    </w:p>
    <w:p w:rsidR="00D14861" w:rsidRPr="00C471B6" w:rsidRDefault="00D14861" w:rsidP="00110027">
      <w:pPr>
        <w:jc w:val="center"/>
        <w:rPr>
          <w:rFonts w:asciiTheme="majorEastAsia" w:eastAsiaTheme="majorEastAsia" w:hAnsiTheme="majorEastAsia"/>
          <w:sz w:val="24"/>
          <w:szCs w:val="24"/>
        </w:rPr>
      </w:pPr>
    </w:p>
    <w:p w:rsidR="00110027" w:rsidRDefault="00110027" w:rsidP="0011002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（目的）</w:t>
      </w:r>
    </w:p>
    <w:p w:rsidR="00110027" w:rsidRDefault="009D2F7E"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第１条　この規程は、優良工事、優良委託</w:t>
      </w:r>
      <w:r w:rsidR="00EF1F44">
        <w:rPr>
          <w:rFonts w:asciiTheme="majorEastAsia" w:eastAsiaTheme="majorEastAsia" w:hAnsiTheme="majorEastAsia" w:hint="eastAsia"/>
          <w:sz w:val="24"/>
          <w:szCs w:val="24"/>
        </w:rPr>
        <w:t>業務</w:t>
      </w:r>
      <w:r w:rsidR="00D10AEB">
        <w:rPr>
          <w:rFonts w:asciiTheme="majorEastAsia" w:eastAsiaTheme="majorEastAsia" w:hAnsiTheme="majorEastAsia" w:hint="eastAsia"/>
          <w:sz w:val="24"/>
          <w:szCs w:val="24"/>
        </w:rPr>
        <w:t>、</w:t>
      </w:r>
      <w:r w:rsidR="00862C58">
        <w:rPr>
          <w:rFonts w:asciiTheme="majorEastAsia" w:eastAsiaTheme="majorEastAsia" w:hAnsiTheme="majorEastAsia" w:hint="eastAsia"/>
          <w:sz w:val="24"/>
          <w:szCs w:val="24"/>
        </w:rPr>
        <w:t>若手</w:t>
      </w:r>
      <w:r w:rsidR="00C87F7E">
        <w:rPr>
          <w:rFonts w:asciiTheme="majorEastAsia" w:eastAsiaTheme="majorEastAsia" w:hAnsiTheme="majorEastAsia" w:hint="eastAsia"/>
          <w:sz w:val="24"/>
          <w:szCs w:val="24"/>
        </w:rPr>
        <w:t>建設技術者</w:t>
      </w:r>
      <w:r w:rsidR="00D10AEB">
        <w:rPr>
          <w:rFonts w:asciiTheme="majorEastAsia" w:eastAsiaTheme="majorEastAsia" w:hAnsiTheme="majorEastAsia" w:hint="eastAsia"/>
          <w:sz w:val="24"/>
          <w:szCs w:val="24"/>
        </w:rPr>
        <w:t>及び優良下請負者</w:t>
      </w:r>
      <w:r w:rsidR="00C87F7E">
        <w:rPr>
          <w:rFonts w:asciiTheme="majorEastAsia" w:eastAsiaTheme="majorEastAsia" w:hAnsiTheme="majorEastAsia" w:hint="eastAsia"/>
          <w:sz w:val="24"/>
          <w:szCs w:val="24"/>
        </w:rPr>
        <w:t>（以下「優良工事等」という）表彰</w:t>
      </w:r>
      <w:r>
        <w:rPr>
          <w:rFonts w:asciiTheme="majorEastAsia" w:eastAsiaTheme="majorEastAsia" w:hAnsiTheme="majorEastAsia" w:hint="eastAsia"/>
          <w:sz w:val="24"/>
          <w:szCs w:val="24"/>
        </w:rPr>
        <w:t>ロゴ</w:t>
      </w:r>
      <w:r w:rsidR="00110027">
        <w:rPr>
          <w:rFonts w:asciiTheme="majorEastAsia" w:eastAsiaTheme="majorEastAsia" w:hAnsiTheme="majorEastAsia" w:hint="eastAsia"/>
          <w:sz w:val="24"/>
          <w:szCs w:val="24"/>
        </w:rPr>
        <w:t>マークの使用に関し、必要な事項を定めるものとする。</w:t>
      </w:r>
    </w:p>
    <w:p w:rsidR="00110027" w:rsidRPr="009D2F7E" w:rsidRDefault="00110027" w:rsidP="00110027">
      <w:pPr>
        <w:ind w:left="240" w:hangingChars="100" w:hanging="240"/>
        <w:jc w:val="left"/>
        <w:rPr>
          <w:rFonts w:asciiTheme="majorEastAsia" w:eastAsiaTheme="majorEastAsia" w:hAnsiTheme="majorEastAsia"/>
          <w:sz w:val="24"/>
          <w:szCs w:val="24"/>
        </w:rPr>
      </w:pPr>
    </w:p>
    <w:p w:rsidR="00110027" w:rsidRDefault="00110027"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E3487">
        <w:rPr>
          <w:rFonts w:asciiTheme="majorEastAsia" w:eastAsiaTheme="majorEastAsia" w:hAnsiTheme="majorEastAsia" w:hint="eastAsia"/>
          <w:sz w:val="24"/>
          <w:szCs w:val="24"/>
        </w:rPr>
        <w:t>熊本県キャラクターくまモン・くまもと</w:t>
      </w:r>
      <w:r>
        <w:rPr>
          <w:rFonts w:asciiTheme="majorEastAsia" w:eastAsiaTheme="majorEastAsia" w:hAnsiTheme="majorEastAsia" w:hint="eastAsia"/>
          <w:sz w:val="24"/>
          <w:szCs w:val="24"/>
        </w:rPr>
        <w:t>サプライズ</w:t>
      </w:r>
      <w:r w:rsidR="00AE3487">
        <w:rPr>
          <w:rFonts w:asciiTheme="majorEastAsia" w:eastAsiaTheme="majorEastAsia" w:hAnsiTheme="majorEastAsia" w:hint="eastAsia"/>
          <w:sz w:val="24"/>
          <w:szCs w:val="24"/>
        </w:rPr>
        <w:t>ロゴ</w:t>
      </w:r>
      <w:r>
        <w:rPr>
          <w:rFonts w:asciiTheme="majorEastAsia" w:eastAsiaTheme="majorEastAsia" w:hAnsiTheme="majorEastAsia" w:hint="eastAsia"/>
          <w:sz w:val="24"/>
          <w:szCs w:val="24"/>
        </w:rPr>
        <w:t>との関係）</w:t>
      </w:r>
    </w:p>
    <w:p w:rsidR="008E679A" w:rsidRDefault="00EF1F44"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第２条　ロゴ</w:t>
      </w:r>
      <w:r w:rsidR="00110027">
        <w:rPr>
          <w:rFonts w:asciiTheme="majorEastAsia" w:eastAsiaTheme="majorEastAsia" w:hAnsiTheme="majorEastAsia" w:hint="eastAsia"/>
          <w:sz w:val="24"/>
          <w:szCs w:val="24"/>
        </w:rPr>
        <w:t>マークの使用に関しては、</w:t>
      </w:r>
      <w:r w:rsidR="00AE3487">
        <w:rPr>
          <w:rFonts w:asciiTheme="majorEastAsia" w:eastAsiaTheme="majorEastAsia" w:hAnsiTheme="majorEastAsia" w:hint="eastAsia"/>
          <w:sz w:val="24"/>
          <w:szCs w:val="24"/>
        </w:rPr>
        <w:t>熊本県キャラクターくまモン・くまもとサプライズロゴの利用に関する規程及びくまモンイラスト・くまもとサプライズロゴ利用の手引き（以下「くまモン利用規程等」）の趣旨を遵守すること</w:t>
      </w:r>
      <w:r w:rsidR="00B6528B">
        <w:rPr>
          <w:rFonts w:asciiTheme="majorEastAsia" w:eastAsiaTheme="majorEastAsia" w:hAnsiTheme="majorEastAsia" w:hint="eastAsia"/>
          <w:sz w:val="24"/>
          <w:szCs w:val="24"/>
        </w:rPr>
        <w:t>を</w:t>
      </w:r>
      <w:r w:rsidR="00AE3487">
        <w:rPr>
          <w:rFonts w:asciiTheme="majorEastAsia" w:eastAsiaTheme="majorEastAsia" w:hAnsiTheme="majorEastAsia" w:hint="eastAsia"/>
          <w:sz w:val="24"/>
          <w:szCs w:val="24"/>
        </w:rPr>
        <w:t>条件に</w:t>
      </w:r>
      <w:r w:rsidR="00110027">
        <w:rPr>
          <w:rFonts w:asciiTheme="majorEastAsia" w:eastAsiaTheme="majorEastAsia" w:hAnsiTheme="majorEastAsia" w:hint="eastAsia"/>
          <w:sz w:val="24"/>
          <w:szCs w:val="24"/>
        </w:rPr>
        <w:t>、当該使用管理規程を適用し</w:t>
      </w:r>
      <w:r w:rsidR="008E679A">
        <w:rPr>
          <w:rFonts w:asciiTheme="majorEastAsia" w:eastAsiaTheme="majorEastAsia" w:hAnsiTheme="majorEastAsia" w:hint="eastAsia"/>
          <w:sz w:val="24"/>
          <w:szCs w:val="24"/>
        </w:rPr>
        <w:t>、</w:t>
      </w:r>
      <w:r w:rsidR="00AE3487">
        <w:rPr>
          <w:rFonts w:asciiTheme="majorEastAsia" w:eastAsiaTheme="majorEastAsia" w:hAnsiTheme="majorEastAsia" w:hint="eastAsia"/>
          <w:sz w:val="24"/>
          <w:szCs w:val="24"/>
        </w:rPr>
        <w:t>くまモン利用規程等に定める</w:t>
      </w:r>
      <w:r w:rsidR="00110027">
        <w:rPr>
          <w:rFonts w:asciiTheme="majorEastAsia" w:eastAsiaTheme="majorEastAsia" w:hAnsiTheme="majorEastAsia" w:hint="eastAsia"/>
          <w:sz w:val="24"/>
          <w:szCs w:val="24"/>
        </w:rPr>
        <w:t>手続きは不要とする。</w:t>
      </w:r>
    </w:p>
    <w:p w:rsidR="008E679A" w:rsidRPr="00EF1F44" w:rsidRDefault="008E679A" w:rsidP="00110027">
      <w:pPr>
        <w:ind w:left="240" w:hangingChars="100" w:hanging="240"/>
        <w:jc w:val="left"/>
        <w:rPr>
          <w:rFonts w:asciiTheme="majorEastAsia" w:eastAsiaTheme="majorEastAsia" w:hAnsiTheme="majorEastAsia"/>
          <w:sz w:val="24"/>
          <w:szCs w:val="24"/>
        </w:rPr>
      </w:pPr>
    </w:p>
    <w:p w:rsidR="008E679A" w:rsidRDefault="00EF1F44"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（ロゴ</w:t>
      </w:r>
      <w:r w:rsidR="008E679A">
        <w:rPr>
          <w:rFonts w:asciiTheme="majorEastAsia" w:eastAsiaTheme="majorEastAsia" w:hAnsiTheme="majorEastAsia" w:hint="eastAsia"/>
          <w:sz w:val="24"/>
          <w:szCs w:val="24"/>
        </w:rPr>
        <w:t>マーク</w:t>
      </w:r>
      <w:r w:rsidR="00244738">
        <w:rPr>
          <w:rFonts w:asciiTheme="majorEastAsia" w:eastAsiaTheme="majorEastAsia" w:hAnsiTheme="majorEastAsia" w:hint="eastAsia"/>
          <w:sz w:val="24"/>
          <w:szCs w:val="24"/>
        </w:rPr>
        <w:t>使用</w:t>
      </w:r>
      <w:r w:rsidR="008E679A">
        <w:rPr>
          <w:rFonts w:asciiTheme="majorEastAsia" w:eastAsiaTheme="majorEastAsia" w:hAnsiTheme="majorEastAsia" w:hint="eastAsia"/>
          <w:sz w:val="24"/>
          <w:szCs w:val="24"/>
        </w:rPr>
        <w:t>）</w:t>
      </w:r>
    </w:p>
    <w:p w:rsidR="00DA1273" w:rsidRDefault="008E679A"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第３条　</w:t>
      </w:r>
      <w:r w:rsidR="00C87F7E">
        <w:rPr>
          <w:rFonts w:asciiTheme="majorEastAsia" w:eastAsiaTheme="majorEastAsia" w:hAnsiTheme="majorEastAsia" w:hint="eastAsia"/>
          <w:sz w:val="24"/>
          <w:szCs w:val="24"/>
        </w:rPr>
        <w:t>優良工事等</w:t>
      </w:r>
      <w:r w:rsidR="00EF1F44">
        <w:rPr>
          <w:rFonts w:asciiTheme="majorEastAsia" w:eastAsiaTheme="majorEastAsia" w:hAnsiTheme="majorEastAsia" w:hint="eastAsia"/>
          <w:sz w:val="24"/>
          <w:szCs w:val="24"/>
        </w:rPr>
        <w:t>表彰ロゴマーク</w:t>
      </w:r>
      <w:r w:rsidR="00FD1706">
        <w:rPr>
          <w:rFonts w:asciiTheme="majorEastAsia" w:eastAsiaTheme="majorEastAsia" w:hAnsiTheme="majorEastAsia" w:hint="eastAsia"/>
          <w:sz w:val="24"/>
          <w:szCs w:val="24"/>
        </w:rPr>
        <w:t>は</w:t>
      </w:r>
      <w:r w:rsidR="00F4332F">
        <w:rPr>
          <w:rFonts w:asciiTheme="majorEastAsia" w:eastAsiaTheme="majorEastAsia" w:hAnsiTheme="majorEastAsia" w:hint="eastAsia"/>
          <w:sz w:val="24"/>
          <w:szCs w:val="24"/>
        </w:rPr>
        <w:t>別紙</w:t>
      </w:r>
      <w:r w:rsidR="00FD1706">
        <w:rPr>
          <w:rFonts w:asciiTheme="majorEastAsia" w:eastAsiaTheme="majorEastAsia" w:hAnsiTheme="majorEastAsia" w:hint="eastAsia"/>
          <w:sz w:val="24"/>
          <w:szCs w:val="24"/>
        </w:rPr>
        <w:t>の</w:t>
      </w:r>
      <w:r w:rsidR="00DA1273">
        <w:rPr>
          <w:rFonts w:asciiTheme="majorEastAsia" w:eastAsiaTheme="majorEastAsia" w:hAnsiTheme="majorEastAsia" w:hint="eastAsia"/>
          <w:sz w:val="24"/>
          <w:szCs w:val="24"/>
        </w:rPr>
        <w:t>マーク</w:t>
      </w:r>
      <w:r w:rsidR="00FD1706">
        <w:rPr>
          <w:rFonts w:asciiTheme="majorEastAsia" w:eastAsiaTheme="majorEastAsia" w:hAnsiTheme="majorEastAsia" w:hint="eastAsia"/>
          <w:sz w:val="24"/>
          <w:szCs w:val="24"/>
        </w:rPr>
        <w:t>とする</w:t>
      </w:r>
      <w:r w:rsidR="00DA1273">
        <w:rPr>
          <w:rFonts w:asciiTheme="majorEastAsia" w:eastAsiaTheme="majorEastAsia" w:hAnsiTheme="majorEastAsia" w:hint="eastAsia"/>
          <w:sz w:val="24"/>
          <w:szCs w:val="24"/>
        </w:rPr>
        <w:t>。</w:t>
      </w:r>
    </w:p>
    <w:p w:rsidR="00C471B6" w:rsidRDefault="00944D1D"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ロゴ</w:t>
      </w:r>
      <w:r w:rsidR="00DA1273">
        <w:rPr>
          <w:rFonts w:asciiTheme="majorEastAsia" w:eastAsiaTheme="majorEastAsia" w:hAnsiTheme="majorEastAsia" w:hint="eastAsia"/>
          <w:sz w:val="24"/>
          <w:szCs w:val="24"/>
        </w:rPr>
        <w:t>マーク</w:t>
      </w:r>
      <w:r w:rsidR="00C471B6">
        <w:rPr>
          <w:rFonts w:asciiTheme="majorEastAsia" w:eastAsiaTheme="majorEastAsia" w:hAnsiTheme="majorEastAsia" w:hint="eastAsia"/>
          <w:sz w:val="24"/>
          <w:szCs w:val="24"/>
        </w:rPr>
        <w:t>を使用できる者</w:t>
      </w:r>
      <w:r w:rsidR="00DA1273">
        <w:rPr>
          <w:rFonts w:asciiTheme="majorEastAsia" w:eastAsiaTheme="majorEastAsia" w:hAnsiTheme="majorEastAsia" w:hint="eastAsia"/>
          <w:sz w:val="24"/>
          <w:szCs w:val="24"/>
        </w:rPr>
        <w:t>は、</w:t>
      </w:r>
      <w:r w:rsidR="00C471B6">
        <w:rPr>
          <w:rFonts w:asciiTheme="majorEastAsia" w:eastAsiaTheme="majorEastAsia" w:hAnsiTheme="majorEastAsia" w:hint="eastAsia"/>
          <w:sz w:val="24"/>
          <w:szCs w:val="24"/>
        </w:rPr>
        <w:t>優良工事及び優良委託業務の表彰を受けた企業と</w:t>
      </w:r>
      <w:r w:rsidR="00D10AEB">
        <w:rPr>
          <w:rFonts w:asciiTheme="majorEastAsia" w:eastAsiaTheme="majorEastAsia" w:hAnsiTheme="majorEastAsia" w:hint="eastAsia"/>
          <w:sz w:val="24"/>
          <w:szCs w:val="24"/>
        </w:rPr>
        <w:t>技術者、</w:t>
      </w:r>
      <w:r w:rsidR="00C471B6">
        <w:rPr>
          <w:rFonts w:asciiTheme="majorEastAsia" w:eastAsiaTheme="majorEastAsia" w:hAnsiTheme="majorEastAsia" w:hint="eastAsia"/>
          <w:sz w:val="24"/>
          <w:szCs w:val="24"/>
        </w:rPr>
        <w:t>若手建設技術者の表彰を受けた技術者</w:t>
      </w:r>
      <w:r w:rsidR="00D10AEB">
        <w:rPr>
          <w:rFonts w:asciiTheme="majorEastAsia" w:eastAsiaTheme="majorEastAsia" w:hAnsiTheme="majorEastAsia" w:hint="eastAsia"/>
          <w:sz w:val="24"/>
          <w:szCs w:val="24"/>
        </w:rPr>
        <w:t>及び優良下請負者の表彰を受けた企業</w:t>
      </w:r>
      <w:r w:rsidR="00C471B6">
        <w:rPr>
          <w:rFonts w:asciiTheme="majorEastAsia" w:eastAsiaTheme="majorEastAsia" w:hAnsiTheme="majorEastAsia" w:hint="eastAsia"/>
          <w:sz w:val="24"/>
          <w:szCs w:val="24"/>
        </w:rPr>
        <w:t>に限定する。</w:t>
      </w:r>
      <w:r w:rsidR="00F95B42">
        <w:rPr>
          <w:rFonts w:asciiTheme="majorEastAsia" w:eastAsiaTheme="majorEastAsia" w:hAnsiTheme="majorEastAsia" w:hint="eastAsia"/>
          <w:sz w:val="24"/>
          <w:szCs w:val="24"/>
        </w:rPr>
        <w:t>（ここでの技術者とは、現場代理人、主任（監理）技術者及び管理技術者をいう。）</w:t>
      </w:r>
    </w:p>
    <w:p w:rsidR="008E679A" w:rsidRDefault="00C471B6"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ロゴマーク</w:t>
      </w:r>
      <w:r w:rsidR="00E705B0">
        <w:rPr>
          <w:rFonts w:asciiTheme="majorEastAsia" w:eastAsiaTheme="majorEastAsia" w:hAnsiTheme="majorEastAsia" w:hint="eastAsia"/>
          <w:sz w:val="24"/>
          <w:szCs w:val="24"/>
        </w:rPr>
        <w:t>の使用</w:t>
      </w:r>
      <w:r>
        <w:rPr>
          <w:rFonts w:asciiTheme="majorEastAsia" w:eastAsiaTheme="majorEastAsia" w:hAnsiTheme="majorEastAsia" w:hint="eastAsia"/>
          <w:sz w:val="24"/>
          <w:szCs w:val="24"/>
        </w:rPr>
        <w:t>は、</w:t>
      </w:r>
      <w:r w:rsidR="008E679A">
        <w:rPr>
          <w:rFonts w:asciiTheme="majorEastAsia" w:eastAsiaTheme="majorEastAsia" w:hAnsiTheme="majorEastAsia" w:hint="eastAsia"/>
          <w:sz w:val="24"/>
          <w:szCs w:val="24"/>
        </w:rPr>
        <w:t>熊本県が</w:t>
      </w:r>
      <w:r w:rsidR="00DA1273">
        <w:rPr>
          <w:rFonts w:asciiTheme="majorEastAsia" w:eastAsiaTheme="majorEastAsia" w:hAnsiTheme="majorEastAsia" w:hint="eastAsia"/>
          <w:sz w:val="24"/>
          <w:szCs w:val="24"/>
        </w:rPr>
        <w:t>行う</w:t>
      </w:r>
      <w:r w:rsidR="00C87F7E">
        <w:rPr>
          <w:rFonts w:asciiTheme="majorEastAsia" w:eastAsiaTheme="majorEastAsia" w:hAnsiTheme="majorEastAsia" w:hint="eastAsia"/>
          <w:sz w:val="24"/>
          <w:szCs w:val="24"/>
        </w:rPr>
        <w:t>優良工事等</w:t>
      </w:r>
      <w:r w:rsidR="00777F3B">
        <w:rPr>
          <w:rFonts w:asciiTheme="majorEastAsia" w:eastAsiaTheme="majorEastAsia" w:hAnsiTheme="majorEastAsia" w:hint="eastAsia"/>
          <w:sz w:val="24"/>
          <w:szCs w:val="24"/>
        </w:rPr>
        <w:t>の表彰制度</w:t>
      </w:r>
      <w:r w:rsidR="008E679A">
        <w:rPr>
          <w:rFonts w:asciiTheme="majorEastAsia" w:eastAsiaTheme="majorEastAsia" w:hAnsiTheme="majorEastAsia" w:hint="eastAsia"/>
          <w:sz w:val="24"/>
          <w:szCs w:val="24"/>
        </w:rPr>
        <w:t>の周知、推進</w:t>
      </w:r>
      <w:r w:rsidR="00944D1D">
        <w:rPr>
          <w:rFonts w:asciiTheme="majorEastAsia" w:eastAsiaTheme="majorEastAsia" w:hAnsiTheme="majorEastAsia" w:hint="eastAsia"/>
          <w:sz w:val="24"/>
          <w:szCs w:val="24"/>
        </w:rPr>
        <w:t>のための広報及び</w:t>
      </w:r>
      <w:r w:rsidR="00C87F7E">
        <w:rPr>
          <w:rFonts w:asciiTheme="majorEastAsia" w:eastAsiaTheme="majorEastAsia" w:hAnsiTheme="majorEastAsia" w:hint="eastAsia"/>
          <w:sz w:val="24"/>
          <w:szCs w:val="24"/>
        </w:rPr>
        <w:t>優良工事等表彰</w:t>
      </w:r>
      <w:r w:rsidR="00777F3B">
        <w:rPr>
          <w:rFonts w:asciiTheme="majorEastAsia" w:eastAsiaTheme="majorEastAsia" w:hAnsiTheme="majorEastAsia" w:hint="eastAsia"/>
          <w:sz w:val="24"/>
          <w:szCs w:val="24"/>
        </w:rPr>
        <w:t>者</w:t>
      </w:r>
      <w:r w:rsidR="00DA1273">
        <w:rPr>
          <w:rFonts w:asciiTheme="majorEastAsia" w:eastAsiaTheme="majorEastAsia" w:hAnsiTheme="majorEastAsia" w:hint="eastAsia"/>
          <w:sz w:val="24"/>
          <w:szCs w:val="24"/>
        </w:rPr>
        <w:t>が行う</w:t>
      </w:r>
      <w:r w:rsidR="00F83FFE">
        <w:rPr>
          <w:rFonts w:asciiTheme="majorEastAsia" w:eastAsiaTheme="majorEastAsia" w:hAnsiTheme="majorEastAsia" w:hint="eastAsia"/>
          <w:sz w:val="24"/>
          <w:szCs w:val="24"/>
        </w:rPr>
        <w:t>自社</w:t>
      </w:r>
      <w:r w:rsidR="00777F3B">
        <w:rPr>
          <w:rFonts w:asciiTheme="majorEastAsia" w:eastAsiaTheme="majorEastAsia" w:hAnsiTheme="majorEastAsia" w:hint="eastAsia"/>
          <w:sz w:val="24"/>
          <w:szCs w:val="24"/>
        </w:rPr>
        <w:t>及び</w:t>
      </w:r>
      <w:r w:rsidR="00F47A16">
        <w:rPr>
          <w:rFonts w:asciiTheme="majorEastAsia" w:eastAsiaTheme="majorEastAsia" w:hAnsiTheme="majorEastAsia" w:hint="eastAsia"/>
          <w:sz w:val="24"/>
          <w:szCs w:val="24"/>
        </w:rPr>
        <w:t>自身</w:t>
      </w:r>
      <w:r w:rsidR="00F83FFE">
        <w:rPr>
          <w:rFonts w:asciiTheme="majorEastAsia" w:eastAsiaTheme="majorEastAsia" w:hAnsiTheme="majorEastAsia" w:hint="eastAsia"/>
          <w:sz w:val="24"/>
          <w:szCs w:val="24"/>
        </w:rPr>
        <w:t>の広報に限定（下記使用例参照）し、自社の製品や販促用の無償配布物に表示することはできない。</w:t>
      </w:r>
    </w:p>
    <w:p w:rsidR="0049196F" w:rsidRDefault="00C87F7E"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ロゴ</w:t>
      </w:r>
      <w:r w:rsidR="0049196F">
        <w:rPr>
          <w:rFonts w:asciiTheme="majorEastAsia" w:eastAsiaTheme="majorEastAsia" w:hAnsiTheme="majorEastAsia" w:hint="eastAsia"/>
          <w:sz w:val="24"/>
          <w:szCs w:val="24"/>
        </w:rPr>
        <w:t>マークの使用者は、デザインを</w:t>
      </w:r>
      <w:r w:rsidR="00D14861">
        <w:rPr>
          <w:rFonts w:asciiTheme="majorEastAsia" w:eastAsiaTheme="majorEastAsia" w:hAnsiTheme="majorEastAsia" w:hint="eastAsia"/>
          <w:sz w:val="24"/>
          <w:szCs w:val="24"/>
        </w:rPr>
        <w:t>改変してはならない。</w:t>
      </w:r>
    </w:p>
    <w:p w:rsidR="00960E3F" w:rsidRDefault="00D14861" w:rsidP="001C2330">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1C2330">
        <w:rPr>
          <w:rFonts w:asciiTheme="majorEastAsia" w:eastAsiaTheme="majorEastAsia" w:hAnsiTheme="majorEastAsia" w:hint="eastAsia"/>
          <w:sz w:val="24"/>
          <w:szCs w:val="24"/>
        </w:rPr>
        <w:t xml:space="preserve">　</w:t>
      </w:r>
      <w:r w:rsidR="00C87F7E">
        <w:rPr>
          <w:rFonts w:asciiTheme="majorEastAsia" w:eastAsiaTheme="majorEastAsia" w:hAnsiTheme="majorEastAsia" w:hint="eastAsia"/>
          <w:sz w:val="24"/>
          <w:szCs w:val="24"/>
        </w:rPr>
        <w:t>ロゴ</w:t>
      </w:r>
      <w:r w:rsidR="001C2330">
        <w:rPr>
          <w:rFonts w:asciiTheme="majorEastAsia" w:eastAsiaTheme="majorEastAsia" w:hAnsiTheme="majorEastAsia" w:hint="eastAsia"/>
          <w:sz w:val="24"/>
          <w:szCs w:val="24"/>
        </w:rPr>
        <w:t>マークを表示した広報等には任意の箇所に著作権表示（「</w:t>
      </w:r>
      <w:r w:rsidR="001C2330">
        <w:rPr>
          <w:rFonts w:asciiTheme="majorEastAsia" w:eastAsiaTheme="majorEastAsia" w:hAnsiTheme="majorEastAsia"/>
          <w:sz w:val="24"/>
          <w:szCs w:val="24"/>
        </w:rPr>
        <w:fldChar w:fldCharType="begin"/>
      </w:r>
      <w:r w:rsidR="001C2330">
        <w:rPr>
          <w:rFonts w:asciiTheme="majorEastAsia" w:eastAsiaTheme="majorEastAsia" w:hAnsiTheme="majorEastAsia"/>
          <w:sz w:val="24"/>
          <w:szCs w:val="24"/>
        </w:rPr>
        <w:instrText xml:space="preserve"> </w:instrText>
      </w:r>
      <w:r w:rsidR="001C2330">
        <w:rPr>
          <w:rFonts w:asciiTheme="majorEastAsia" w:eastAsiaTheme="majorEastAsia" w:hAnsiTheme="majorEastAsia" w:hint="eastAsia"/>
          <w:sz w:val="24"/>
          <w:szCs w:val="24"/>
        </w:rPr>
        <w:instrText>eq \o\ac(○,</w:instrText>
      </w:r>
      <w:r w:rsidR="001C2330" w:rsidRPr="001C2330">
        <w:rPr>
          <w:rFonts w:ascii="ＭＳ ゴシック" w:eastAsiaTheme="majorEastAsia" w:hAnsiTheme="majorEastAsia" w:hint="eastAsia"/>
          <w:position w:val="2"/>
          <w:sz w:val="16"/>
          <w:szCs w:val="24"/>
        </w:rPr>
        <w:instrText>Ｃ</w:instrText>
      </w:r>
      <w:r w:rsidR="001C2330">
        <w:rPr>
          <w:rFonts w:asciiTheme="majorEastAsia" w:eastAsiaTheme="majorEastAsia" w:hAnsiTheme="majorEastAsia" w:hint="eastAsia"/>
          <w:sz w:val="24"/>
          <w:szCs w:val="24"/>
        </w:rPr>
        <w:instrText>)</w:instrText>
      </w:r>
      <w:r w:rsidR="001C2330">
        <w:rPr>
          <w:rFonts w:asciiTheme="majorEastAsia" w:eastAsiaTheme="majorEastAsia" w:hAnsiTheme="majorEastAsia"/>
          <w:sz w:val="24"/>
          <w:szCs w:val="24"/>
        </w:rPr>
        <w:fldChar w:fldCharType="end"/>
      </w:r>
      <w:r w:rsidR="001C2330">
        <w:rPr>
          <w:rFonts w:asciiTheme="majorEastAsia" w:eastAsiaTheme="majorEastAsia" w:hAnsiTheme="majorEastAsia" w:hint="eastAsia"/>
          <w:sz w:val="24"/>
          <w:szCs w:val="24"/>
        </w:rPr>
        <w:t>２０１０熊本県くまモン」又は「</w:t>
      </w:r>
      <w:r w:rsidR="001C2330">
        <w:rPr>
          <w:rFonts w:asciiTheme="majorEastAsia" w:eastAsiaTheme="majorEastAsia" w:hAnsiTheme="majorEastAsia"/>
          <w:sz w:val="24"/>
          <w:szCs w:val="24"/>
        </w:rPr>
        <w:fldChar w:fldCharType="begin"/>
      </w:r>
      <w:r w:rsidR="001C2330">
        <w:rPr>
          <w:rFonts w:asciiTheme="majorEastAsia" w:eastAsiaTheme="majorEastAsia" w:hAnsiTheme="majorEastAsia"/>
          <w:sz w:val="24"/>
          <w:szCs w:val="24"/>
        </w:rPr>
        <w:instrText xml:space="preserve"> </w:instrText>
      </w:r>
      <w:r w:rsidR="001C2330">
        <w:rPr>
          <w:rFonts w:asciiTheme="majorEastAsia" w:eastAsiaTheme="majorEastAsia" w:hAnsiTheme="majorEastAsia" w:hint="eastAsia"/>
          <w:sz w:val="24"/>
          <w:szCs w:val="24"/>
        </w:rPr>
        <w:instrText>eq \o\ac(○,</w:instrText>
      </w:r>
      <w:r w:rsidR="001C2330" w:rsidRPr="001C2330">
        <w:rPr>
          <w:rFonts w:ascii="ＭＳ ゴシック" w:eastAsiaTheme="majorEastAsia" w:hAnsiTheme="majorEastAsia" w:hint="eastAsia"/>
          <w:position w:val="2"/>
          <w:sz w:val="16"/>
          <w:szCs w:val="24"/>
        </w:rPr>
        <w:instrText>Ｃ</w:instrText>
      </w:r>
      <w:r w:rsidR="001C2330">
        <w:rPr>
          <w:rFonts w:asciiTheme="majorEastAsia" w:eastAsiaTheme="majorEastAsia" w:hAnsiTheme="majorEastAsia" w:hint="eastAsia"/>
          <w:sz w:val="24"/>
          <w:szCs w:val="24"/>
        </w:rPr>
        <w:instrText>)</w:instrText>
      </w:r>
      <w:r w:rsidR="001C2330">
        <w:rPr>
          <w:rFonts w:asciiTheme="majorEastAsia" w:eastAsiaTheme="majorEastAsia" w:hAnsiTheme="majorEastAsia"/>
          <w:sz w:val="24"/>
          <w:szCs w:val="24"/>
        </w:rPr>
        <w:fldChar w:fldCharType="end"/>
      </w:r>
      <w:r w:rsidR="001C2330">
        <w:rPr>
          <w:rFonts w:asciiTheme="majorEastAsia" w:eastAsiaTheme="majorEastAsia" w:hAnsiTheme="majorEastAsia" w:hint="eastAsia"/>
          <w:sz w:val="24"/>
          <w:szCs w:val="24"/>
        </w:rPr>
        <w:t>２０１０ kumamoto</w:t>
      </w:r>
      <w:r w:rsidR="00F4332F">
        <w:rPr>
          <w:rFonts w:asciiTheme="majorEastAsia" w:eastAsiaTheme="majorEastAsia" w:hAnsiTheme="majorEastAsia" w:hint="eastAsia"/>
          <w:sz w:val="24"/>
          <w:szCs w:val="24"/>
        </w:rPr>
        <w:t xml:space="preserve"> </w:t>
      </w:r>
      <w:r w:rsidR="001C2330">
        <w:rPr>
          <w:rFonts w:asciiTheme="majorEastAsia" w:eastAsiaTheme="majorEastAsia" w:hAnsiTheme="majorEastAsia" w:hint="eastAsia"/>
          <w:sz w:val="24"/>
          <w:szCs w:val="24"/>
        </w:rPr>
        <w:t>pref.kumamon」）を必ず表示すること。</w:t>
      </w:r>
    </w:p>
    <w:p w:rsidR="00960E3F" w:rsidRDefault="007119CB" w:rsidP="00960E3F">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209550</wp:posOffset>
                </wp:positionH>
                <wp:positionV relativeFrom="paragraph">
                  <wp:posOffset>137795</wp:posOffset>
                </wp:positionV>
                <wp:extent cx="3390900" cy="1757045"/>
                <wp:effectExtent l="5080" t="5080"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1757045"/>
                        </a:xfrm>
                        <a:prstGeom prst="rect">
                          <a:avLst/>
                        </a:prstGeom>
                        <a:solidFill>
                          <a:srgbClr val="FFFFFF"/>
                        </a:solidFill>
                        <a:ln w="9525">
                          <a:solidFill>
                            <a:srgbClr val="000000"/>
                          </a:solidFill>
                          <a:miter lim="800000"/>
                          <a:headEnd/>
                          <a:tailEnd/>
                        </a:ln>
                      </wps:spPr>
                      <wps:txbx>
                        <w:txbxContent>
                          <w:p w:rsidR="003F028C" w:rsidRPr="00FD1706" w:rsidRDefault="00C87F7E" w:rsidP="00F83FFE">
                            <w:pPr>
                              <w:spacing w:line="280" w:lineRule="exact"/>
                              <w:rPr>
                                <w:rFonts w:asciiTheme="majorEastAsia" w:eastAsiaTheme="majorEastAsia" w:hAnsiTheme="majorEastAsia"/>
                              </w:rPr>
                            </w:pPr>
                            <w:r>
                              <w:rPr>
                                <w:rFonts w:asciiTheme="majorEastAsia" w:eastAsiaTheme="majorEastAsia" w:hAnsiTheme="majorEastAsia" w:hint="eastAsia"/>
                              </w:rPr>
                              <w:t>＜ロゴ</w:t>
                            </w:r>
                            <w:r w:rsidR="003F028C" w:rsidRPr="00FD1706">
                              <w:rPr>
                                <w:rFonts w:asciiTheme="majorEastAsia" w:eastAsiaTheme="majorEastAsia" w:hAnsiTheme="majorEastAsia" w:hint="eastAsia"/>
                              </w:rPr>
                              <w:t>マーク使用</w:t>
                            </w:r>
                            <w:r w:rsidR="00F83FFE">
                              <w:rPr>
                                <w:rFonts w:asciiTheme="majorEastAsia" w:eastAsiaTheme="majorEastAsia" w:hAnsiTheme="majorEastAsia" w:hint="eastAsia"/>
                              </w:rPr>
                              <w:t>例</w:t>
                            </w:r>
                            <w:r w:rsidR="003F028C" w:rsidRPr="00FD1706">
                              <w:rPr>
                                <w:rFonts w:asciiTheme="majorEastAsia" w:eastAsiaTheme="majorEastAsia" w:hAnsiTheme="majorEastAsia" w:hint="eastAsia"/>
                              </w:rPr>
                              <w:t>＞</w:t>
                            </w:r>
                          </w:p>
                          <w:p w:rsidR="003F028C" w:rsidRPr="00FD1706" w:rsidRDefault="00C87F7E" w:rsidP="00F83FFE">
                            <w:pPr>
                              <w:spacing w:line="280" w:lineRule="exact"/>
                              <w:rPr>
                                <w:rFonts w:asciiTheme="majorEastAsia" w:eastAsiaTheme="majorEastAsia" w:hAnsiTheme="majorEastAsia"/>
                              </w:rPr>
                            </w:pPr>
                            <w:r>
                              <w:rPr>
                                <w:rFonts w:asciiTheme="majorEastAsia" w:eastAsiaTheme="majorEastAsia" w:hAnsiTheme="majorEastAsia" w:hint="eastAsia"/>
                              </w:rPr>
                              <w:t>・事務所</w:t>
                            </w:r>
                            <w:r w:rsidR="00863B52">
                              <w:rPr>
                                <w:rFonts w:asciiTheme="majorEastAsia" w:eastAsiaTheme="majorEastAsia" w:hAnsiTheme="majorEastAsia" w:hint="eastAsia"/>
                              </w:rPr>
                              <w:t>、建設現場</w:t>
                            </w:r>
                            <w:r w:rsidR="003F028C" w:rsidRPr="00FD1706">
                              <w:rPr>
                                <w:rFonts w:asciiTheme="majorEastAsia" w:eastAsiaTheme="majorEastAsia" w:hAnsiTheme="majorEastAsia" w:hint="eastAsia"/>
                              </w:rPr>
                              <w:t>においての掲示</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・ホームページへの掲載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・刊行物（会社紹介パンフレット等）への掲載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・社員募集広告への掲載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w:t>
                            </w:r>
                            <w:r w:rsidR="00A05B7B" w:rsidRPr="00FD1706">
                              <w:rPr>
                                <w:rFonts w:asciiTheme="majorEastAsia" w:eastAsiaTheme="majorEastAsia" w:hAnsiTheme="majorEastAsia" w:hint="eastAsia"/>
                              </w:rPr>
                              <w:t>就職説明会等のブース</w:t>
                            </w:r>
                            <w:r w:rsidR="00B83559">
                              <w:rPr>
                                <w:rFonts w:asciiTheme="majorEastAsia" w:eastAsiaTheme="majorEastAsia" w:hAnsiTheme="majorEastAsia" w:hint="eastAsia"/>
                              </w:rPr>
                              <w:t>において</w:t>
                            </w:r>
                            <w:r w:rsidR="00A05B7B" w:rsidRPr="00FD1706">
                              <w:rPr>
                                <w:rFonts w:asciiTheme="majorEastAsia" w:eastAsiaTheme="majorEastAsia" w:hAnsiTheme="majorEastAsia" w:hint="eastAsia"/>
                              </w:rPr>
                              <w:t>の掲示</w:t>
                            </w:r>
                          </w:p>
                          <w:p w:rsidR="00A05B7B" w:rsidRPr="00FD1706" w:rsidRDefault="00A05B7B"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・社員</w:t>
                            </w:r>
                            <w:r w:rsidR="00FD1706">
                              <w:rPr>
                                <w:rFonts w:asciiTheme="majorEastAsia" w:eastAsiaTheme="majorEastAsia" w:hAnsiTheme="majorEastAsia" w:hint="eastAsia"/>
                              </w:rPr>
                              <w:t>用</w:t>
                            </w:r>
                            <w:r w:rsidRPr="00FD1706">
                              <w:rPr>
                                <w:rFonts w:asciiTheme="majorEastAsia" w:eastAsiaTheme="majorEastAsia" w:hAnsiTheme="majorEastAsia" w:hint="eastAsia"/>
                              </w:rPr>
                              <w:t>名刺への表示</w:t>
                            </w:r>
                          </w:p>
                          <w:p w:rsidR="00A05B7B" w:rsidRPr="00FD1706" w:rsidRDefault="00A05B7B" w:rsidP="00F83FFE">
                            <w:pPr>
                              <w:spacing w:line="280" w:lineRule="exact"/>
                              <w:ind w:left="210" w:hangingChars="100" w:hanging="210"/>
                              <w:rPr>
                                <w:rFonts w:asciiTheme="majorEastAsia" w:eastAsiaTheme="majorEastAsia" w:hAnsiTheme="majorEastAsia"/>
                              </w:rPr>
                            </w:pPr>
                            <w:r w:rsidRPr="00FD1706">
                              <w:rPr>
                                <w:rFonts w:asciiTheme="majorEastAsia" w:eastAsiaTheme="majorEastAsia" w:hAnsiTheme="majorEastAsia" w:hint="eastAsia"/>
                              </w:rPr>
                              <w:t>・社員配布用バッジの作成</w:t>
                            </w:r>
                          </w:p>
                          <w:p w:rsidR="00A05B7B" w:rsidRPr="00FD1706" w:rsidRDefault="00A05B7B"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※上記以外への使用可否については、個別に判断。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5pt;margin-top:10.85pt;width:267pt;height:1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">
                <v:textbox inset="5.85pt,.7pt,5.85pt,.7pt">
                  <w:txbxContent>
                    <w:p w:rsidR="003F028C" w:rsidRPr="00FD1706" w:rsidRDefault="00C87F7E" w:rsidP="00F83FFE">
                      <w:pPr>
                        <w:spacing w:line="280" w:lineRule="exact"/>
                        <w:rPr>
                          <w:rFonts w:asciiTheme="majorEastAsia" w:eastAsiaTheme="majorEastAsia" w:hAnsiTheme="majorEastAsia"/>
                        </w:rPr>
                      </w:pPr>
                      <w:r>
                        <w:rPr>
                          <w:rFonts w:asciiTheme="majorEastAsia" w:eastAsiaTheme="majorEastAsia" w:hAnsiTheme="majorEastAsia" w:hint="eastAsia"/>
                        </w:rPr>
                        <w:t>＜ロゴ</w:t>
                      </w:r>
                      <w:r w:rsidR="003F028C" w:rsidRPr="00FD1706">
                        <w:rPr>
                          <w:rFonts w:asciiTheme="majorEastAsia" w:eastAsiaTheme="majorEastAsia" w:hAnsiTheme="majorEastAsia" w:hint="eastAsia"/>
                        </w:rPr>
                        <w:t>マーク使用</w:t>
                      </w:r>
                      <w:r w:rsidR="00F83FFE">
                        <w:rPr>
                          <w:rFonts w:asciiTheme="majorEastAsia" w:eastAsiaTheme="majorEastAsia" w:hAnsiTheme="majorEastAsia" w:hint="eastAsia"/>
                        </w:rPr>
                        <w:t>例</w:t>
                      </w:r>
                      <w:r w:rsidR="003F028C" w:rsidRPr="00FD1706">
                        <w:rPr>
                          <w:rFonts w:asciiTheme="majorEastAsia" w:eastAsiaTheme="majorEastAsia" w:hAnsiTheme="majorEastAsia" w:hint="eastAsia"/>
                        </w:rPr>
                        <w:t>＞</w:t>
                      </w:r>
                    </w:p>
                    <w:p w:rsidR="003F028C" w:rsidRPr="00FD1706" w:rsidRDefault="00C87F7E" w:rsidP="00F83FFE">
                      <w:pPr>
                        <w:spacing w:line="280" w:lineRule="exact"/>
                        <w:rPr>
                          <w:rFonts w:asciiTheme="majorEastAsia" w:eastAsiaTheme="majorEastAsia" w:hAnsiTheme="majorEastAsia"/>
                        </w:rPr>
                      </w:pPr>
                      <w:r>
                        <w:rPr>
                          <w:rFonts w:asciiTheme="majorEastAsia" w:eastAsiaTheme="majorEastAsia" w:hAnsiTheme="majorEastAsia" w:hint="eastAsia"/>
                        </w:rPr>
                        <w:t>・事務所</w:t>
                      </w:r>
                      <w:r w:rsidR="00863B52">
                        <w:rPr>
                          <w:rFonts w:asciiTheme="majorEastAsia" w:eastAsiaTheme="majorEastAsia" w:hAnsiTheme="majorEastAsia" w:hint="eastAsia"/>
                        </w:rPr>
                        <w:t>、建設現場</w:t>
                      </w:r>
                      <w:r w:rsidR="003F028C" w:rsidRPr="00FD1706">
                        <w:rPr>
                          <w:rFonts w:asciiTheme="majorEastAsia" w:eastAsiaTheme="majorEastAsia" w:hAnsiTheme="majorEastAsia" w:hint="eastAsia"/>
                        </w:rPr>
                        <w:t>においての掲示</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・ホームページへの掲載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・刊行物（会社紹介パンフレット等）への掲載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・社員募集広告への掲載</w:t>
                      </w:r>
                    </w:p>
                    <w:p w:rsidR="003F028C" w:rsidRPr="00FD1706" w:rsidRDefault="003F028C"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w:t>
                      </w:r>
                      <w:r w:rsidR="00A05B7B" w:rsidRPr="00FD1706">
                        <w:rPr>
                          <w:rFonts w:asciiTheme="majorEastAsia" w:eastAsiaTheme="majorEastAsia" w:hAnsiTheme="majorEastAsia" w:hint="eastAsia"/>
                        </w:rPr>
                        <w:t>就職説明会等のブース</w:t>
                      </w:r>
                      <w:r w:rsidR="00B83559">
                        <w:rPr>
                          <w:rFonts w:asciiTheme="majorEastAsia" w:eastAsiaTheme="majorEastAsia" w:hAnsiTheme="majorEastAsia" w:hint="eastAsia"/>
                        </w:rPr>
                        <w:t>において</w:t>
                      </w:r>
                      <w:r w:rsidR="00A05B7B" w:rsidRPr="00FD1706">
                        <w:rPr>
                          <w:rFonts w:asciiTheme="majorEastAsia" w:eastAsiaTheme="majorEastAsia" w:hAnsiTheme="majorEastAsia" w:hint="eastAsia"/>
                        </w:rPr>
                        <w:t>の掲示</w:t>
                      </w:r>
                    </w:p>
                    <w:p w:rsidR="00A05B7B" w:rsidRPr="00FD1706" w:rsidRDefault="00A05B7B"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・社員</w:t>
                      </w:r>
                      <w:r w:rsidR="00FD1706">
                        <w:rPr>
                          <w:rFonts w:asciiTheme="majorEastAsia" w:eastAsiaTheme="majorEastAsia" w:hAnsiTheme="majorEastAsia" w:hint="eastAsia"/>
                        </w:rPr>
                        <w:t>用</w:t>
                      </w:r>
                      <w:r w:rsidRPr="00FD1706">
                        <w:rPr>
                          <w:rFonts w:asciiTheme="majorEastAsia" w:eastAsiaTheme="majorEastAsia" w:hAnsiTheme="majorEastAsia" w:hint="eastAsia"/>
                        </w:rPr>
                        <w:t>名刺への表示</w:t>
                      </w:r>
                    </w:p>
                    <w:p w:rsidR="00A05B7B" w:rsidRPr="00FD1706" w:rsidRDefault="00A05B7B" w:rsidP="00F83FFE">
                      <w:pPr>
                        <w:spacing w:line="280" w:lineRule="exact"/>
                        <w:ind w:left="210" w:hangingChars="100" w:hanging="210"/>
                        <w:rPr>
                          <w:rFonts w:asciiTheme="majorEastAsia" w:eastAsiaTheme="majorEastAsia" w:hAnsiTheme="majorEastAsia"/>
                        </w:rPr>
                      </w:pPr>
                      <w:r w:rsidRPr="00FD1706">
                        <w:rPr>
                          <w:rFonts w:asciiTheme="majorEastAsia" w:eastAsiaTheme="majorEastAsia" w:hAnsiTheme="majorEastAsia" w:hint="eastAsia"/>
                        </w:rPr>
                        <w:t>・社員配布用バッジの作成</w:t>
                      </w:r>
                    </w:p>
                    <w:p w:rsidR="00A05B7B" w:rsidRPr="00FD1706" w:rsidRDefault="00A05B7B" w:rsidP="00F83FFE">
                      <w:pPr>
                        <w:spacing w:line="280" w:lineRule="exact"/>
                        <w:rPr>
                          <w:rFonts w:asciiTheme="majorEastAsia" w:eastAsiaTheme="majorEastAsia" w:hAnsiTheme="majorEastAsia"/>
                        </w:rPr>
                      </w:pPr>
                      <w:r w:rsidRPr="00FD1706">
                        <w:rPr>
                          <w:rFonts w:asciiTheme="majorEastAsia" w:eastAsiaTheme="majorEastAsia" w:hAnsiTheme="majorEastAsia" w:hint="eastAsia"/>
                        </w:rPr>
                        <w:t>※上記以外への使用可否については、個別に判断。</w:t>
                      </w:r>
                    </w:p>
                  </w:txbxContent>
                </v:textbox>
              </v:rect>
            </w:pict>
          </mc:Fallback>
        </mc:AlternateContent>
      </w:r>
    </w:p>
    <w:p w:rsidR="00960E3F"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p>
    <w:p w:rsidR="00DA1273" w:rsidRDefault="00DA1273"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p>
    <w:p w:rsidR="001C2330" w:rsidRDefault="001C2330" w:rsidP="00110027">
      <w:pPr>
        <w:ind w:left="240" w:hangingChars="100" w:hanging="240"/>
        <w:jc w:val="left"/>
        <w:rPr>
          <w:rFonts w:asciiTheme="majorEastAsia" w:eastAsiaTheme="majorEastAsia" w:hAnsiTheme="majorEastAsia"/>
          <w:sz w:val="24"/>
          <w:szCs w:val="24"/>
        </w:rPr>
      </w:pPr>
    </w:p>
    <w:p w:rsidR="005C56C7" w:rsidRDefault="005C56C7" w:rsidP="00110027">
      <w:pPr>
        <w:ind w:left="240" w:hangingChars="100" w:hanging="240"/>
        <w:jc w:val="left"/>
        <w:rPr>
          <w:rFonts w:asciiTheme="majorEastAsia" w:eastAsiaTheme="majorEastAsia" w:hAnsiTheme="majorEastAsia"/>
          <w:sz w:val="24"/>
          <w:szCs w:val="24"/>
        </w:rPr>
      </w:pPr>
    </w:p>
    <w:p w:rsidR="00DA1273" w:rsidRDefault="00DA1273"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（使用の許可）</w:t>
      </w:r>
    </w:p>
    <w:p w:rsidR="00244738" w:rsidRDefault="00DA1273"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第４条　</w:t>
      </w:r>
      <w:r w:rsidR="00C87F7E">
        <w:rPr>
          <w:rFonts w:asciiTheme="majorEastAsia" w:eastAsiaTheme="majorEastAsia" w:hAnsiTheme="majorEastAsia" w:hint="eastAsia"/>
          <w:sz w:val="24"/>
          <w:szCs w:val="24"/>
        </w:rPr>
        <w:t>優良工事等</w:t>
      </w:r>
      <w:r w:rsidR="00F47A16">
        <w:rPr>
          <w:rFonts w:asciiTheme="majorEastAsia" w:eastAsiaTheme="majorEastAsia" w:hAnsiTheme="majorEastAsia" w:hint="eastAsia"/>
          <w:sz w:val="24"/>
          <w:szCs w:val="24"/>
        </w:rPr>
        <w:t>表彰者</w:t>
      </w:r>
      <w:r w:rsidR="00C87F7E">
        <w:rPr>
          <w:rFonts w:asciiTheme="majorEastAsia" w:eastAsiaTheme="majorEastAsia" w:hAnsiTheme="majorEastAsia" w:hint="eastAsia"/>
          <w:sz w:val="24"/>
          <w:szCs w:val="24"/>
        </w:rPr>
        <w:t>がロゴ</w:t>
      </w:r>
      <w:r w:rsidR="009E54BB">
        <w:rPr>
          <w:rFonts w:asciiTheme="majorEastAsia" w:eastAsiaTheme="majorEastAsia" w:hAnsiTheme="majorEastAsia" w:hint="eastAsia"/>
          <w:sz w:val="24"/>
          <w:szCs w:val="24"/>
        </w:rPr>
        <w:t>マークを使用する場合</w:t>
      </w:r>
      <w:r>
        <w:rPr>
          <w:rFonts w:asciiTheme="majorEastAsia" w:eastAsiaTheme="majorEastAsia" w:hAnsiTheme="majorEastAsia" w:hint="eastAsia"/>
          <w:sz w:val="24"/>
          <w:szCs w:val="24"/>
        </w:rPr>
        <w:t>は、</w:t>
      </w:r>
      <w:r w:rsidR="00244738">
        <w:rPr>
          <w:rFonts w:asciiTheme="majorEastAsia" w:eastAsiaTheme="majorEastAsia" w:hAnsiTheme="majorEastAsia" w:hint="eastAsia"/>
          <w:sz w:val="24"/>
          <w:szCs w:val="24"/>
        </w:rPr>
        <w:t>あらかじめ熊本県の許可を受けなければならない。</w:t>
      </w:r>
    </w:p>
    <w:p w:rsidR="002A06DC" w:rsidRDefault="00A77E96"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許可を受ける場合は、別記様式</w:t>
      </w:r>
      <w:r w:rsidR="00244738">
        <w:rPr>
          <w:rFonts w:asciiTheme="majorEastAsia" w:eastAsiaTheme="majorEastAsia" w:hAnsiTheme="majorEastAsia" w:hint="eastAsia"/>
          <w:sz w:val="24"/>
          <w:szCs w:val="24"/>
        </w:rPr>
        <w:t>により</w:t>
      </w:r>
      <w:r w:rsidR="00C93B77">
        <w:rPr>
          <w:rFonts w:asciiTheme="majorEastAsia" w:eastAsiaTheme="majorEastAsia" w:hAnsiTheme="majorEastAsia" w:hint="eastAsia"/>
          <w:sz w:val="24"/>
          <w:szCs w:val="24"/>
        </w:rPr>
        <w:t>届出</w:t>
      </w:r>
      <w:r>
        <w:rPr>
          <w:rFonts w:asciiTheme="majorEastAsia" w:eastAsiaTheme="majorEastAsia" w:hAnsiTheme="majorEastAsia" w:hint="eastAsia"/>
          <w:sz w:val="24"/>
          <w:szCs w:val="24"/>
        </w:rPr>
        <w:t>書を提出し</w:t>
      </w:r>
      <w:r w:rsidR="00244738">
        <w:rPr>
          <w:rFonts w:asciiTheme="majorEastAsia" w:eastAsiaTheme="majorEastAsia" w:hAnsiTheme="majorEastAsia" w:hint="eastAsia"/>
          <w:sz w:val="24"/>
          <w:szCs w:val="24"/>
        </w:rPr>
        <w:t>、</w:t>
      </w:r>
      <w:r w:rsidR="0049196F">
        <w:rPr>
          <w:rFonts w:asciiTheme="majorEastAsia" w:eastAsiaTheme="majorEastAsia" w:hAnsiTheme="majorEastAsia" w:hint="eastAsia"/>
          <w:sz w:val="24"/>
          <w:szCs w:val="24"/>
        </w:rPr>
        <w:t>熊本県</w:t>
      </w:r>
      <w:r>
        <w:rPr>
          <w:rFonts w:asciiTheme="majorEastAsia" w:eastAsiaTheme="majorEastAsia" w:hAnsiTheme="majorEastAsia" w:hint="eastAsia"/>
          <w:sz w:val="24"/>
          <w:szCs w:val="24"/>
        </w:rPr>
        <w:t>は</w:t>
      </w:r>
      <w:r w:rsidR="00244738">
        <w:rPr>
          <w:rFonts w:asciiTheme="majorEastAsia" w:eastAsiaTheme="majorEastAsia" w:hAnsiTheme="majorEastAsia" w:hint="eastAsia"/>
          <w:sz w:val="24"/>
          <w:szCs w:val="24"/>
        </w:rPr>
        <w:t>前条の使用規程に</w:t>
      </w:r>
      <w:r>
        <w:rPr>
          <w:rFonts w:asciiTheme="majorEastAsia" w:eastAsiaTheme="majorEastAsia" w:hAnsiTheme="majorEastAsia" w:hint="eastAsia"/>
          <w:sz w:val="24"/>
          <w:szCs w:val="24"/>
        </w:rPr>
        <w:t>合致すると認めた場合には、</w:t>
      </w:r>
      <w:r w:rsidR="00244738">
        <w:rPr>
          <w:rFonts w:asciiTheme="majorEastAsia" w:eastAsiaTheme="majorEastAsia" w:hAnsiTheme="majorEastAsia" w:hint="eastAsia"/>
          <w:sz w:val="24"/>
          <w:szCs w:val="24"/>
        </w:rPr>
        <w:t>使用を許可することができる。</w:t>
      </w:r>
    </w:p>
    <w:p w:rsidR="00D14861" w:rsidRPr="00A77E96" w:rsidRDefault="00D14861" w:rsidP="00110027">
      <w:pPr>
        <w:ind w:left="240" w:hangingChars="100" w:hanging="240"/>
        <w:jc w:val="left"/>
        <w:rPr>
          <w:rFonts w:asciiTheme="majorEastAsia" w:eastAsiaTheme="majorEastAsia" w:hAnsiTheme="majorEastAsia"/>
          <w:sz w:val="24"/>
          <w:szCs w:val="24"/>
        </w:rPr>
      </w:pPr>
      <w:bookmarkStart w:id="0" w:name="_GoBack"/>
      <w:bookmarkEnd w:id="0"/>
    </w:p>
    <w:p w:rsidR="002A06DC" w:rsidRDefault="002A06DC"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（マークの取扱い）</w:t>
      </w:r>
    </w:p>
    <w:p w:rsidR="002A06DC" w:rsidRDefault="00C87F7E"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第５条　ロゴ</w:t>
      </w:r>
      <w:r w:rsidR="002A06DC">
        <w:rPr>
          <w:rFonts w:asciiTheme="majorEastAsia" w:eastAsiaTheme="majorEastAsia" w:hAnsiTheme="majorEastAsia" w:hint="eastAsia"/>
          <w:sz w:val="24"/>
          <w:szCs w:val="24"/>
        </w:rPr>
        <w:t>マーク使用料は無料とする。</w:t>
      </w:r>
    </w:p>
    <w:p w:rsidR="000D1FFB" w:rsidRDefault="000D1FFB"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5C56C7">
        <w:rPr>
          <w:rFonts w:asciiTheme="majorEastAsia" w:eastAsiaTheme="majorEastAsia" w:hAnsiTheme="majorEastAsia" w:hint="eastAsia"/>
          <w:sz w:val="24"/>
          <w:szCs w:val="24"/>
        </w:rPr>
        <w:t>県</w:t>
      </w:r>
      <w:r>
        <w:rPr>
          <w:rFonts w:asciiTheme="majorEastAsia" w:eastAsiaTheme="majorEastAsia" w:hAnsiTheme="majorEastAsia" w:hint="eastAsia"/>
          <w:sz w:val="24"/>
          <w:szCs w:val="24"/>
        </w:rPr>
        <w:t>の使用許可は、使用者が自己の商標や意匠とするなど、独占してマークを使用する権利を付与するものではない。</w:t>
      </w:r>
    </w:p>
    <w:p w:rsidR="000D1FFB" w:rsidRDefault="000D1FFB" w:rsidP="000D1FFB">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863B52">
        <w:rPr>
          <w:rFonts w:asciiTheme="majorEastAsia" w:eastAsiaTheme="majorEastAsia" w:hAnsiTheme="majorEastAsia" w:hint="eastAsia"/>
          <w:sz w:val="24"/>
          <w:szCs w:val="24"/>
        </w:rPr>
        <w:t>ロゴマークを使用できる期間は</w:t>
      </w:r>
      <w:r w:rsidR="006A7945">
        <w:rPr>
          <w:rFonts w:asciiTheme="majorEastAsia" w:eastAsiaTheme="majorEastAsia" w:hAnsiTheme="majorEastAsia" w:hint="eastAsia"/>
          <w:sz w:val="24"/>
          <w:szCs w:val="24"/>
        </w:rPr>
        <w:t>表彰</w:t>
      </w:r>
      <w:r w:rsidR="00D1067F">
        <w:rPr>
          <w:rFonts w:asciiTheme="majorEastAsia" w:eastAsiaTheme="majorEastAsia" w:hAnsiTheme="majorEastAsia" w:hint="eastAsia"/>
          <w:sz w:val="24"/>
          <w:szCs w:val="24"/>
        </w:rPr>
        <w:t>日から</w:t>
      </w:r>
      <w:r w:rsidR="00863B52">
        <w:rPr>
          <w:rFonts w:asciiTheme="majorEastAsia" w:eastAsiaTheme="majorEastAsia" w:hAnsiTheme="majorEastAsia" w:hint="eastAsia"/>
          <w:sz w:val="24"/>
          <w:szCs w:val="24"/>
        </w:rPr>
        <w:t>２年間</w:t>
      </w:r>
      <w:r w:rsidR="005C56C7">
        <w:rPr>
          <w:rFonts w:asciiTheme="majorEastAsia" w:eastAsiaTheme="majorEastAsia" w:hAnsiTheme="majorEastAsia" w:hint="eastAsia"/>
          <w:sz w:val="24"/>
          <w:szCs w:val="24"/>
        </w:rPr>
        <w:t>とし、有効期間の満了や認定取消がなされた場合は</w:t>
      </w:r>
      <w:r>
        <w:rPr>
          <w:rFonts w:asciiTheme="majorEastAsia" w:eastAsiaTheme="majorEastAsia" w:hAnsiTheme="majorEastAsia" w:hint="eastAsia"/>
          <w:sz w:val="24"/>
          <w:szCs w:val="24"/>
        </w:rPr>
        <w:t>使用することができない。</w:t>
      </w:r>
    </w:p>
    <w:p w:rsidR="000D1FFB" w:rsidRPr="00F4332F" w:rsidRDefault="000D1FFB" w:rsidP="00110027">
      <w:pPr>
        <w:ind w:left="240" w:hangingChars="100" w:hanging="240"/>
        <w:jc w:val="left"/>
        <w:rPr>
          <w:rFonts w:asciiTheme="majorEastAsia" w:eastAsiaTheme="majorEastAsia" w:hAnsiTheme="majorEastAsia"/>
          <w:sz w:val="24"/>
          <w:szCs w:val="24"/>
        </w:rPr>
      </w:pPr>
    </w:p>
    <w:p w:rsidR="009E54BB" w:rsidRDefault="009E54BB"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（経費等の負担）</w:t>
      </w:r>
    </w:p>
    <w:p w:rsidR="009E54BB" w:rsidRDefault="00A77E96"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第６条　県は、この規程による使用許可</w:t>
      </w:r>
      <w:r w:rsidR="009E54BB">
        <w:rPr>
          <w:rFonts w:asciiTheme="majorEastAsia" w:eastAsiaTheme="majorEastAsia" w:hAnsiTheme="majorEastAsia" w:hint="eastAsia"/>
          <w:sz w:val="24"/>
          <w:szCs w:val="24"/>
        </w:rPr>
        <w:t>に要した費用及び使用の実施に係る経費又は役務を負担しない。</w:t>
      </w:r>
    </w:p>
    <w:p w:rsidR="009E54BB" w:rsidRDefault="009E54BB" w:rsidP="00110027">
      <w:pPr>
        <w:ind w:left="240" w:hangingChars="100" w:hanging="240"/>
        <w:jc w:val="left"/>
        <w:rPr>
          <w:rFonts w:asciiTheme="majorEastAsia" w:eastAsiaTheme="majorEastAsia" w:hAnsiTheme="majorEastAsia"/>
          <w:sz w:val="24"/>
          <w:szCs w:val="24"/>
        </w:rPr>
      </w:pPr>
    </w:p>
    <w:p w:rsidR="009E54BB" w:rsidRDefault="009E54BB"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（損失補償等の責任）</w:t>
      </w:r>
    </w:p>
    <w:p w:rsidR="009E54BB" w:rsidRDefault="009E54BB"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第７条　県は、マークの使用を許可したことに起因する損失補償等について、一切の責任を負わない。</w:t>
      </w:r>
    </w:p>
    <w:p w:rsidR="009E54BB" w:rsidRDefault="009E54BB"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使用者は、</w:t>
      </w:r>
      <w:r w:rsidR="00960E3F">
        <w:rPr>
          <w:rFonts w:asciiTheme="majorEastAsia" w:eastAsiaTheme="majorEastAsia" w:hAnsiTheme="majorEastAsia" w:hint="eastAsia"/>
          <w:sz w:val="24"/>
          <w:szCs w:val="24"/>
        </w:rPr>
        <w:t>マークの使用に際して故意又は過失により県に損害を与えた場合は、これによって生じた損害を県に賠償すること。</w:t>
      </w:r>
    </w:p>
    <w:p w:rsidR="00960E3F"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（情報の公開）</w:t>
      </w:r>
    </w:p>
    <w:p w:rsidR="00960E3F" w:rsidRDefault="00960E3F"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第８条　</w:t>
      </w:r>
      <w:r w:rsidR="00C943C4">
        <w:rPr>
          <w:rFonts w:asciiTheme="majorEastAsia" w:eastAsiaTheme="majorEastAsia" w:hAnsiTheme="majorEastAsia" w:hint="eastAsia"/>
          <w:sz w:val="24"/>
          <w:szCs w:val="24"/>
        </w:rPr>
        <w:t>県</w:t>
      </w:r>
      <w:r>
        <w:rPr>
          <w:rFonts w:asciiTheme="majorEastAsia" w:eastAsiaTheme="majorEastAsia" w:hAnsiTheme="majorEastAsia" w:hint="eastAsia"/>
          <w:sz w:val="24"/>
          <w:szCs w:val="24"/>
        </w:rPr>
        <w:t>は、マークの使用許可の状況等について、広く利用促進を図る観点から、情報を公開することができる。</w:t>
      </w:r>
    </w:p>
    <w:p w:rsidR="00960E3F" w:rsidRPr="00C943C4" w:rsidRDefault="00960E3F" w:rsidP="00110027">
      <w:pPr>
        <w:ind w:left="240" w:hangingChars="100" w:hanging="240"/>
        <w:jc w:val="left"/>
        <w:rPr>
          <w:rFonts w:asciiTheme="majorEastAsia" w:eastAsiaTheme="majorEastAsia" w:hAnsiTheme="majorEastAsia"/>
          <w:sz w:val="24"/>
          <w:szCs w:val="24"/>
        </w:rPr>
      </w:pPr>
    </w:p>
    <w:p w:rsidR="00960E3F" w:rsidRDefault="00960E3F"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（事務）</w:t>
      </w:r>
    </w:p>
    <w:p w:rsidR="00960E3F" w:rsidRDefault="00960E3F"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第９条　この規程に関する事務は、</w:t>
      </w:r>
      <w:r w:rsidR="003E61DF">
        <w:rPr>
          <w:rFonts w:asciiTheme="majorEastAsia" w:eastAsiaTheme="majorEastAsia" w:hAnsiTheme="majorEastAsia" w:hint="eastAsia"/>
          <w:sz w:val="24"/>
          <w:szCs w:val="24"/>
        </w:rPr>
        <w:t>熊本県土木部土木技術管理</w:t>
      </w:r>
      <w:r w:rsidR="0034257E">
        <w:rPr>
          <w:rFonts w:asciiTheme="majorEastAsia" w:eastAsiaTheme="majorEastAsia" w:hAnsiTheme="majorEastAsia" w:hint="eastAsia"/>
          <w:sz w:val="24"/>
          <w:szCs w:val="24"/>
        </w:rPr>
        <w:t>課が行う。</w:t>
      </w:r>
    </w:p>
    <w:p w:rsidR="0034257E" w:rsidRPr="003E61DF" w:rsidRDefault="0034257E" w:rsidP="00110027">
      <w:pPr>
        <w:ind w:left="240" w:hangingChars="100" w:hanging="240"/>
        <w:jc w:val="left"/>
        <w:rPr>
          <w:rFonts w:asciiTheme="majorEastAsia" w:eastAsiaTheme="majorEastAsia" w:hAnsiTheme="majorEastAsia"/>
          <w:sz w:val="24"/>
          <w:szCs w:val="24"/>
        </w:rPr>
      </w:pPr>
    </w:p>
    <w:p w:rsidR="0034257E" w:rsidRDefault="0034257E" w:rsidP="00BF2005">
      <w:pPr>
        <w:ind w:leftChars="114" w:left="239"/>
        <w:jc w:val="left"/>
        <w:rPr>
          <w:rFonts w:asciiTheme="majorEastAsia" w:eastAsiaTheme="majorEastAsia" w:hAnsiTheme="majorEastAsia"/>
          <w:sz w:val="24"/>
          <w:szCs w:val="24"/>
        </w:rPr>
      </w:pPr>
      <w:r>
        <w:rPr>
          <w:rFonts w:asciiTheme="majorEastAsia" w:eastAsiaTheme="majorEastAsia" w:hAnsiTheme="majorEastAsia" w:hint="eastAsia"/>
          <w:sz w:val="24"/>
          <w:szCs w:val="24"/>
        </w:rPr>
        <w:t>附　則</w:t>
      </w:r>
    </w:p>
    <w:p w:rsidR="0034257E" w:rsidRDefault="0034257E"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（施行期日）</w:t>
      </w:r>
    </w:p>
    <w:p w:rsidR="0034257E" w:rsidRPr="000D1FFB" w:rsidRDefault="0034257E"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この規程は、平成</w:t>
      </w:r>
      <w:r w:rsidR="00F07D5C">
        <w:rPr>
          <w:rFonts w:asciiTheme="majorEastAsia" w:eastAsiaTheme="majorEastAsia" w:hAnsiTheme="majorEastAsia" w:hint="eastAsia"/>
          <w:sz w:val="24"/>
          <w:szCs w:val="24"/>
        </w:rPr>
        <w:t>２８</w:t>
      </w:r>
      <w:r>
        <w:rPr>
          <w:rFonts w:asciiTheme="majorEastAsia" w:eastAsiaTheme="majorEastAsia" w:hAnsiTheme="majorEastAsia" w:hint="eastAsia"/>
          <w:sz w:val="24"/>
          <w:szCs w:val="24"/>
        </w:rPr>
        <w:t>年</w:t>
      </w:r>
      <w:r w:rsidR="003E61DF">
        <w:rPr>
          <w:rFonts w:asciiTheme="majorEastAsia" w:eastAsiaTheme="majorEastAsia" w:hAnsiTheme="majorEastAsia" w:hint="eastAsia"/>
          <w:sz w:val="24"/>
          <w:szCs w:val="24"/>
        </w:rPr>
        <w:t>８</w:t>
      </w:r>
      <w:r>
        <w:rPr>
          <w:rFonts w:asciiTheme="majorEastAsia" w:eastAsiaTheme="majorEastAsia" w:hAnsiTheme="majorEastAsia" w:hint="eastAsia"/>
          <w:sz w:val="24"/>
          <w:szCs w:val="24"/>
        </w:rPr>
        <w:t>月</w:t>
      </w:r>
      <w:r w:rsidR="003E61DF">
        <w:rPr>
          <w:rFonts w:asciiTheme="majorEastAsia" w:eastAsiaTheme="majorEastAsia" w:hAnsiTheme="majorEastAsia" w:hint="eastAsia"/>
          <w:sz w:val="24"/>
          <w:szCs w:val="24"/>
        </w:rPr>
        <w:t>３０</w:t>
      </w:r>
      <w:r>
        <w:rPr>
          <w:rFonts w:asciiTheme="majorEastAsia" w:eastAsiaTheme="majorEastAsia" w:hAnsiTheme="majorEastAsia" w:hint="eastAsia"/>
          <w:sz w:val="24"/>
          <w:szCs w:val="24"/>
        </w:rPr>
        <w:t>日から適用する。</w:t>
      </w:r>
    </w:p>
    <w:p w:rsidR="00110027" w:rsidRPr="00110027" w:rsidRDefault="008E679A" w:rsidP="00110027">
      <w:pPr>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10027">
        <w:rPr>
          <w:rFonts w:asciiTheme="majorEastAsia" w:eastAsiaTheme="majorEastAsia" w:hAnsiTheme="majorEastAsia" w:hint="eastAsia"/>
          <w:sz w:val="24"/>
          <w:szCs w:val="24"/>
        </w:rPr>
        <w:t xml:space="preserve">　　</w:t>
      </w:r>
    </w:p>
    <w:sectPr w:rsidR="00110027" w:rsidRPr="00110027" w:rsidSect="00F83FFE">
      <w:pgSz w:w="11906" w:h="16838"/>
      <w:pgMar w:top="1276" w:right="1133"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9D9" w:rsidRDefault="00FC19D9" w:rsidP="00FC19D9">
      <w:r>
        <w:separator/>
      </w:r>
    </w:p>
  </w:endnote>
  <w:endnote w:type="continuationSeparator" w:id="0">
    <w:p w:rsidR="00FC19D9" w:rsidRDefault="00FC19D9" w:rsidP="00FC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9D9" w:rsidRDefault="00FC19D9" w:rsidP="00FC19D9">
      <w:r>
        <w:separator/>
      </w:r>
    </w:p>
  </w:footnote>
  <w:footnote w:type="continuationSeparator" w:id="0">
    <w:p w:rsidR="00FC19D9" w:rsidRDefault="00FC19D9" w:rsidP="00FC1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27"/>
    <w:rsid w:val="000D1FFB"/>
    <w:rsid w:val="00110027"/>
    <w:rsid w:val="001C2330"/>
    <w:rsid w:val="00244738"/>
    <w:rsid w:val="002A06DC"/>
    <w:rsid w:val="00314DD8"/>
    <w:rsid w:val="0034257E"/>
    <w:rsid w:val="003E61DF"/>
    <w:rsid w:val="003F028C"/>
    <w:rsid w:val="0049196F"/>
    <w:rsid w:val="005005FB"/>
    <w:rsid w:val="00572850"/>
    <w:rsid w:val="005C56C7"/>
    <w:rsid w:val="005F0B13"/>
    <w:rsid w:val="006A7945"/>
    <w:rsid w:val="007119CB"/>
    <w:rsid w:val="00777F3B"/>
    <w:rsid w:val="008220EF"/>
    <w:rsid w:val="00862C58"/>
    <w:rsid w:val="00863B52"/>
    <w:rsid w:val="008E679A"/>
    <w:rsid w:val="00944D1D"/>
    <w:rsid w:val="00960E3F"/>
    <w:rsid w:val="009C121A"/>
    <w:rsid w:val="009D2F7E"/>
    <w:rsid w:val="009E4DF8"/>
    <w:rsid w:val="009E54BB"/>
    <w:rsid w:val="00A05B7B"/>
    <w:rsid w:val="00A77E96"/>
    <w:rsid w:val="00AB29F1"/>
    <w:rsid w:val="00AD13F6"/>
    <w:rsid w:val="00AE3487"/>
    <w:rsid w:val="00AF3083"/>
    <w:rsid w:val="00B6528B"/>
    <w:rsid w:val="00B83559"/>
    <w:rsid w:val="00BF2005"/>
    <w:rsid w:val="00C471B6"/>
    <w:rsid w:val="00C87F7E"/>
    <w:rsid w:val="00C93B77"/>
    <w:rsid w:val="00C943C4"/>
    <w:rsid w:val="00CB1692"/>
    <w:rsid w:val="00CF5987"/>
    <w:rsid w:val="00D1067F"/>
    <w:rsid w:val="00D10AEB"/>
    <w:rsid w:val="00D14861"/>
    <w:rsid w:val="00DA1273"/>
    <w:rsid w:val="00E705B0"/>
    <w:rsid w:val="00EF1F44"/>
    <w:rsid w:val="00F07D5C"/>
    <w:rsid w:val="00F4332F"/>
    <w:rsid w:val="00F47A16"/>
    <w:rsid w:val="00F83FFE"/>
    <w:rsid w:val="00F95B42"/>
    <w:rsid w:val="00FC19D9"/>
    <w:rsid w:val="00FD17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376F69E"/>
  <w15:docId w15:val="{B8D3EF8F-F1F8-41CD-88AD-124A682B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E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E3F"/>
    <w:rPr>
      <w:rFonts w:asciiTheme="majorHAnsi" w:eastAsiaTheme="majorEastAsia" w:hAnsiTheme="majorHAnsi" w:cstheme="majorBidi"/>
      <w:sz w:val="18"/>
      <w:szCs w:val="18"/>
    </w:rPr>
  </w:style>
  <w:style w:type="paragraph" w:styleId="a5">
    <w:name w:val="header"/>
    <w:basedOn w:val="a"/>
    <w:link w:val="a6"/>
    <w:uiPriority w:val="99"/>
    <w:unhideWhenUsed/>
    <w:rsid w:val="00FC19D9"/>
    <w:pPr>
      <w:tabs>
        <w:tab w:val="center" w:pos="4252"/>
        <w:tab w:val="right" w:pos="8504"/>
      </w:tabs>
      <w:snapToGrid w:val="0"/>
    </w:pPr>
  </w:style>
  <w:style w:type="character" w:customStyle="1" w:styleId="a6">
    <w:name w:val="ヘッダー (文字)"/>
    <w:basedOn w:val="a0"/>
    <w:link w:val="a5"/>
    <w:uiPriority w:val="99"/>
    <w:rsid w:val="00FC19D9"/>
  </w:style>
  <w:style w:type="paragraph" w:styleId="a7">
    <w:name w:val="footer"/>
    <w:basedOn w:val="a"/>
    <w:link w:val="a8"/>
    <w:uiPriority w:val="99"/>
    <w:unhideWhenUsed/>
    <w:rsid w:val="00FC19D9"/>
    <w:pPr>
      <w:tabs>
        <w:tab w:val="center" w:pos="4252"/>
        <w:tab w:val="right" w:pos="8504"/>
      </w:tabs>
      <w:snapToGrid w:val="0"/>
    </w:pPr>
  </w:style>
  <w:style w:type="character" w:customStyle="1" w:styleId="a8">
    <w:name w:val="フッター (文字)"/>
    <w:basedOn w:val="a0"/>
    <w:link w:val="a7"/>
    <w:uiPriority w:val="99"/>
    <w:rsid w:val="00FC1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ひろこ</dc:creator>
  <cp:lastModifiedBy>kumamoto</cp:lastModifiedBy>
  <cp:revision>6</cp:revision>
  <cp:lastPrinted>2016-08-16T02:18:00Z</cp:lastPrinted>
  <dcterms:created xsi:type="dcterms:W3CDTF">2016-08-08T05:01:00Z</dcterms:created>
  <dcterms:modified xsi:type="dcterms:W3CDTF">2019-12-19T02:29:00Z</dcterms:modified>
</cp:coreProperties>
</file>